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D54" w:rsidRPr="009730E8" w:rsidRDefault="00937D54" w:rsidP="00751947">
      <w:pPr>
        <w:spacing w:after="0"/>
        <w:ind w:firstLine="567"/>
        <w:jc w:val="both"/>
        <w:rPr>
          <w:rFonts w:ascii="Sylfaen" w:hAnsi="Sylfaen"/>
          <w:b/>
          <w:sz w:val="24"/>
          <w:szCs w:val="24"/>
          <w:lang w:val="ka-GE"/>
        </w:rPr>
      </w:pPr>
      <w:r w:rsidRPr="009730E8">
        <w:rPr>
          <w:rFonts w:ascii="Sylfaen" w:hAnsi="Sylfaen"/>
          <w:b/>
          <w:sz w:val="24"/>
          <w:szCs w:val="24"/>
          <w:lang w:val="ka-GE"/>
        </w:rPr>
        <w:t>გენეტიკა და კულტურა</w:t>
      </w:r>
    </w:p>
    <w:p w:rsidR="00937D54" w:rsidRPr="009730E8" w:rsidRDefault="00937D54" w:rsidP="00751947">
      <w:pPr>
        <w:spacing w:after="0"/>
        <w:ind w:firstLine="567"/>
        <w:jc w:val="both"/>
        <w:rPr>
          <w:rFonts w:ascii="Sylfaen" w:hAnsi="Sylfaen"/>
          <w:b/>
          <w:sz w:val="24"/>
          <w:szCs w:val="24"/>
          <w:lang w:val="ka-GE"/>
        </w:rPr>
      </w:pPr>
    </w:p>
    <w:p w:rsidR="00937D54" w:rsidRPr="0030188D" w:rsidRDefault="00937D54" w:rsidP="00751947">
      <w:pPr>
        <w:spacing w:after="0"/>
        <w:ind w:firstLine="567"/>
        <w:jc w:val="both"/>
        <w:rPr>
          <w:rFonts w:ascii="Sylfaen" w:hAnsi="Sylfaen"/>
          <w:sz w:val="24"/>
          <w:szCs w:val="24"/>
          <w:lang w:val="ka-GE"/>
        </w:rPr>
      </w:pPr>
      <w:r w:rsidRPr="009730E8">
        <w:rPr>
          <w:rFonts w:ascii="Sylfaen" w:hAnsi="Sylfaen"/>
          <w:sz w:val="24"/>
          <w:szCs w:val="24"/>
          <w:lang w:val="ka-GE"/>
        </w:rPr>
        <w:t>ადამიანებმა შექმნეს კულტურა და ამან განსაზღვრა მათი უნიკალურობა ჩვენი პლანეტის ბინადართა შორის. მაგრამ ადამიანი, კულტურულთან ერთად, ბიოლოგიური არსებაცაა, სხვაგვარად რომ ვთქვათ - ბიოლოგიური სახეობა. ამ თვალსაზრისით, იგი ცოცხალი ბუნების ერთ-ერთი „რიგითი“ წევრია. ყოველ სახეობას ახასიათებს სპეციფიკური აგებულება, გარეგნობა, ფიზიოლოგიური პროცესები, კვების რაციონი, ქცევის თავისებურებები და ა.შ. ყველა მათგანს აქვს რაღაც განსაკუთრებული: კუს – ჯავშანი, სპილოს – ხორთუმი, ჟირაფს – გრძელი კისერი, ობობას – აბლაბუდის რთვის უნარი...  ადამიანს, როგორც ბიოლოგიურ არსებას, არ გააჩნია არც ბასრი კბილები და კლანჭები, არც მახვილი მგრძნობელობა, არც განსაკუთრებული ძალა, არც ფეხმარდობა. სამაგიეროდ, ბუნებამ მას უბოძა უნიკალური ორგანო, რომელმაც ჰომო საპიენსს გაბატონებული მდგომარეობა მოუტანა მთელ პლანეტაზე.</w:t>
      </w:r>
    </w:p>
    <w:p w:rsidR="00937D54" w:rsidRDefault="00937D54" w:rsidP="00751947">
      <w:pPr>
        <w:spacing w:after="0"/>
        <w:ind w:firstLine="567"/>
        <w:jc w:val="both"/>
        <w:rPr>
          <w:rFonts w:ascii="Sylfaen" w:hAnsi="Sylfaen"/>
          <w:sz w:val="24"/>
          <w:szCs w:val="24"/>
          <w:lang w:val="ka-GE"/>
        </w:rPr>
      </w:pPr>
      <w:r w:rsidRPr="0030188D">
        <w:rPr>
          <w:rFonts w:ascii="Sylfaen" w:hAnsi="Sylfaen"/>
          <w:sz w:val="24"/>
          <w:szCs w:val="24"/>
          <w:lang w:val="ka-GE"/>
        </w:rPr>
        <w:t>ალბათ მიხვდი</w:t>
      </w:r>
      <w:r>
        <w:rPr>
          <w:rFonts w:ascii="Sylfaen" w:hAnsi="Sylfaen"/>
          <w:sz w:val="24"/>
          <w:szCs w:val="24"/>
          <w:lang w:val="ka-GE"/>
        </w:rPr>
        <w:t xml:space="preserve"> -</w:t>
      </w:r>
      <w:r w:rsidRPr="0030188D">
        <w:rPr>
          <w:rFonts w:ascii="Sylfaen" w:hAnsi="Sylfaen"/>
          <w:sz w:val="24"/>
          <w:szCs w:val="24"/>
          <w:lang w:val="ka-GE"/>
        </w:rPr>
        <w:t xml:space="preserve"> საუბარია ადამიანის თავის ტვინზე, რომლის მეშვეობითაც ჩვენ ვაზროვნებთ, ვლაპარაკობთ, უზარმაზარი მოცულობის ინფორმაციას ვიმახსოვრებთ, ვწერთ ლექსებს, ვიტყუებით, ვქმნით მანქანებს, ვლოცულობთ, ერთი სიტყვით, კულტურას ვითვისებთ, ვავითარებთ მას და </w:t>
      </w:r>
      <w:r>
        <w:rPr>
          <w:rFonts w:ascii="Sylfaen" w:hAnsi="Sylfaen"/>
          <w:sz w:val="24"/>
          <w:szCs w:val="24"/>
          <w:lang w:val="ka-GE"/>
        </w:rPr>
        <w:t xml:space="preserve">თავად </w:t>
      </w:r>
      <w:r w:rsidRPr="0030188D">
        <w:rPr>
          <w:rFonts w:ascii="Sylfaen" w:hAnsi="Sylfaen"/>
          <w:sz w:val="24"/>
          <w:szCs w:val="24"/>
          <w:lang w:val="ka-GE"/>
        </w:rPr>
        <w:t>ვცხოვრობთ</w:t>
      </w:r>
      <w:r>
        <w:rPr>
          <w:rFonts w:ascii="Sylfaen" w:hAnsi="Sylfaen"/>
          <w:sz w:val="24"/>
          <w:szCs w:val="24"/>
          <w:lang w:val="ka-GE"/>
        </w:rPr>
        <w:t xml:space="preserve"> </w:t>
      </w:r>
      <w:r w:rsidRPr="0030188D">
        <w:rPr>
          <w:rFonts w:ascii="Sylfaen" w:hAnsi="Sylfaen"/>
          <w:sz w:val="24"/>
          <w:szCs w:val="24"/>
          <w:lang w:val="ka-GE"/>
        </w:rPr>
        <w:t>კულტურაში. ნათქვამი რომ უფრო ნათელი გახდეს, წარმოვიდგინოთ, რომ ადამიანმა მემკვიდრეობით მიიღო სახლი, ზოგი რამ შემატა, რომ საცხოვრებლად უფრო მოხერხებული გამხდარიყო და მასში ცხოვრება განაგრძო. ასევეა კულტურის შემთხვევაში</w:t>
      </w:r>
      <w:r>
        <w:rPr>
          <w:rFonts w:ascii="Sylfaen" w:hAnsi="Sylfaen"/>
          <w:sz w:val="24"/>
          <w:szCs w:val="24"/>
          <w:lang w:val="ka-GE"/>
        </w:rPr>
        <w:t>.</w:t>
      </w:r>
    </w:p>
    <w:p w:rsidR="00937D54" w:rsidRDefault="00937D54" w:rsidP="00751947">
      <w:pPr>
        <w:spacing w:after="0"/>
        <w:ind w:firstLine="567"/>
        <w:jc w:val="both"/>
        <w:rPr>
          <w:rFonts w:ascii="Sylfaen" w:hAnsi="Sylfaen"/>
          <w:sz w:val="24"/>
          <w:szCs w:val="24"/>
        </w:rPr>
      </w:pPr>
      <w:r w:rsidRPr="0030188D">
        <w:rPr>
          <w:rFonts w:ascii="Sylfaen" w:hAnsi="Sylfaen"/>
          <w:sz w:val="24"/>
          <w:szCs w:val="24"/>
          <w:lang w:val="ka-GE"/>
        </w:rPr>
        <w:t>ადამიანი ორბუნებოვანი არსებაა – მის რაობას, ადამიანად ყოფნას განსაზღვრავს ორი საწყისი – ბიოლოგიური და კულტურული.</w:t>
      </w:r>
    </w:p>
    <w:p w:rsidR="00937D54" w:rsidRPr="00382C6A" w:rsidRDefault="00937D54" w:rsidP="00751947">
      <w:pPr>
        <w:spacing w:after="0"/>
        <w:ind w:firstLine="567"/>
        <w:jc w:val="both"/>
        <w:rPr>
          <w:rFonts w:ascii="Sylfaen" w:hAnsi="Sylfae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3"/>
      </w:tblGrid>
      <w:tr w:rsidR="00937D54" w:rsidRPr="00461B1C" w:rsidTr="00DA3827">
        <w:tc>
          <w:tcPr>
            <w:tcW w:w="9463" w:type="dxa"/>
            <w:shd w:val="clear" w:color="auto" w:fill="F2DBDB"/>
          </w:tcPr>
          <w:p w:rsidR="00937D54" w:rsidRPr="00461B1C" w:rsidRDefault="00937D54" w:rsidP="00751947">
            <w:pPr>
              <w:spacing w:after="0"/>
              <w:ind w:firstLine="567"/>
              <w:jc w:val="both"/>
              <w:rPr>
                <w:rFonts w:ascii="Sylfaen" w:hAnsi="Sylfaen"/>
                <w:sz w:val="24"/>
                <w:szCs w:val="24"/>
              </w:rPr>
            </w:pPr>
            <w:r w:rsidRPr="00461B1C">
              <w:rPr>
                <w:rFonts w:ascii="Sylfaen" w:hAnsi="Sylfaen"/>
                <w:sz w:val="24"/>
                <w:szCs w:val="24"/>
              </w:rPr>
              <w:t xml:space="preserve">        </w:t>
            </w:r>
            <w:r w:rsidRPr="00461B1C">
              <w:rPr>
                <w:rFonts w:ascii="Sylfaen" w:hAnsi="Sylfaen"/>
                <w:sz w:val="24"/>
                <w:szCs w:val="24"/>
                <w:lang w:val="ka-GE"/>
              </w:rPr>
              <w:t xml:space="preserve">ადამიანის ბიოლოგიურ საწყისს განაპირობებს მისი </w:t>
            </w:r>
            <w:r w:rsidRPr="00461B1C">
              <w:rPr>
                <w:rFonts w:ascii="Sylfaen" w:hAnsi="Sylfaen"/>
                <w:b/>
                <w:sz w:val="24"/>
                <w:szCs w:val="24"/>
                <w:lang w:val="ka-GE"/>
              </w:rPr>
              <w:t xml:space="preserve">გენოტიპი </w:t>
            </w:r>
            <w:r w:rsidRPr="00461B1C">
              <w:rPr>
                <w:rFonts w:ascii="Sylfaen" w:hAnsi="Sylfaen"/>
                <w:sz w:val="24"/>
                <w:szCs w:val="24"/>
                <w:lang w:val="ka-GE"/>
              </w:rPr>
              <w:t xml:space="preserve">– მემკვიდრეობითი ინფორმაციის მატარებელი ბიოქიმიური წარმონაქმნების, </w:t>
            </w:r>
            <w:r w:rsidRPr="00EE0D1F">
              <w:rPr>
                <w:rFonts w:ascii="Sylfaen" w:hAnsi="Sylfaen"/>
                <w:sz w:val="24"/>
                <w:szCs w:val="24"/>
                <w:lang w:val="ka-GE"/>
              </w:rPr>
              <w:t>გენების</w:t>
            </w:r>
            <w:r w:rsidRPr="00461B1C">
              <w:rPr>
                <w:rFonts w:ascii="Sylfaen" w:hAnsi="Sylfaen"/>
                <w:b/>
                <w:sz w:val="24"/>
                <w:szCs w:val="24"/>
                <w:lang w:val="ka-GE"/>
              </w:rPr>
              <w:t xml:space="preserve"> </w:t>
            </w:r>
            <w:r w:rsidRPr="00461B1C">
              <w:rPr>
                <w:rFonts w:ascii="Sylfaen" w:hAnsi="Sylfaen"/>
                <w:sz w:val="24"/>
                <w:szCs w:val="24"/>
                <w:lang w:val="ka-GE"/>
              </w:rPr>
              <w:t xml:space="preserve">ურთულესი კომბინაცია. იგი განსაზღვრავს ყოველი კონკრეტული ადამიანის (ისევე როგორც ცხოველისა თუ მცენარის) უნიკალურ გარეგნობას, აგებულებას, მოკლედ, ანატომიისა და ფიზიოლოგიის თავისებურებებს (გამონაკლისს შეადგენენ ე.წ. ერთკვერცხოვანი ტყუპები, რომელთაც ერთნაირი გენოტიპი აქვთ და სწორედ ამიტომ  ჰგვანან ასე ერთმანეთს).   </w:t>
            </w:r>
          </w:p>
        </w:tc>
      </w:tr>
      <w:tr w:rsidR="00937D54" w:rsidRPr="00461B1C" w:rsidTr="00DA3827">
        <w:tblPrEx>
          <w:shd w:val="clear" w:color="auto" w:fill="D6E3BC"/>
        </w:tblPrEx>
        <w:tc>
          <w:tcPr>
            <w:tcW w:w="9463" w:type="dxa"/>
            <w:shd w:val="clear" w:color="auto" w:fill="D6E3BC"/>
          </w:tcPr>
          <w:p w:rsidR="00937D54" w:rsidRPr="00461B1C" w:rsidRDefault="00937D54" w:rsidP="00751947">
            <w:pPr>
              <w:spacing w:after="0"/>
              <w:ind w:firstLine="567"/>
              <w:jc w:val="both"/>
              <w:rPr>
                <w:rFonts w:ascii="Sylfaen" w:hAnsi="Sylfaen"/>
                <w:sz w:val="24"/>
                <w:szCs w:val="24"/>
              </w:rPr>
            </w:pPr>
            <w:r w:rsidRPr="00461B1C">
              <w:rPr>
                <w:rFonts w:ascii="Sylfaen" w:hAnsi="Sylfaen"/>
                <w:sz w:val="24"/>
                <w:szCs w:val="24"/>
              </w:rPr>
              <w:t xml:space="preserve">         </w:t>
            </w:r>
            <w:r w:rsidRPr="00461B1C">
              <w:rPr>
                <w:rFonts w:ascii="Sylfaen" w:hAnsi="Sylfaen"/>
                <w:sz w:val="24"/>
                <w:szCs w:val="24"/>
                <w:lang w:val="ka-GE"/>
              </w:rPr>
              <w:t xml:space="preserve">ყოველი კონკრეტული ადამიანი იბადება უნიკალური </w:t>
            </w:r>
            <w:r w:rsidRPr="00EE0D1F">
              <w:rPr>
                <w:rFonts w:ascii="Sylfaen" w:hAnsi="Sylfaen"/>
                <w:sz w:val="24"/>
                <w:szCs w:val="24"/>
                <w:lang w:val="ka-GE"/>
              </w:rPr>
              <w:t>გენეტიკური პროგრამით</w:t>
            </w:r>
            <w:r w:rsidRPr="00461B1C">
              <w:rPr>
                <w:rFonts w:ascii="Sylfaen" w:hAnsi="Sylfaen"/>
                <w:b/>
                <w:sz w:val="24"/>
                <w:szCs w:val="24"/>
                <w:lang w:val="ka-GE"/>
              </w:rPr>
              <w:t xml:space="preserve">, </w:t>
            </w:r>
            <w:r w:rsidRPr="00461B1C">
              <w:rPr>
                <w:rFonts w:ascii="Sylfaen" w:hAnsi="Sylfaen"/>
                <w:sz w:val="24"/>
                <w:szCs w:val="24"/>
                <w:lang w:val="ka-GE"/>
              </w:rPr>
              <w:t xml:space="preserve">სადაც „ჩაწერილია“ მისი ბიოლოგიური მახასიათებლების „გეგმა“: გარეგნობა (მაგალითად, თვალების თუ თმის ფერი, ცხვირის ფორმა თუ ზომა და ა.შ.), აღნაგობა (სიმაღლე, კიდურების სიგრძე, ძვლების სისქე და ა.შ.), ფიზიოლოგიური თავისებურებები (სისხლის ჯგუფი, სასიცოცხლო პროცესების ტემპი და ინტენსივობა და ა.შ.). გარდა ამისა, ტვინისა და ზოგიერთი სხვა ორგანოს აგებულების თავისებურებები, აგრეთვე </w:t>
            </w:r>
            <w:r w:rsidRPr="00461B1C">
              <w:rPr>
                <w:rFonts w:ascii="Sylfaen" w:hAnsi="Sylfaen"/>
                <w:sz w:val="24"/>
                <w:szCs w:val="24"/>
                <w:shd w:val="clear" w:color="auto" w:fill="D6E3BC"/>
                <w:lang w:val="ka-GE"/>
              </w:rPr>
              <w:t xml:space="preserve">ბიოლოგიურად აქტიური ნივთიერებების </w:t>
            </w:r>
            <w:r w:rsidRPr="00461B1C">
              <w:rPr>
                <w:rFonts w:ascii="Sylfaen" w:hAnsi="Sylfaen"/>
                <w:sz w:val="24"/>
                <w:szCs w:val="24"/>
                <w:shd w:val="clear" w:color="auto" w:fill="D6E3BC"/>
                <w:lang w:val="ka-GE"/>
              </w:rPr>
              <w:lastRenderedPageBreak/>
              <w:t>(ე.წ. ჰორმონების) გამომუშავების ინტენსივობა,</w:t>
            </w:r>
            <w:r w:rsidRPr="00461B1C">
              <w:rPr>
                <w:rFonts w:ascii="Sylfaen" w:hAnsi="Sylfaen"/>
                <w:sz w:val="24"/>
                <w:szCs w:val="24"/>
                <w:lang w:val="ka-GE"/>
              </w:rPr>
              <w:t xml:space="preserve"> რომელიც ისევ და ისევ გენეტიკურადაა განსაზღვრული, განაპირობებს ინტელექტუალურ შესაძლებლობებს, მეხსიერების მოცულობას, მუსიკალურ, სპორტულ თუ მათემატიკურ ნიჭს, ხასიათის თავისებურებებს</w:t>
            </w:r>
            <w:r w:rsidRPr="00461B1C">
              <w:rPr>
                <w:rFonts w:ascii="Sylfaen" w:hAnsi="Sylfaen"/>
                <w:b/>
                <w:sz w:val="24"/>
                <w:szCs w:val="24"/>
                <w:lang w:val="ka-GE"/>
              </w:rPr>
              <w:t xml:space="preserve"> – </w:t>
            </w:r>
            <w:r w:rsidRPr="00461B1C">
              <w:rPr>
                <w:rFonts w:ascii="Sylfaen" w:hAnsi="Sylfaen"/>
                <w:sz w:val="24"/>
                <w:szCs w:val="24"/>
                <w:lang w:val="ka-GE"/>
              </w:rPr>
              <w:t xml:space="preserve">გუნება-განწყობის სწრაფ ან ნელ ცვლას, მიდრეკილებას უფრო დადებითი, ან უარყოფითი გრძნობებისადმი. ფსიქოლოგები ხასიათის ამგვარ განსხვავებებს ე.წ. </w:t>
            </w:r>
            <w:r w:rsidRPr="00EE0D1F">
              <w:rPr>
                <w:rFonts w:ascii="Sylfaen" w:hAnsi="Sylfaen"/>
                <w:sz w:val="24"/>
                <w:szCs w:val="24"/>
                <w:lang w:val="ka-GE"/>
              </w:rPr>
              <w:t>ტემპერამენტის</w:t>
            </w:r>
            <w:r w:rsidRPr="00461B1C">
              <w:rPr>
                <w:rFonts w:ascii="Sylfaen" w:hAnsi="Sylfaen"/>
                <w:b/>
                <w:sz w:val="24"/>
                <w:szCs w:val="24"/>
                <w:lang w:val="ka-GE"/>
              </w:rPr>
              <w:t xml:space="preserve"> </w:t>
            </w:r>
            <w:r w:rsidRPr="00461B1C">
              <w:rPr>
                <w:rFonts w:ascii="Sylfaen" w:hAnsi="Sylfaen"/>
                <w:sz w:val="24"/>
                <w:szCs w:val="24"/>
                <w:lang w:val="ka-GE"/>
              </w:rPr>
              <w:t>ტიპებს უკავშირებენ.</w:t>
            </w:r>
          </w:p>
        </w:tc>
      </w:tr>
    </w:tbl>
    <w:p w:rsidR="00937D54" w:rsidRDefault="00937D54" w:rsidP="00751947">
      <w:pPr>
        <w:spacing w:after="0"/>
        <w:ind w:firstLine="567"/>
        <w:jc w:val="both"/>
        <w:rPr>
          <w:rFonts w:ascii="Sylfaen" w:hAnsi="Sylfaen"/>
          <w:sz w:val="24"/>
          <w:szCs w:val="24"/>
        </w:rPr>
      </w:pPr>
    </w:p>
    <w:p w:rsidR="00937D54" w:rsidRDefault="00937D54" w:rsidP="00751947">
      <w:pPr>
        <w:spacing w:after="0"/>
        <w:ind w:firstLine="567"/>
        <w:jc w:val="both"/>
        <w:rPr>
          <w:rFonts w:ascii="Sylfaen" w:hAnsi="Sylfaen"/>
          <w:sz w:val="24"/>
          <w:szCs w:val="24"/>
          <w:lang w:val="ka-GE"/>
        </w:rPr>
      </w:pPr>
    </w:p>
    <w:p w:rsidR="00937D54" w:rsidRDefault="00937D54" w:rsidP="00751947">
      <w:pPr>
        <w:spacing w:after="0"/>
        <w:ind w:firstLine="567"/>
        <w:jc w:val="both"/>
        <w:rPr>
          <w:rFonts w:ascii="Sylfaen" w:hAnsi="Sylfaen"/>
          <w:sz w:val="24"/>
          <w:szCs w:val="24"/>
        </w:rPr>
      </w:pPr>
      <w:r w:rsidRPr="0030188D">
        <w:rPr>
          <w:rFonts w:ascii="Sylfaen" w:hAnsi="Sylfaen"/>
          <w:sz w:val="24"/>
          <w:szCs w:val="24"/>
          <w:lang w:val="ka-GE"/>
        </w:rPr>
        <w:t>მაგრამ გენეტიკური პროგრამის არსებობა სრულიადაც არ ნიშნავს მის განხორციელებას</w:t>
      </w:r>
      <w:r>
        <w:rPr>
          <w:rFonts w:ascii="Sylfaen" w:hAnsi="Sylfaen"/>
          <w:sz w:val="24"/>
          <w:szCs w:val="24"/>
          <w:lang w:val="ka-GE"/>
        </w:rPr>
        <w:t xml:space="preserve">. </w:t>
      </w:r>
      <w:r w:rsidRPr="0030188D">
        <w:rPr>
          <w:rFonts w:ascii="Sylfaen" w:hAnsi="Sylfaen"/>
          <w:sz w:val="24"/>
          <w:szCs w:val="24"/>
          <w:lang w:val="ka-GE"/>
        </w:rPr>
        <w:t xml:space="preserve">ესა თუ ის გენეტიკური ნიშანი რომ გამოვლინდეს, აუცილებელია შესაბამისი </w:t>
      </w:r>
      <w:r w:rsidRPr="0030188D">
        <w:rPr>
          <w:rFonts w:ascii="Sylfaen" w:hAnsi="Sylfaen"/>
          <w:b/>
          <w:sz w:val="24"/>
          <w:szCs w:val="24"/>
          <w:lang w:val="ka-GE"/>
        </w:rPr>
        <w:t>გარემო პირობები.</w:t>
      </w:r>
    </w:p>
    <w:p w:rsidR="00937D54" w:rsidRPr="00382C6A" w:rsidRDefault="00937D54" w:rsidP="00751947">
      <w:pPr>
        <w:spacing w:after="0"/>
        <w:ind w:firstLine="567"/>
        <w:jc w:val="both"/>
        <w:rPr>
          <w:rFonts w:ascii="Sylfaen" w:hAnsi="Sylfae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DFEC"/>
        <w:tblLook w:val="04A0"/>
      </w:tblPr>
      <w:tblGrid>
        <w:gridCol w:w="9463"/>
      </w:tblGrid>
      <w:tr w:rsidR="00937D54" w:rsidRPr="00461B1C" w:rsidTr="00DA3827">
        <w:tc>
          <w:tcPr>
            <w:tcW w:w="9633" w:type="dxa"/>
            <w:shd w:val="clear" w:color="auto" w:fill="E5DFEC"/>
          </w:tcPr>
          <w:p w:rsidR="00937D54" w:rsidRPr="00461B1C" w:rsidRDefault="00937D54" w:rsidP="00751947">
            <w:pPr>
              <w:spacing w:after="0"/>
              <w:ind w:firstLine="567"/>
              <w:jc w:val="both"/>
              <w:rPr>
                <w:rFonts w:ascii="Sylfaen" w:hAnsi="Sylfaen"/>
                <w:sz w:val="24"/>
                <w:szCs w:val="24"/>
              </w:rPr>
            </w:pPr>
          </w:p>
          <w:p w:rsidR="00937D54" w:rsidRPr="00EB2B9C" w:rsidRDefault="00937D54" w:rsidP="00751947">
            <w:pPr>
              <w:spacing w:after="0"/>
              <w:ind w:firstLine="567"/>
              <w:jc w:val="both"/>
              <w:rPr>
                <w:rFonts w:ascii="Sylfaen" w:hAnsi="Sylfaen"/>
                <w:sz w:val="24"/>
                <w:szCs w:val="24"/>
                <w:lang w:val="ka-GE"/>
              </w:rPr>
            </w:pPr>
            <w:r w:rsidRPr="00461B1C">
              <w:rPr>
                <w:rFonts w:ascii="Sylfaen" w:hAnsi="Sylfaen"/>
                <w:sz w:val="24"/>
                <w:szCs w:val="24"/>
                <w:lang w:val="ka-GE"/>
              </w:rPr>
              <w:t>აი, არნოლდ შვარცენეგერი. რასაკვირველია, მას ჰქონდა შეუდარებელ ათლეტად ქცევის გენეტიკური მონაცემები. მაგრამ ცუდი კვების, ინფექციების, მავნე ნივთიერებების, მომქანცველი ფიზიკური შრომის და სხვა არახელსაყრელი გარემოებების გავლენით, შეიძლება</w:t>
            </w:r>
            <w:r>
              <w:rPr>
                <w:rFonts w:ascii="Sylfaen" w:hAnsi="Sylfaen"/>
                <w:sz w:val="24"/>
                <w:szCs w:val="24"/>
                <w:lang w:val="ka-GE"/>
              </w:rPr>
              <w:t>,</w:t>
            </w:r>
            <w:r w:rsidRPr="00461B1C">
              <w:rPr>
                <w:rFonts w:ascii="Sylfaen" w:hAnsi="Sylfaen"/>
                <w:sz w:val="24"/>
                <w:szCs w:val="24"/>
                <w:lang w:val="ka-GE"/>
              </w:rPr>
              <w:t xml:space="preserve"> იგი სუსტი და სნეული გაზრდილიყო და კალიფორნიის შტატსაც სხვა გუბერნატორი ჰყოლოდა. </w:t>
            </w:r>
          </w:p>
        </w:tc>
      </w:tr>
    </w:tbl>
    <w:p w:rsidR="00937D54" w:rsidRPr="00382C6A" w:rsidRDefault="00937D54" w:rsidP="00751947">
      <w:pPr>
        <w:spacing w:after="0"/>
        <w:ind w:firstLine="567"/>
        <w:jc w:val="both"/>
        <w:rPr>
          <w:rFonts w:ascii="Sylfaen" w:hAnsi="Sylfaen"/>
          <w:sz w:val="24"/>
          <w:szCs w:val="24"/>
        </w:rPr>
      </w:pPr>
    </w:p>
    <w:p w:rsidR="00937D54" w:rsidRPr="0030188D" w:rsidRDefault="00937D54" w:rsidP="00751947">
      <w:pPr>
        <w:spacing w:after="0"/>
        <w:ind w:firstLine="567"/>
        <w:jc w:val="both"/>
        <w:rPr>
          <w:rFonts w:ascii="Sylfaen" w:hAnsi="Sylfaen"/>
          <w:sz w:val="24"/>
          <w:szCs w:val="24"/>
          <w:lang w:val="ka-GE"/>
        </w:rPr>
      </w:pPr>
      <w:r w:rsidRPr="0030188D">
        <w:rPr>
          <w:rFonts w:ascii="Sylfaen" w:hAnsi="Sylfaen"/>
          <w:sz w:val="24"/>
          <w:szCs w:val="24"/>
          <w:lang w:val="ka-GE"/>
        </w:rPr>
        <w:t>ცნობილია, რომ მე</w:t>
      </w:r>
      <w:r>
        <w:rPr>
          <w:rFonts w:ascii="Sylfaen" w:hAnsi="Sylfaen"/>
          <w:sz w:val="24"/>
          <w:szCs w:val="24"/>
          <w:lang w:val="ka-GE"/>
        </w:rPr>
        <w:t>-</w:t>
      </w:r>
      <w:r w:rsidRPr="0030188D">
        <w:rPr>
          <w:rFonts w:ascii="Sylfaen" w:hAnsi="Sylfaen"/>
          <w:sz w:val="24"/>
          <w:szCs w:val="24"/>
          <w:lang w:val="ka-GE"/>
        </w:rPr>
        <w:t>19 საუკუნის მეორე ნახევრიდან მოყოლებული, ადამიანის საშუალო სიმაღლე მნიშვნელოვნად გაიზარდა და ზრდას განაგრძობს. მეცნიერები ამის რამდენიმე მიზეზს ასახელებენ, მათ შორის უმთავრესია კვების ხარისხის, სანიტარულ-ჰიგიენური და საცხოვრებელი პირობების გაუმჯობესება</w:t>
      </w:r>
      <w:r>
        <w:rPr>
          <w:rFonts w:ascii="Sylfaen" w:hAnsi="Sylfaen"/>
          <w:sz w:val="24"/>
          <w:szCs w:val="24"/>
          <w:lang w:val="ka-GE"/>
        </w:rPr>
        <w:t>.</w:t>
      </w:r>
      <w:r w:rsidRPr="0030188D">
        <w:rPr>
          <w:rFonts w:ascii="Sylfaen" w:hAnsi="Sylfaen"/>
          <w:sz w:val="24"/>
          <w:szCs w:val="24"/>
        </w:rPr>
        <w:t xml:space="preserve"> </w:t>
      </w:r>
      <w:r>
        <w:rPr>
          <w:rFonts w:ascii="Sylfaen" w:hAnsi="Sylfaen"/>
          <w:sz w:val="24"/>
          <w:szCs w:val="24"/>
          <w:lang w:val="ka-GE"/>
        </w:rPr>
        <w:t>ეს</w:t>
      </w:r>
      <w:r w:rsidRPr="0030188D">
        <w:rPr>
          <w:rFonts w:ascii="Sylfaen" w:hAnsi="Sylfaen"/>
          <w:sz w:val="24"/>
          <w:szCs w:val="24"/>
          <w:lang w:val="ka-GE"/>
        </w:rPr>
        <w:t xml:space="preserve"> კარგად აჩვენებს გარემო</w:t>
      </w:r>
      <w:r>
        <w:rPr>
          <w:rFonts w:ascii="Sylfaen" w:hAnsi="Sylfaen"/>
          <w:sz w:val="24"/>
          <w:szCs w:val="24"/>
          <w:lang w:val="ka-GE"/>
        </w:rPr>
        <w:t xml:space="preserve"> პირობების</w:t>
      </w:r>
      <w:r w:rsidRPr="0030188D">
        <w:rPr>
          <w:rFonts w:ascii="Sylfaen" w:hAnsi="Sylfaen"/>
          <w:sz w:val="24"/>
          <w:szCs w:val="24"/>
          <w:lang w:val="ka-GE"/>
        </w:rPr>
        <w:t xml:space="preserve"> მნიშვნელობას გენეტიკური შესაძლებლობების გამოვლინებისათვის.</w:t>
      </w:r>
    </w:p>
    <w:p w:rsidR="00937D54" w:rsidRDefault="00937D54" w:rsidP="00751947">
      <w:pPr>
        <w:spacing w:after="0"/>
        <w:ind w:firstLine="567"/>
        <w:jc w:val="both"/>
        <w:rPr>
          <w:rFonts w:ascii="Sylfaen" w:hAnsi="Sylfaen"/>
          <w:sz w:val="24"/>
          <w:szCs w:val="24"/>
        </w:rPr>
      </w:pPr>
      <w:r w:rsidRPr="0030188D">
        <w:rPr>
          <w:rFonts w:ascii="Sylfaen" w:hAnsi="Sylfaen"/>
          <w:sz w:val="24"/>
          <w:szCs w:val="24"/>
          <w:lang w:val="ka-GE"/>
        </w:rPr>
        <w:t>გარემო</w:t>
      </w:r>
      <w:r>
        <w:rPr>
          <w:rFonts w:ascii="Sylfaen" w:hAnsi="Sylfaen"/>
          <w:sz w:val="24"/>
          <w:szCs w:val="24"/>
          <w:lang w:val="ka-GE"/>
        </w:rPr>
        <w:t>მ,</w:t>
      </w:r>
      <w:r w:rsidRPr="0030188D">
        <w:rPr>
          <w:rFonts w:ascii="Sylfaen" w:hAnsi="Sylfaen"/>
          <w:sz w:val="24"/>
          <w:szCs w:val="24"/>
          <w:lang w:val="ka-GE"/>
        </w:rPr>
        <w:t xml:space="preserve"> შეიძლება</w:t>
      </w:r>
      <w:r>
        <w:rPr>
          <w:rFonts w:ascii="Sylfaen" w:hAnsi="Sylfaen"/>
          <w:sz w:val="24"/>
          <w:szCs w:val="24"/>
          <w:lang w:val="ka-GE"/>
        </w:rPr>
        <w:t>,</w:t>
      </w:r>
      <w:r w:rsidRPr="0030188D">
        <w:rPr>
          <w:rFonts w:ascii="Sylfaen" w:hAnsi="Sylfaen"/>
          <w:sz w:val="24"/>
          <w:szCs w:val="24"/>
          <w:lang w:val="ka-GE"/>
        </w:rPr>
        <w:t xml:space="preserve"> დიდი როლი ითამაშოს ამა თუ იმ გენეტიკური ნიშნის გავრცელებაში. მაგალითად, საქართველოში პირველი ჯგუფის სისხლი ყველაზე ხშირად სამეგრელოს მცხოვრებლებში გვხვდება. ახსნა ძალიან საინტერესოა</w:t>
      </w:r>
      <w:r>
        <w:rPr>
          <w:rFonts w:ascii="Sylfaen" w:hAnsi="Sylfaen"/>
          <w:sz w:val="24"/>
          <w:szCs w:val="24"/>
          <w:lang w:val="ka-GE"/>
        </w:rPr>
        <w:t>.</w:t>
      </w:r>
    </w:p>
    <w:p w:rsidR="00937D54" w:rsidRPr="00382C6A" w:rsidRDefault="00937D54" w:rsidP="00751947">
      <w:pPr>
        <w:spacing w:after="0"/>
        <w:ind w:firstLine="567"/>
        <w:jc w:val="both"/>
        <w:rPr>
          <w:rFonts w:ascii="Sylfaen" w:hAnsi="Sylfae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tblPr>
      <w:tblGrid>
        <w:gridCol w:w="9463"/>
      </w:tblGrid>
      <w:tr w:rsidR="00937D54" w:rsidRPr="00461B1C" w:rsidTr="00DA3827">
        <w:tc>
          <w:tcPr>
            <w:tcW w:w="9463" w:type="dxa"/>
            <w:shd w:val="clear" w:color="auto" w:fill="FDE9D9"/>
          </w:tcPr>
          <w:p w:rsidR="00937D54" w:rsidRPr="00461B1C" w:rsidRDefault="00937D54" w:rsidP="00751947">
            <w:pPr>
              <w:spacing w:after="0"/>
              <w:ind w:firstLine="567"/>
              <w:jc w:val="both"/>
              <w:rPr>
                <w:rFonts w:ascii="Sylfaen" w:hAnsi="Sylfaen"/>
                <w:sz w:val="24"/>
                <w:szCs w:val="24"/>
              </w:rPr>
            </w:pPr>
            <w:r w:rsidRPr="00461B1C">
              <w:rPr>
                <w:rFonts w:ascii="Sylfaen" w:hAnsi="Sylfaen"/>
                <w:sz w:val="24"/>
                <w:szCs w:val="24"/>
                <w:lang w:val="ka-GE"/>
              </w:rPr>
              <w:t xml:space="preserve">წარსულში სამეგრელოს ტერიტორიის დიდი ნაწილი დაჭაობებული იყო და აქ მალარია მძვინვარებდა. მალარიის გამომწვევი მიკრობი, რომელიც კოღო </w:t>
            </w:r>
            <w:r w:rsidRPr="00461B1C">
              <w:rPr>
                <w:rFonts w:ascii="Sylfaen" w:hAnsi="Sylfaen"/>
                <w:i/>
                <w:sz w:val="24"/>
                <w:szCs w:val="24"/>
                <w:lang w:val="ka-GE"/>
              </w:rPr>
              <w:t xml:space="preserve">ანოფელესის </w:t>
            </w:r>
            <w:r w:rsidRPr="00461B1C">
              <w:rPr>
                <w:rFonts w:ascii="Sylfaen" w:hAnsi="Sylfaen"/>
                <w:sz w:val="24"/>
                <w:szCs w:val="24"/>
                <w:lang w:val="ka-GE"/>
              </w:rPr>
              <w:t>კბენით ვრცელდება, სისხლის წითელ ბურთულაკებს აზიანებს, რის შედეგადაც ავადმყოფს აქვს პერიოდული ციებ-ცხელება, ძლიერ სუსტდება და შეიძლება დაიღუპოს კიდეც. როგორც გამოირკვა, პირველი ჯგუფის სისხლის ბურთულაკები მალარიის მიკრობის მიმართ შედარებით მდგრადია. შესაბამისად, სისხლის პირველი ჯგუფის მქონე ადამიანები უფრო ჯანმრთელები იყვნენ, უფრო დიდხანს ცოცხლობდნენ და, რაც მთავარია, მეტ და ჯან</w:t>
            </w:r>
            <w:r>
              <w:rPr>
                <w:rFonts w:ascii="Sylfaen" w:hAnsi="Sylfaen"/>
                <w:sz w:val="24"/>
                <w:szCs w:val="24"/>
                <w:lang w:val="ka-GE"/>
              </w:rPr>
              <w:t>საღ</w:t>
            </w:r>
            <w:r w:rsidRPr="00461B1C">
              <w:rPr>
                <w:rFonts w:ascii="Sylfaen" w:hAnsi="Sylfaen"/>
                <w:sz w:val="24"/>
                <w:szCs w:val="24"/>
                <w:lang w:val="ka-GE"/>
              </w:rPr>
              <w:t xml:space="preserve"> შთამომავლობას ტოვებდნენ, რომელსაც სისხლის პირველი ჯგუფის გენებს გადასცემდნენ. ასე </w:t>
            </w:r>
            <w:r w:rsidRPr="00461B1C">
              <w:rPr>
                <w:rFonts w:ascii="Sylfaen" w:hAnsi="Sylfaen"/>
                <w:sz w:val="24"/>
                <w:szCs w:val="24"/>
                <w:lang w:val="ka-GE"/>
              </w:rPr>
              <w:lastRenderedPageBreak/>
              <w:t>თანდათან, საუკუნეების განმავლობაში, სამეგრელოში (ისევე როგორც ყველგან, სადაც მალარიაა გავრცელებული) მატულობდა სისხლის პირველი ჯგუფის მქონე ადამიანთა ხვედრითი წილი.</w:t>
            </w:r>
          </w:p>
        </w:tc>
      </w:tr>
    </w:tbl>
    <w:p w:rsidR="00937D54" w:rsidRDefault="00937D54" w:rsidP="00751947">
      <w:pPr>
        <w:spacing w:after="0"/>
        <w:ind w:firstLine="567"/>
        <w:jc w:val="both"/>
        <w:rPr>
          <w:rFonts w:ascii="Sylfaen" w:eastAsia="Times New Roman" w:hAnsi="Sylfaen" w:cs="Sylfaen"/>
          <w:color w:val="000000"/>
          <w:sz w:val="24"/>
          <w:szCs w:val="24"/>
          <w:lang w:val="ka-GE"/>
        </w:rPr>
      </w:pPr>
    </w:p>
    <w:p w:rsidR="00937D54" w:rsidRDefault="00937D54" w:rsidP="00751947">
      <w:pPr>
        <w:spacing w:after="0"/>
        <w:ind w:firstLine="567"/>
        <w:jc w:val="both"/>
        <w:rPr>
          <w:rFonts w:ascii="Sylfaen" w:eastAsia="Times New Roman" w:hAnsi="Sylfaen" w:cs="Sylfaen"/>
          <w:color w:val="000000"/>
          <w:sz w:val="24"/>
          <w:szCs w:val="24"/>
          <w:lang w:val="ka-GE"/>
        </w:rPr>
      </w:pPr>
    </w:p>
    <w:p w:rsidR="00937D54" w:rsidRDefault="00937D54" w:rsidP="00751947">
      <w:pPr>
        <w:spacing w:after="0"/>
        <w:ind w:firstLine="567"/>
        <w:jc w:val="both"/>
        <w:rPr>
          <w:rFonts w:ascii="Sylfaen" w:hAnsi="Sylfaen"/>
          <w:sz w:val="24"/>
          <w:szCs w:val="24"/>
        </w:rPr>
      </w:pPr>
    </w:p>
    <w:p w:rsidR="00437CD7" w:rsidRPr="00F70AF7" w:rsidRDefault="00437CD7" w:rsidP="00751947">
      <w:pPr>
        <w:spacing w:after="0"/>
        <w:ind w:firstLine="567"/>
        <w:jc w:val="both"/>
        <w:rPr>
          <w:rFonts w:ascii="Sylfaen" w:hAnsi="Sylfaen"/>
          <w:b/>
          <w:sz w:val="24"/>
          <w:szCs w:val="24"/>
        </w:rPr>
      </w:pPr>
      <w:r w:rsidRPr="00F70AF7">
        <w:rPr>
          <w:rFonts w:ascii="Sylfaen" w:hAnsi="Sylfaen"/>
          <w:b/>
          <w:sz w:val="24"/>
          <w:szCs w:val="24"/>
          <w:lang w:val="ka-GE"/>
        </w:rPr>
        <w:t>ბუნებრივი და კულტურული გარემო: ჩვენ რომ სხვაგან ან სხვა დროს გვეცხოვრა</w:t>
      </w:r>
    </w:p>
    <w:p w:rsidR="00437CD7" w:rsidRPr="00F70AF7" w:rsidRDefault="00437CD7" w:rsidP="00751947">
      <w:pPr>
        <w:spacing w:after="0"/>
        <w:ind w:firstLine="567"/>
        <w:jc w:val="both"/>
        <w:rPr>
          <w:rFonts w:ascii="Sylfaen" w:hAnsi="Sylfaen"/>
          <w:b/>
          <w:sz w:val="24"/>
          <w:szCs w:val="24"/>
          <w:lang w:val="ka-GE"/>
        </w:rPr>
      </w:pPr>
    </w:p>
    <w:p w:rsidR="00437CD7" w:rsidRDefault="00437CD7" w:rsidP="00751947">
      <w:pPr>
        <w:spacing w:after="0"/>
        <w:ind w:firstLine="567"/>
        <w:jc w:val="both"/>
        <w:rPr>
          <w:rFonts w:ascii="Sylfaen" w:hAnsi="Sylfaen"/>
          <w:sz w:val="24"/>
          <w:szCs w:val="24"/>
        </w:rPr>
      </w:pPr>
      <w:r w:rsidRPr="00F70AF7">
        <w:rPr>
          <w:rFonts w:ascii="Sylfaen" w:hAnsi="Sylfaen"/>
          <w:sz w:val="24"/>
          <w:szCs w:val="24"/>
          <w:lang w:val="ka-GE"/>
        </w:rPr>
        <w:t>ჩვენ ვნახეთ, რომ ერთი და იგივე გენეტიკურად განპირობებული ნიშანი</w:t>
      </w:r>
      <w:r w:rsidRPr="00F70AF7">
        <w:rPr>
          <w:rFonts w:ascii="Sylfaen" w:hAnsi="Sylfaen"/>
          <w:sz w:val="24"/>
          <w:szCs w:val="24"/>
        </w:rPr>
        <w:t>,</w:t>
      </w:r>
      <w:r w:rsidRPr="00F70AF7">
        <w:rPr>
          <w:rFonts w:ascii="Sylfaen" w:hAnsi="Sylfaen"/>
          <w:sz w:val="24"/>
          <w:szCs w:val="24"/>
          <w:lang w:val="ka-GE"/>
        </w:rPr>
        <w:t xml:space="preserve"> გარემო პირობების გავლენით</w:t>
      </w:r>
      <w:r w:rsidRPr="00F70AF7">
        <w:rPr>
          <w:rFonts w:ascii="Sylfaen" w:hAnsi="Sylfaen"/>
          <w:sz w:val="24"/>
          <w:szCs w:val="24"/>
        </w:rPr>
        <w:t xml:space="preserve">, </w:t>
      </w:r>
      <w:r w:rsidRPr="00F70AF7">
        <w:rPr>
          <w:rFonts w:ascii="Sylfaen" w:hAnsi="Sylfaen"/>
          <w:sz w:val="24"/>
          <w:szCs w:val="24"/>
          <w:lang w:val="ka-GE"/>
        </w:rPr>
        <w:t>სხვადასხვაგვარად ვლინდება.</w:t>
      </w:r>
      <w:r w:rsidRPr="00F70AF7">
        <w:rPr>
          <w:rFonts w:ascii="Sylfaen" w:hAnsi="Sylfaen"/>
          <w:sz w:val="24"/>
          <w:szCs w:val="24"/>
        </w:rPr>
        <w:t xml:space="preserve"> </w:t>
      </w:r>
      <w:r w:rsidRPr="00F70AF7">
        <w:rPr>
          <w:rFonts w:ascii="Sylfaen" w:hAnsi="Sylfaen"/>
          <w:sz w:val="24"/>
          <w:szCs w:val="24"/>
          <w:lang w:val="ka-GE"/>
        </w:rPr>
        <w:t xml:space="preserve">ეს ფაქტი თანაბრად ეხება ყველა ცოცხალ არსებას, ადამიანის ჩათვლით. თუმცა აქ ერთი „მცირე“ განსხვავებაა. თუ მცენარესა და ცხოველზე მხოლოდ </w:t>
      </w:r>
      <w:r w:rsidRPr="00F70AF7">
        <w:rPr>
          <w:rFonts w:ascii="Sylfaen" w:hAnsi="Sylfaen"/>
          <w:b/>
          <w:sz w:val="24"/>
          <w:szCs w:val="24"/>
          <w:lang w:val="ka-GE"/>
        </w:rPr>
        <w:t xml:space="preserve">ბუნებრივი გარემო </w:t>
      </w:r>
      <w:r w:rsidRPr="00F70AF7">
        <w:rPr>
          <w:rFonts w:ascii="Sylfaen" w:hAnsi="Sylfaen"/>
          <w:sz w:val="24"/>
          <w:szCs w:val="24"/>
          <w:lang w:val="ka-GE"/>
        </w:rPr>
        <w:t xml:space="preserve">მოქმედებს, ადამიანი, უმთავრესად, </w:t>
      </w:r>
      <w:r w:rsidRPr="00F70AF7">
        <w:rPr>
          <w:rFonts w:ascii="Sylfaen" w:hAnsi="Sylfaen"/>
          <w:b/>
          <w:sz w:val="24"/>
          <w:szCs w:val="24"/>
          <w:lang w:val="ka-GE"/>
        </w:rPr>
        <w:t xml:space="preserve">კულტურული გარემოს </w:t>
      </w:r>
      <w:r w:rsidRPr="00F70AF7">
        <w:rPr>
          <w:rFonts w:ascii="Sylfaen" w:hAnsi="Sylfaen"/>
          <w:sz w:val="24"/>
          <w:szCs w:val="24"/>
          <w:lang w:val="ka-GE"/>
        </w:rPr>
        <w:t>გავლენას განიცდის. მაგალითი უამრავია: ადამიანი იბადება გენეტიკურად განპირობებული მეტყველების უნარით, მაგრამ რა ენაზე ალაპარაკდება იგი, დამოკიდებულია იმ ენობრივ გარემოზე, რომელშიც ადამიანი იზრდება. კულტურა გვაჩვევს ჭამა</w:t>
      </w:r>
      <w:r w:rsidRPr="00F70AF7">
        <w:rPr>
          <w:rFonts w:ascii="Sylfaen" w:hAnsi="Sylfaen"/>
          <w:sz w:val="24"/>
          <w:szCs w:val="24"/>
        </w:rPr>
        <w:t>-</w:t>
      </w:r>
      <w:r w:rsidRPr="00F70AF7">
        <w:rPr>
          <w:rFonts w:ascii="Sylfaen" w:hAnsi="Sylfaen"/>
          <w:sz w:val="24"/>
          <w:szCs w:val="24"/>
          <w:lang w:val="ka-GE"/>
        </w:rPr>
        <w:t>სმის, ძილის და სხვა ბიოლოგიური მოთხოვნილებების დაკმაყოფილების წესებს.</w:t>
      </w:r>
    </w:p>
    <w:p w:rsidR="00437CD7" w:rsidRPr="00F70AF7" w:rsidRDefault="00437CD7" w:rsidP="00751947">
      <w:pPr>
        <w:spacing w:after="0"/>
        <w:ind w:firstLine="567"/>
        <w:jc w:val="both"/>
        <w:rPr>
          <w:rFonts w:ascii="Sylfaen" w:hAnsi="Sylfae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3"/>
      </w:tblGrid>
      <w:tr w:rsidR="00437CD7" w:rsidRPr="00661744" w:rsidTr="00DA3827">
        <w:tc>
          <w:tcPr>
            <w:tcW w:w="9633" w:type="dxa"/>
            <w:shd w:val="clear" w:color="auto" w:fill="D6E3BC"/>
          </w:tcPr>
          <w:p w:rsidR="00437CD7" w:rsidRPr="00F70AF7" w:rsidRDefault="00437CD7" w:rsidP="00751947">
            <w:pPr>
              <w:spacing w:after="0"/>
              <w:ind w:firstLine="567"/>
              <w:jc w:val="both"/>
              <w:rPr>
                <w:rFonts w:ascii="Sylfaen" w:hAnsi="Sylfaen"/>
                <w:sz w:val="24"/>
                <w:szCs w:val="24"/>
              </w:rPr>
            </w:pPr>
            <w:r w:rsidRPr="00661744">
              <w:rPr>
                <w:rFonts w:ascii="Sylfaen" w:hAnsi="Sylfaen"/>
                <w:sz w:val="24"/>
                <w:szCs w:val="24"/>
                <w:lang w:val="ka-GE"/>
              </w:rPr>
              <w:t>მომთაბარეებმა, რომლებიც მუდმივად გადაადგილდებოდნენ, ჩვილი ბავშვების უსაფრთხოდ და მშრალად მგზავრობისათვის შექმნეს საგანგებო საწოლი, რომელიც შემდეგ სხვა ხალხების ნაწილშიც გავრცელდა და სხვადასხვა სახე მიიღო. ეს პატარა საწოლი - აკვანი - დიდი ხნის განმავლობაში გამოიყენებოდა ჩვენთანაც. ბოლო დროს, როცა მედიკოსებმა უპირატესობა ჩვილის თავისუფლად გაზრდას მიანიჭეს და გაჩნდა საგანგებო საფენი, აკვანი სულ უფრო ნაკლებად გამოიყენება.</w:t>
            </w:r>
          </w:p>
        </w:tc>
      </w:tr>
    </w:tbl>
    <w:p w:rsidR="00437CD7" w:rsidRDefault="00437CD7" w:rsidP="00751947">
      <w:pPr>
        <w:spacing w:after="0"/>
        <w:ind w:firstLine="567"/>
        <w:jc w:val="both"/>
        <w:rPr>
          <w:rFonts w:ascii="Sylfaen" w:hAnsi="Sylfaen"/>
          <w:sz w:val="24"/>
          <w:szCs w:val="24"/>
        </w:rPr>
      </w:pPr>
    </w:p>
    <w:p w:rsidR="00437CD7" w:rsidRPr="00F70AF7" w:rsidRDefault="00437CD7" w:rsidP="00751947">
      <w:pPr>
        <w:spacing w:after="0"/>
        <w:ind w:firstLine="567"/>
        <w:jc w:val="both"/>
        <w:rPr>
          <w:rFonts w:ascii="Sylfaen" w:hAnsi="Sylfaen"/>
          <w:sz w:val="24"/>
          <w:szCs w:val="24"/>
          <w:lang w:val="ka-GE"/>
        </w:rPr>
      </w:pPr>
      <w:r w:rsidRPr="00F70AF7">
        <w:rPr>
          <w:rFonts w:ascii="Sylfaen" w:hAnsi="Sylfaen"/>
          <w:noProof/>
          <w:sz w:val="24"/>
          <w:szCs w:val="24"/>
          <w:lang w:val="ka-GE" w:eastAsia="zh-TW"/>
        </w:rPr>
        <w:pict>
          <v:shapetype id="_x0000_t202" coordsize="21600,21600" o:spt="202" path="m,l,21600r21600,l21600,xe">
            <v:stroke joinstyle="miter"/>
            <v:path gradientshapeok="t" o:connecttype="rect"/>
          </v:shapetype>
          <v:shape id="_x0000_s1055" type="#_x0000_t202" style="position:absolute;left:0;text-align:left;margin-left:70.9pt;margin-top:603.05pt;width:233.8pt;height:73.35pt;z-index:251671552;mso-position-horizontal-relative:page;mso-position-vertical-relative:page;mso-width-relative:margin;v-text-anchor:middle" o:allowincell="f" strokecolor="#95b3d7" strokeweight="1pt">
            <v:fill color2="#b8cce4" focusposition="1" focussize="" focus="100%" type="gradient"/>
            <v:shadow on="t" type="perspective" color="#243f60" opacity=".5" offset="1pt" offset2="-3pt"/>
            <v:textbox style="mso-next-textbox:#_x0000_s1055;mso-fit-shape-to-text:t" inset="10.8pt,7.2pt,10.8pt,7.2pt">
              <w:txbxContent>
                <w:p w:rsidR="00437CD7" w:rsidRPr="009A167B" w:rsidRDefault="00437CD7" w:rsidP="00437CD7">
                  <w:pPr>
                    <w:spacing w:after="0" w:line="240" w:lineRule="auto"/>
                    <w:jc w:val="center"/>
                    <w:rPr>
                      <w:rFonts w:ascii="Cambria" w:eastAsia="Times New Roman" w:hAnsi="Cambria"/>
                      <w:iCs/>
                      <w:color w:val="548DD4"/>
                    </w:rPr>
                  </w:pPr>
                  <w:r w:rsidRPr="009A167B">
                    <w:rPr>
                      <w:rFonts w:ascii="Sylfaen" w:eastAsia="Times New Roman" w:hAnsi="Sylfaen"/>
                      <w:b/>
                      <w:iCs/>
                      <w:color w:val="548DD4"/>
                      <w:lang w:val="ka-GE"/>
                    </w:rPr>
                    <w:t>მიკროკულტურა</w:t>
                  </w:r>
                  <w:r w:rsidRPr="009A167B">
                    <w:rPr>
                      <w:rFonts w:ascii="Sylfaen" w:eastAsia="Times New Roman" w:hAnsi="Sylfaen"/>
                      <w:iCs/>
                      <w:color w:val="548DD4"/>
                      <w:lang w:val="ka-GE"/>
                    </w:rPr>
                    <w:t xml:space="preserve"> - ადამიანთა მცირე ჯგუფის (ოჯახი, სკოლა...) კულტურა, რომელიც რამდენადმე განსხვავდება სხვა ასეთივე ჯგუფების კულტურებისაგან.</w:t>
                  </w:r>
                </w:p>
              </w:txbxContent>
            </v:textbox>
            <w10:wrap type="square" anchorx="page" anchory="page"/>
          </v:shape>
        </w:pict>
      </w:r>
      <w:r w:rsidRPr="00F70AF7">
        <w:rPr>
          <w:rFonts w:ascii="Sylfaen" w:hAnsi="Sylfaen"/>
          <w:sz w:val="24"/>
          <w:szCs w:val="24"/>
          <w:lang w:val="ka-GE"/>
        </w:rPr>
        <w:t>თქვენ იკითხავთ, მაშ რატომ განსხვავდებიან ადამიანები ასე ძალიან თვით ერთი კულტურის ფარგლებშიც? იმიტომ, რომ, ჯერ ერთი, ადამიანებ</w:t>
      </w:r>
      <w:r>
        <w:rPr>
          <w:rFonts w:ascii="Sylfaen" w:hAnsi="Sylfaen"/>
          <w:sz w:val="24"/>
          <w:szCs w:val="24"/>
          <w:lang w:val="ka-GE"/>
        </w:rPr>
        <w:t>ს სხვადასხვაგვარი გენეტიკური მემკვიდრეობა აქვთ</w:t>
      </w:r>
      <w:r w:rsidRPr="00F70AF7">
        <w:rPr>
          <w:rFonts w:ascii="Sylfaen" w:hAnsi="Sylfaen"/>
          <w:sz w:val="24"/>
          <w:szCs w:val="24"/>
          <w:lang w:val="ka-GE"/>
        </w:rPr>
        <w:t xml:space="preserve"> – თუ ბუნებამ არ გიბოძათ სმენა და ხმა, მომღერალი ვერ გახდებით; თუკი სხეულის კარგი კოორდინაცია „დაგებედათ“, შესაძლებლობა გაქვთ, სპორტში გამოიჩინოთ თავი და ა.შ. მეორე და უფრო მნიშვნელოვანია ის, რომ თითოეული კულტურა ძალზე მრავალფეროვანია. საერთო კულტურული გარემოს ყოველ ცალკეულ შემადგენელ ნაწილს თავისი „მიკროკულტურა“ აქვს: ამ ოჯახში ადრე ადგომაა მიღებული და ბავშვებსაც ამას აჩვევენ; ამ სკოლაში ქიმიის კარგი </w:t>
      </w:r>
      <w:r>
        <w:rPr>
          <w:rFonts w:ascii="Sylfaen" w:hAnsi="Sylfaen"/>
          <w:sz w:val="24"/>
          <w:szCs w:val="24"/>
          <w:lang w:val="ka-GE"/>
        </w:rPr>
        <w:t>ლაბორატორიაა</w:t>
      </w:r>
      <w:r w:rsidRPr="00F70AF7">
        <w:rPr>
          <w:rFonts w:ascii="Sylfaen" w:hAnsi="Sylfaen"/>
          <w:sz w:val="24"/>
          <w:szCs w:val="24"/>
          <w:lang w:val="ka-GE"/>
        </w:rPr>
        <w:t xml:space="preserve"> და მოსწავლეებს ეღვიძებათ ინტერესი ამ საგნისადმი; ამ სოფელში ოდითგანვე თიხის ნაკეთობებს </w:t>
      </w:r>
      <w:r w:rsidRPr="00F70AF7">
        <w:rPr>
          <w:rFonts w:ascii="Sylfaen" w:hAnsi="Sylfaen"/>
          <w:sz w:val="24"/>
          <w:szCs w:val="24"/>
          <w:lang w:val="ka-GE"/>
        </w:rPr>
        <w:lastRenderedPageBreak/>
        <w:t>ამზადებენ და ა.შ. ყოველივე ეს მეტ-ნაკლებად მოქმედებს ადამიანზე და მას უნიკალურ პიროვნებად აყალიბებს.</w:t>
      </w:r>
    </w:p>
    <w:p w:rsidR="00437CD7" w:rsidRPr="00F70AF7" w:rsidRDefault="00437CD7" w:rsidP="00751947">
      <w:pPr>
        <w:spacing w:after="0"/>
        <w:ind w:firstLine="567"/>
        <w:jc w:val="both"/>
        <w:rPr>
          <w:rFonts w:ascii="Sylfaen" w:hAnsi="Sylfaen"/>
          <w:sz w:val="24"/>
          <w:szCs w:val="24"/>
          <w:lang w:val="ka-GE"/>
        </w:rPr>
      </w:pPr>
      <w:r w:rsidRPr="00F70AF7">
        <w:rPr>
          <w:rFonts w:ascii="Sylfaen" w:hAnsi="Sylfaen"/>
          <w:sz w:val="24"/>
          <w:szCs w:val="24"/>
          <w:lang w:val="ka-GE"/>
        </w:rPr>
        <w:t>და მაინც, დააკვირდით, რამდენი საერთო გვაქვს ჩვენ, ქართული კულტურის პირობებში აღზრდილ ადამიანებს (ყოველ შემთხვევაში, დიდ უმრავლესობას) – ენა, ტრადიციები, ქცევის წესები, წარმოდგენები ისტორიასა თუ ხელოვნებაზე და ბევრი, ბევრი სხვა...</w:t>
      </w:r>
    </w:p>
    <w:p w:rsidR="00437CD7" w:rsidRPr="00F70AF7" w:rsidRDefault="00437CD7" w:rsidP="00751947">
      <w:pPr>
        <w:spacing w:after="0"/>
        <w:ind w:firstLine="567"/>
        <w:jc w:val="both"/>
        <w:rPr>
          <w:rFonts w:ascii="Sylfaen" w:hAnsi="Sylfaen"/>
          <w:sz w:val="24"/>
          <w:szCs w:val="24"/>
        </w:rPr>
      </w:pPr>
      <w:r w:rsidRPr="00F70AF7">
        <w:rPr>
          <w:rFonts w:ascii="Sylfaen" w:hAnsi="Sylfaen"/>
          <w:sz w:val="24"/>
          <w:szCs w:val="24"/>
          <w:lang w:val="ka-GE"/>
        </w:rPr>
        <w:t>შეიძლება ითქვას, რომ ადამიანი პიროვნებად ყალიბდება იმ შესაძლებლობების ფარგლებში</w:t>
      </w:r>
      <w:r w:rsidRPr="00F70AF7">
        <w:rPr>
          <w:rFonts w:ascii="Sylfaen" w:hAnsi="Sylfaen"/>
          <w:sz w:val="24"/>
          <w:szCs w:val="24"/>
        </w:rPr>
        <w:t>,</w:t>
      </w:r>
      <w:r w:rsidRPr="00F70AF7">
        <w:rPr>
          <w:rFonts w:ascii="Sylfaen" w:hAnsi="Sylfaen"/>
          <w:sz w:val="24"/>
          <w:szCs w:val="24"/>
          <w:lang w:val="ka-GE"/>
        </w:rPr>
        <w:t xml:space="preserve"> რასაც </w:t>
      </w:r>
      <w:r>
        <w:rPr>
          <w:rFonts w:ascii="Sylfaen" w:hAnsi="Sylfaen"/>
          <w:sz w:val="24"/>
          <w:szCs w:val="24"/>
          <w:lang w:val="ka-GE"/>
        </w:rPr>
        <w:t>მისი</w:t>
      </w:r>
      <w:r w:rsidRPr="00F70AF7">
        <w:rPr>
          <w:rFonts w:ascii="Sylfaen" w:hAnsi="Sylfaen"/>
          <w:sz w:val="24"/>
          <w:szCs w:val="24"/>
          <w:lang w:val="ka-GE"/>
        </w:rPr>
        <w:t xml:space="preserve"> კულტურული გარემო სთავაზობს</w:t>
      </w:r>
      <w:r w:rsidRPr="00F70AF7">
        <w:rPr>
          <w:rFonts w:ascii="Sylfaen" w:hAnsi="Sylfaen"/>
          <w:sz w:val="24"/>
          <w:szCs w:val="24"/>
        </w:rPr>
        <w:t>.</w:t>
      </w:r>
      <w:r w:rsidRPr="00F70AF7">
        <w:rPr>
          <w:rFonts w:ascii="Sylfaen" w:hAnsi="Sylfaen"/>
          <w:sz w:val="24"/>
          <w:szCs w:val="24"/>
          <w:lang w:val="ka-GE"/>
        </w:rPr>
        <w:t xml:space="preserve"> შვარცენეგერის ფიზიკური მონაცემების მქონე ადამიანი სადღაც მე-15 საუკუნეში რომ დაბადებულიყო, შესაძლოა, ის დიდი მეომარი გამოსულიყო, მაგრამ ვერაფრით გახდებოდა დიდი მეომრების როლების შემსრულებელი, იმ მარტივი მიზეზის გამო, რომ კინემატოგრაფი მხოლოდ მე-</w:t>
      </w:r>
      <w:r>
        <w:rPr>
          <w:rFonts w:ascii="Sylfaen" w:hAnsi="Sylfaen"/>
          <w:sz w:val="24"/>
          <w:szCs w:val="24"/>
        </w:rPr>
        <w:t>19</w:t>
      </w:r>
      <w:r w:rsidRPr="00F70AF7">
        <w:rPr>
          <w:rFonts w:ascii="Sylfaen" w:hAnsi="Sylfaen"/>
          <w:sz w:val="24"/>
          <w:szCs w:val="24"/>
          <w:lang w:val="ka-GE"/>
        </w:rPr>
        <w:t>-20 საუკუნეების მიჯნაზე გამოიგონეს.</w:t>
      </w:r>
    </w:p>
    <w:p w:rsidR="00437CD7" w:rsidRPr="00F70AF7" w:rsidRDefault="00437CD7" w:rsidP="00751947">
      <w:pPr>
        <w:spacing w:after="0"/>
        <w:ind w:firstLine="567"/>
        <w:jc w:val="both"/>
        <w:rPr>
          <w:rFonts w:ascii="Sylfaen" w:hAnsi="Sylfaen"/>
          <w:sz w:val="24"/>
          <w:szCs w:val="24"/>
          <w:lang w:val="ka-GE"/>
        </w:rPr>
      </w:pPr>
      <w:r w:rsidRPr="00F70AF7">
        <w:rPr>
          <w:rFonts w:ascii="Sylfaen" w:hAnsi="Sylfaen"/>
          <w:sz w:val="24"/>
          <w:szCs w:val="24"/>
          <w:lang w:val="ka-GE"/>
        </w:rPr>
        <w:t>მაშ ასე,</w:t>
      </w:r>
      <w:r w:rsidRPr="00F70AF7">
        <w:rPr>
          <w:rFonts w:ascii="Sylfaen" w:hAnsi="Sylfaen"/>
          <w:sz w:val="24"/>
          <w:szCs w:val="24"/>
        </w:rPr>
        <w:t xml:space="preserve"> </w:t>
      </w:r>
      <w:r w:rsidRPr="00F70AF7">
        <w:rPr>
          <w:rFonts w:ascii="Sylfaen" w:hAnsi="Sylfaen"/>
          <w:sz w:val="24"/>
          <w:szCs w:val="24"/>
          <w:lang w:val="ka-GE"/>
        </w:rPr>
        <w:t>ადამიანი გენეტიკური და კულტურული ფაქტორების გავლენით ყალიბდება. ახლა კი ვნახოთ, როგორ</w:t>
      </w:r>
      <w:r w:rsidRPr="00F70AF7">
        <w:rPr>
          <w:rFonts w:ascii="Sylfaen" w:hAnsi="Sylfaen"/>
          <w:b/>
          <w:sz w:val="24"/>
          <w:szCs w:val="24"/>
          <w:lang w:val="ka-GE"/>
        </w:rPr>
        <w:t xml:space="preserve"> </w:t>
      </w:r>
      <w:r w:rsidRPr="00F70AF7">
        <w:rPr>
          <w:rFonts w:ascii="Sylfaen" w:hAnsi="Sylfaen"/>
          <w:sz w:val="24"/>
          <w:szCs w:val="24"/>
          <w:lang w:val="ka-GE"/>
        </w:rPr>
        <w:t>„ასწორებს“ კულტურა ბუნების „შეცდომებს“.</w:t>
      </w:r>
    </w:p>
    <w:tbl>
      <w:tblPr>
        <w:tblpPr w:leftFromText="180" w:rightFromText="180" w:vertAnchor="text" w:horzAnchor="margin" w:tblpXSpec="right" w:tblpY="3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B8B7"/>
        <w:tblLook w:val="04A0"/>
      </w:tblPr>
      <w:tblGrid>
        <w:gridCol w:w="9571"/>
      </w:tblGrid>
      <w:tr w:rsidR="00437CD7" w:rsidRPr="005F4BE4" w:rsidTr="00DA3827">
        <w:tc>
          <w:tcPr>
            <w:tcW w:w="9667" w:type="dxa"/>
            <w:shd w:val="clear" w:color="auto" w:fill="E5B8B7"/>
          </w:tcPr>
          <w:p w:rsidR="00437CD7" w:rsidRPr="005F4BE4" w:rsidRDefault="00437CD7" w:rsidP="00751947">
            <w:pPr>
              <w:spacing w:after="0"/>
              <w:ind w:firstLine="567"/>
              <w:jc w:val="both"/>
              <w:rPr>
                <w:rFonts w:ascii="Sylfaen" w:hAnsi="Sylfaen"/>
                <w:sz w:val="24"/>
                <w:szCs w:val="24"/>
                <w:lang w:val="ka-GE"/>
              </w:rPr>
            </w:pPr>
            <w:r w:rsidRPr="00F70AF7">
              <w:rPr>
                <w:rFonts w:ascii="Sylfaen" w:hAnsi="Sylfaen"/>
                <w:sz w:val="24"/>
                <w:szCs w:val="24"/>
                <w:lang w:val="ka-GE"/>
              </w:rPr>
              <w:t>კულტურა, ძირითადად, შეესაბამება ადამიანის ბიოლოგიურ თავისებურებებს</w:t>
            </w:r>
            <w:r>
              <w:rPr>
                <w:rFonts w:ascii="Sylfaen" w:hAnsi="Sylfaen"/>
                <w:sz w:val="24"/>
                <w:szCs w:val="24"/>
                <w:lang w:val="ka-GE"/>
              </w:rPr>
              <w:t xml:space="preserve">. </w:t>
            </w:r>
            <w:r w:rsidRPr="0030188D">
              <w:rPr>
                <w:rFonts w:ascii="Sylfaen" w:hAnsi="Sylfaen"/>
                <w:sz w:val="24"/>
                <w:szCs w:val="24"/>
                <w:lang w:val="ka-GE"/>
              </w:rPr>
              <w:t>ერთი წუთით წარმოვიდგინოთ, რომ ადამიანს აქვს არა ხუთი თითი</w:t>
            </w:r>
            <w:r w:rsidRPr="0030188D">
              <w:rPr>
                <w:rFonts w:ascii="Sylfaen" w:hAnsi="Sylfaen"/>
                <w:sz w:val="24"/>
                <w:szCs w:val="24"/>
              </w:rPr>
              <w:t>,</w:t>
            </w:r>
            <w:r w:rsidRPr="0030188D">
              <w:rPr>
                <w:rFonts w:ascii="Sylfaen" w:hAnsi="Sylfaen"/>
                <w:sz w:val="24"/>
                <w:szCs w:val="24"/>
                <w:lang w:val="ka-GE"/>
              </w:rPr>
              <w:t xml:space="preserve"> არამედ ექვსი ან სამი. რამდენი რამე შეიცვლებოდა – მუსიკალური ინსტრუმენტები და თვით მუსიკა, კომპიუტერის კლავიატურა, ჟესტები</w:t>
            </w:r>
            <w:r>
              <w:rPr>
                <w:rFonts w:ascii="Sylfaen" w:hAnsi="Sylfaen"/>
                <w:sz w:val="24"/>
                <w:szCs w:val="24"/>
                <w:lang w:val="ka-GE"/>
              </w:rPr>
              <w:t xml:space="preserve"> </w:t>
            </w:r>
            <w:r w:rsidRPr="0030188D">
              <w:rPr>
                <w:rFonts w:ascii="Sylfaen" w:hAnsi="Sylfaen"/>
                <w:sz w:val="24"/>
                <w:szCs w:val="24"/>
                <w:lang w:val="ka-GE"/>
              </w:rPr>
              <w:t>– მოკლედ, ყველაფერი, რაც ხუთთითიან ხელებზეა მორგებული.</w:t>
            </w:r>
          </w:p>
        </w:tc>
      </w:tr>
    </w:tbl>
    <w:p w:rsidR="00437CD7" w:rsidRDefault="00437CD7" w:rsidP="00751947">
      <w:pPr>
        <w:spacing w:after="0"/>
        <w:ind w:firstLine="567"/>
        <w:jc w:val="both"/>
        <w:rPr>
          <w:rFonts w:ascii="Sylfaen" w:hAnsi="Sylfaen"/>
          <w:sz w:val="24"/>
          <w:szCs w:val="24"/>
        </w:rPr>
      </w:pPr>
    </w:p>
    <w:p w:rsidR="00437CD7" w:rsidRPr="00F70AF7" w:rsidRDefault="00437CD7" w:rsidP="00751947">
      <w:pPr>
        <w:spacing w:after="0"/>
        <w:ind w:firstLine="567"/>
        <w:jc w:val="both"/>
        <w:rPr>
          <w:rFonts w:ascii="Sylfaen" w:hAnsi="Sylfaen"/>
          <w:sz w:val="24"/>
          <w:szCs w:val="24"/>
          <w:lang w:val="ka-GE"/>
        </w:rPr>
      </w:pPr>
      <w:r w:rsidRPr="00F70AF7">
        <w:rPr>
          <w:rFonts w:ascii="Sylfaen" w:hAnsi="Sylfaen"/>
          <w:sz w:val="24"/>
          <w:szCs w:val="24"/>
          <w:lang w:val="ka-GE"/>
        </w:rPr>
        <w:t>თუმცა ხშირია შემთხვევები, როცა კულტურის მოთხოვნები არ შეესაბამება, ან, სულაც, ეწინააღმდეგება ადამიანის ბიოლოგიას. მარტივი მაგალითი: კულტურათა უმრავლესობაში მიღებულია ფრჩხილებისა და თმის  შეჭრა</w:t>
      </w:r>
      <w:r w:rsidRPr="00F70AF7">
        <w:rPr>
          <w:rFonts w:ascii="Sylfaen" w:hAnsi="Sylfaen"/>
          <w:sz w:val="24"/>
          <w:szCs w:val="24"/>
        </w:rPr>
        <w:t xml:space="preserve"> - </w:t>
      </w:r>
      <w:r w:rsidRPr="00F70AF7">
        <w:rPr>
          <w:rFonts w:ascii="Sylfaen" w:hAnsi="Sylfaen"/>
          <w:sz w:val="24"/>
          <w:szCs w:val="24"/>
          <w:lang w:val="ka-GE"/>
        </w:rPr>
        <w:t>კულტურა ერევა ბუნებრივ პროცესში და ცვლის მას. ზოგჯერ კულტურისა და ბიოლოგიის დაპირისპირება უსასტიკეს ფორმებს იღებს: მაგალითად, იცით, რომ ძველ სპარტაში ფიზიკურად სუსტ ახალშობილ ბიჭებს ხრამში აგდებდნენ, რადგან სპარტელები თვლიდნენ, რომ მათ მხოლოდ მეომრები ჭირდებოდათ.</w:t>
      </w:r>
    </w:p>
    <w:p w:rsidR="00437CD7" w:rsidRPr="00F70AF7" w:rsidRDefault="00437CD7" w:rsidP="00751947">
      <w:pPr>
        <w:spacing w:after="0"/>
        <w:ind w:firstLine="567"/>
        <w:jc w:val="both"/>
        <w:rPr>
          <w:rFonts w:ascii="Sylfaen" w:hAnsi="Sylfaen"/>
          <w:sz w:val="24"/>
          <w:szCs w:val="24"/>
          <w:lang w:val="ka-GE"/>
        </w:rPr>
      </w:pPr>
      <w:r w:rsidRPr="00F70AF7">
        <w:rPr>
          <w:rFonts w:ascii="Sylfaen" w:hAnsi="Sylfaen"/>
          <w:sz w:val="24"/>
          <w:szCs w:val="24"/>
          <w:lang w:val="ka-GE"/>
        </w:rPr>
        <w:t>გაცილებით უფრო ხშირად, ადამიანის ანატომიასა და ფიზიოლოგიაში ჩარევა მისივე კეთილდღეობისათვისაა გამიზნული – მედიცინა, რომელიც ამა თუ იმ სახით ყველა კულტურაში არსებობს, სულ უფრო მეტი წარმატებით ცდილობს თანდაყოლილი თუ შეძენილი დაავადებების და ანომალიების დამარცხებას.</w:t>
      </w:r>
    </w:p>
    <w:p w:rsidR="00437CD7" w:rsidRDefault="00437CD7" w:rsidP="00751947">
      <w:pPr>
        <w:spacing w:after="0"/>
        <w:ind w:firstLine="567"/>
        <w:jc w:val="both"/>
        <w:rPr>
          <w:rFonts w:ascii="Sylfaen" w:hAnsi="Sylfaen"/>
          <w:sz w:val="24"/>
          <w:szCs w:val="24"/>
        </w:rPr>
      </w:pPr>
      <w:r w:rsidRPr="00F70AF7">
        <w:rPr>
          <w:rFonts w:ascii="Sylfaen" w:hAnsi="Sylfaen"/>
          <w:sz w:val="24"/>
          <w:szCs w:val="24"/>
          <w:lang w:val="ka-GE"/>
        </w:rPr>
        <w:t>ადამიანის გარეგნობის ხელოვნური შეცვლა ხშირად მოდით და სილამაზის ადგილობრივი სტანდარტებით არის ნაკარნახევი: პლასტიკური ოპერაციები ბევრგან უკვე ჩვეულებრივ მოვლენად იქცა. ზოგ კულტურაში გრძელი ყურებია მოდაში და მათ ხელოვნურად იგრძელებენ მძიმე საგნებით</w:t>
      </w:r>
      <w:r>
        <w:rPr>
          <w:rFonts w:ascii="Sylfaen" w:hAnsi="Sylfaen"/>
          <w:sz w:val="24"/>
          <w:szCs w:val="24"/>
          <w:lang w:val="ka-GE"/>
        </w:rPr>
        <w:t>.</w:t>
      </w:r>
    </w:p>
    <w:p w:rsidR="00437CD7" w:rsidRPr="00F70AF7" w:rsidRDefault="00437CD7" w:rsidP="00751947">
      <w:pPr>
        <w:spacing w:after="0"/>
        <w:ind w:firstLine="567"/>
        <w:jc w:val="both"/>
        <w:rPr>
          <w:rFonts w:ascii="Sylfaen" w:hAnsi="Sylfae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0D9"/>
        <w:tblLook w:val="04A0"/>
      </w:tblPr>
      <w:tblGrid>
        <w:gridCol w:w="9463"/>
      </w:tblGrid>
      <w:tr w:rsidR="00437CD7" w:rsidRPr="00661744" w:rsidTr="00DA3827">
        <w:tc>
          <w:tcPr>
            <w:tcW w:w="9633" w:type="dxa"/>
            <w:shd w:val="clear" w:color="auto" w:fill="CCC0D9"/>
          </w:tcPr>
          <w:p w:rsidR="00437CD7" w:rsidRPr="00661744" w:rsidRDefault="00437CD7" w:rsidP="00751947">
            <w:pPr>
              <w:spacing w:after="0"/>
              <w:ind w:firstLine="567"/>
              <w:jc w:val="both"/>
              <w:rPr>
                <w:rFonts w:ascii="Sylfaen" w:hAnsi="Sylfaen"/>
                <w:sz w:val="24"/>
                <w:szCs w:val="24"/>
                <w:lang w:val="ka-GE"/>
              </w:rPr>
            </w:pPr>
            <w:r w:rsidRPr="00661744">
              <w:rPr>
                <w:rFonts w:ascii="Sylfaen" w:hAnsi="Sylfaen"/>
                <w:sz w:val="24"/>
                <w:szCs w:val="24"/>
                <w:lang w:val="ka-GE"/>
              </w:rPr>
              <w:t xml:space="preserve">ჩინეთში ქალის სილამაზის აუცილებელი ელემენტი იყო პატარა ზომის ფეხი. ამიტომ გოგონებს ადრეული ბავშვობიდან მჭიდროდ უხვევდნენ ფეხებს და </w:t>
            </w:r>
            <w:r w:rsidRPr="00661744">
              <w:rPr>
                <w:rFonts w:ascii="Sylfaen" w:hAnsi="Sylfaen"/>
                <w:sz w:val="24"/>
                <w:szCs w:val="24"/>
                <w:lang w:val="ka-GE"/>
              </w:rPr>
              <w:lastRenderedPageBreak/>
              <w:t>უვიწროეს ფეხსაცმელს აცმევდნენ. შედეგად</w:t>
            </w:r>
            <w:r>
              <w:rPr>
                <w:rFonts w:ascii="Sylfaen" w:hAnsi="Sylfaen"/>
                <w:sz w:val="24"/>
                <w:szCs w:val="24"/>
                <w:lang w:val="ka-GE"/>
              </w:rPr>
              <w:t>,</w:t>
            </w:r>
            <w:r w:rsidRPr="00661744">
              <w:rPr>
                <w:rFonts w:ascii="Sylfaen" w:hAnsi="Sylfaen"/>
                <w:sz w:val="24"/>
                <w:szCs w:val="24"/>
                <w:lang w:val="ka-GE"/>
              </w:rPr>
              <w:t xml:space="preserve"> ტერფები ზომით პატარა რჩებოდა, მაგრამ წარმოუდგენლად იცვლიდა ფორმას. ასი წელიც არ არის გასული, რაც ჩინეთში ეს ტრადიცია აკრძალეს.</w:t>
            </w:r>
          </w:p>
        </w:tc>
      </w:tr>
    </w:tbl>
    <w:p w:rsidR="00437CD7" w:rsidRDefault="00437CD7" w:rsidP="00751947">
      <w:pPr>
        <w:spacing w:after="0"/>
        <w:ind w:firstLine="567"/>
        <w:jc w:val="both"/>
        <w:rPr>
          <w:rFonts w:ascii="Sylfaen" w:hAnsi="Sylfaen"/>
          <w:sz w:val="24"/>
          <w:szCs w:val="24"/>
        </w:rPr>
      </w:pPr>
    </w:p>
    <w:p w:rsidR="00437CD7" w:rsidRPr="00F70AF7" w:rsidRDefault="00437CD7" w:rsidP="00751947">
      <w:pPr>
        <w:spacing w:after="0"/>
        <w:ind w:firstLine="567"/>
        <w:jc w:val="both"/>
        <w:rPr>
          <w:rFonts w:ascii="Sylfaen" w:hAnsi="Sylfaen"/>
          <w:sz w:val="24"/>
          <w:szCs w:val="24"/>
          <w:lang w:val="ka-GE"/>
        </w:rPr>
      </w:pPr>
      <w:r w:rsidRPr="00F70AF7">
        <w:rPr>
          <w:rFonts w:ascii="Sylfaen" w:hAnsi="Sylfaen"/>
          <w:sz w:val="24"/>
          <w:szCs w:val="24"/>
          <w:lang w:val="ka-GE"/>
        </w:rPr>
        <w:t>და ბოლოს, ზოგჯერ ბუნებით ბოძებული გარეგნობის შეცვლა რელიგიური რწმენა-წარმოდგენები</w:t>
      </w:r>
      <w:r>
        <w:rPr>
          <w:rFonts w:ascii="Sylfaen" w:hAnsi="Sylfaen"/>
          <w:sz w:val="24"/>
          <w:szCs w:val="24"/>
          <w:lang w:val="ka-GE"/>
        </w:rPr>
        <w:t xml:space="preserve">ს გავლენითაც </w:t>
      </w:r>
      <w:r w:rsidRPr="00F70AF7">
        <w:rPr>
          <w:rFonts w:ascii="Sylfaen" w:hAnsi="Sylfaen"/>
          <w:sz w:val="24"/>
          <w:szCs w:val="24"/>
          <w:lang w:val="ka-GE"/>
        </w:rPr>
        <w:t>ხდება. ზოგი რელიგია თავისი მიმდევრებისაგან მოითხოვს ტანზე და სახეზე რიტუალური სვირინგების ან იარების გაკეთებას, გავიხსენოთ აგრეთვე წინადაცვეთა – ოპერაცია, რომელიც აუცილებლად ითვლება იუდაიზმისა და ისლამის მიმდევრებში.</w:t>
      </w:r>
    </w:p>
    <w:p w:rsidR="00437CD7" w:rsidRPr="00F70AF7" w:rsidRDefault="00437CD7" w:rsidP="00751947">
      <w:pPr>
        <w:spacing w:after="0"/>
        <w:ind w:firstLine="567"/>
        <w:jc w:val="both"/>
        <w:rPr>
          <w:rFonts w:ascii="Sylfaen" w:hAnsi="Sylfaen"/>
          <w:sz w:val="24"/>
          <w:szCs w:val="24"/>
          <w:lang w:val="ka-G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tblPr>
      <w:tblGrid>
        <w:gridCol w:w="9463"/>
      </w:tblGrid>
      <w:tr w:rsidR="00437CD7" w:rsidRPr="00661744" w:rsidTr="00DA3827">
        <w:tc>
          <w:tcPr>
            <w:tcW w:w="9633" w:type="dxa"/>
            <w:shd w:val="clear" w:color="auto" w:fill="DBE5F1"/>
          </w:tcPr>
          <w:p w:rsidR="00437CD7" w:rsidRPr="00947401" w:rsidRDefault="00437CD7" w:rsidP="00751947">
            <w:pPr>
              <w:spacing w:after="0"/>
              <w:ind w:firstLine="567"/>
              <w:jc w:val="both"/>
              <w:rPr>
                <w:rFonts w:ascii="Sylfaen" w:hAnsi="Sylfaen"/>
                <w:color w:val="548DD4"/>
                <w:sz w:val="24"/>
                <w:szCs w:val="24"/>
                <w:lang w:val="ka-GE"/>
              </w:rPr>
            </w:pPr>
            <w:r w:rsidRPr="00947401">
              <w:rPr>
                <w:rFonts w:ascii="Sylfaen" w:hAnsi="Sylfaen"/>
                <w:b/>
                <w:color w:val="548DD4"/>
                <w:sz w:val="24"/>
                <w:szCs w:val="24"/>
                <w:lang w:val="ka-GE"/>
              </w:rPr>
              <w:t xml:space="preserve">კითხვა: </w:t>
            </w:r>
            <w:r w:rsidRPr="00947401">
              <w:rPr>
                <w:rFonts w:ascii="Sylfaen" w:hAnsi="Sylfaen"/>
                <w:color w:val="548DD4"/>
                <w:sz w:val="24"/>
                <w:szCs w:val="24"/>
                <w:lang w:val="ka-GE"/>
              </w:rPr>
              <w:t xml:space="preserve"> მოცემული სურათების მიხედვით, რა განსხვავებებს ხედავთ ადამიანის ბიოლოგიური მოთხოვნილების დაკმაყოფილების წესსა და ფორმაში? თქვენი აზრით, რით აიხსნება ეს?</w:t>
            </w:r>
          </w:p>
        </w:tc>
      </w:tr>
    </w:tbl>
    <w:p w:rsidR="00937D54" w:rsidRPr="00437CD7" w:rsidRDefault="00937D54" w:rsidP="00751947">
      <w:pPr>
        <w:spacing w:after="0"/>
        <w:ind w:firstLine="567"/>
        <w:jc w:val="both"/>
        <w:rPr>
          <w:rFonts w:ascii="Sylfaen" w:eastAsia="Times New Roman" w:hAnsi="Sylfaen" w:cs="Sylfaen"/>
          <w:color w:val="000000"/>
          <w:sz w:val="24"/>
          <w:szCs w:val="24"/>
        </w:rPr>
      </w:pPr>
    </w:p>
    <w:p w:rsidR="00937D54" w:rsidRPr="00382C6A" w:rsidRDefault="00937D54" w:rsidP="00751947">
      <w:pPr>
        <w:spacing w:after="0"/>
        <w:ind w:firstLine="567"/>
        <w:jc w:val="both"/>
        <w:rPr>
          <w:rFonts w:ascii="Sylfaen" w:hAnsi="Sylfaen"/>
          <w:b/>
          <w:color w:val="548DD4"/>
          <w:sz w:val="24"/>
          <w:szCs w:val="24"/>
          <w:lang w:val="ka-GE"/>
        </w:rPr>
      </w:pPr>
    </w:p>
    <w:p w:rsidR="00937D54" w:rsidRDefault="00937D54" w:rsidP="00751947">
      <w:pPr>
        <w:ind w:firstLine="567"/>
        <w:jc w:val="both"/>
        <w:rPr>
          <w:rFonts w:ascii="Sylfaen" w:hAnsi="Sylfaen" w:cs="Sylfaen"/>
          <w:b/>
        </w:rPr>
      </w:pPr>
    </w:p>
    <w:p w:rsidR="0076115F" w:rsidRPr="00905ABF" w:rsidRDefault="0076115F" w:rsidP="00751947">
      <w:pPr>
        <w:ind w:firstLine="567"/>
        <w:jc w:val="both"/>
        <w:rPr>
          <w:rFonts w:ascii="Sylfaen" w:hAnsi="Sylfaen" w:cs="Sylfaen"/>
          <w:b/>
        </w:rPr>
      </w:pPr>
      <w:r w:rsidRPr="00905ABF">
        <w:rPr>
          <w:rFonts w:ascii="Sylfaen" w:hAnsi="Sylfaen" w:cs="Sylfaen"/>
          <w:b/>
          <w:lang w:val="ka-GE"/>
        </w:rPr>
        <w:t>სოციალიზაცია</w:t>
      </w:r>
    </w:p>
    <w:p w:rsidR="0076115F" w:rsidRPr="00905ABF" w:rsidRDefault="0076115F" w:rsidP="00751947">
      <w:pPr>
        <w:ind w:firstLine="567"/>
        <w:jc w:val="both"/>
        <w:rPr>
          <w:rFonts w:ascii="Sylfaen" w:hAnsi="Sylfaen" w:cs="Sylfaen"/>
          <w:b/>
        </w:rPr>
      </w:pPr>
      <w:r w:rsidRPr="00905ABF">
        <w:rPr>
          <w:rFonts w:ascii="Sylfaen" w:hAnsi="Sylfaen"/>
          <w:noProof/>
        </w:rPr>
        <w:pict>
          <v:shape id="_x0000_s1026" type="#_x0000_t202" style="position:absolute;left:0;text-align:left;margin-left:0;margin-top:24.3pt;width:207pt;height:55.9pt;z-index:251660288" strokecolor="#95b3d7" strokeweight="1pt">
            <v:fill color2="#b8cce4" focusposition="1" focussize="" focus="100%" type="gradient"/>
            <v:shadow on="t" type="perspective" color="#243f60" opacity=".5" offset="1pt" offset2="-3pt"/>
            <v:textbox>
              <w:txbxContent>
                <w:p w:rsidR="0076115F" w:rsidRPr="00AC4755" w:rsidRDefault="0076115F" w:rsidP="0076115F">
                  <w:pPr>
                    <w:rPr>
                      <w:rFonts w:ascii="Sylfaen" w:hAnsi="Sylfaen"/>
                      <w:color w:val="1F497D"/>
                      <w:lang w:val="ka-GE"/>
                    </w:rPr>
                  </w:pPr>
                  <w:r w:rsidRPr="00AC4755">
                    <w:rPr>
                      <w:rFonts w:ascii="Sylfaen" w:hAnsi="Sylfaen"/>
                      <w:b/>
                      <w:color w:val="1F497D"/>
                      <w:lang w:val="ka-GE"/>
                    </w:rPr>
                    <w:t>სოციალიზაცია</w:t>
                  </w:r>
                  <w:r w:rsidRPr="00AC4755">
                    <w:rPr>
                      <w:rFonts w:ascii="Sylfaen" w:hAnsi="Sylfaen"/>
                      <w:b/>
                      <w:i/>
                      <w:color w:val="1F497D"/>
                      <w:lang w:val="ka-GE"/>
                    </w:rPr>
                    <w:t xml:space="preserve"> </w:t>
                  </w:r>
                  <w:r w:rsidRPr="00AC4755">
                    <w:rPr>
                      <w:rFonts w:ascii="Sylfaen" w:hAnsi="Sylfaen"/>
                      <w:color w:val="1F497D"/>
                      <w:lang w:val="ka-GE"/>
                    </w:rPr>
                    <w:t xml:space="preserve"> – ინდივიდის მიერ კულტურული ნორმების და ფასეულობების შეთვისების პროცესი</w:t>
                  </w:r>
                </w:p>
              </w:txbxContent>
            </v:textbox>
            <w10:wrap type="square"/>
          </v:shape>
        </w:pict>
      </w:r>
    </w:p>
    <w:p w:rsidR="0076115F" w:rsidRPr="00905ABF" w:rsidRDefault="0076115F" w:rsidP="00751947">
      <w:pPr>
        <w:ind w:firstLine="567"/>
        <w:jc w:val="both"/>
        <w:rPr>
          <w:rFonts w:ascii="Sylfaen" w:hAnsi="Sylfaen"/>
          <w:lang w:val="ka-GE"/>
        </w:rPr>
      </w:pPr>
      <w:r w:rsidRPr="00905ABF">
        <w:rPr>
          <w:rFonts w:ascii="Sylfaen" w:hAnsi="Sylfaen"/>
          <w:lang w:val="ka-GE"/>
        </w:rPr>
        <w:t xml:space="preserve">დაბადებისას ახალშობილი არ </w:t>
      </w:r>
      <w:r>
        <w:rPr>
          <w:rFonts w:ascii="Sylfaen" w:hAnsi="Sylfaen"/>
          <w:lang w:val="ka-GE"/>
        </w:rPr>
        <w:t>განეკუთვნება რომელიმე კულტურას.</w:t>
      </w:r>
      <w:r w:rsidRPr="00905ABF">
        <w:rPr>
          <w:rFonts w:ascii="Sylfaen" w:hAnsi="Sylfaen"/>
          <w:lang w:val="ka-GE"/>
        </w:rPr>
        <w:t xml:space="preserve"> </w:t>
      </w:r>
      <w:r>
        <w:rPr>
          <w:rFonts w:ascii="Sylfaen" w:hAnsi="Sylfaen"/>
          <w:lang w:val="ka-GE"/>
        </w:rPr>
        <w:t xml:space="preserve">როგორც იცი, კულტურა გენეტიკურად არ გადაეცემა. მხოლოდ </w:t>
      </w:r>
      <w:r w:rsidRPr="00905ABF">
        <w:rPr>
          <w:rFonts w:ascii="Sylfaen" w:hAnsi="Sylfaen"/>
          <w:lang w:val="ka-GE"/>
        </w:rPr>
        <w:t>მშობლების, მასწა</w:t>
      </w:r>
      <w:r>
        <w:rPr>
          <w:rFonts w:ascii="Sylfaen" w:hAnsi="Sylfaen"/>
          <w:lang w:val="ka-GE"/>
        </w:rPr>
        <w:t>ვლებლების და სხვათა ხელშეწყობით</w:t>
      </w:r>
      <w:r w:rsidRPr="00905ABF">
        <w:rPr>
          <w:rFonts w:ascii="Sylfaen" w:hAnsi="Sylfaen"/>
          <w:lang w:val="ka-GE"/>
        </w:rPr>
        <w:t xml:space="preserve"> </w:t>
      </w:r>
      <w:r>
        <w:rPr>
          <w:rFonts w:ascii="Sylfaen" w:hAnsi="Sylfaen"/>
          <w:lang w:val="ka-GE"/>
        </w:rPr>
        <w:t>ყალიბდება ბავშვი</w:t>
      </w:r>
      <w:r w:rsidRPr="00905ABF">
        <w:rPr>
          <w:rFonts w:ascii="Sylfaen" w:hAnsi="Sylfaen"/>
          <w:lang w:val="ka-GE"/>
        </w:rPr>
        <w:t xml:space="preserve"> კულტურისა და საზოგადოების  წევრად, კულტურულ და სოციალურ არსებად. ამ პროცესს </w:t>
      </w:r>
      <w:r w:rsidRPr="00905ABF">
        <w:rPr>
          <w:rFonts w:ascii="Sylfaen" w:hAnsi="Sylfaen"/>
          <w:b/>
          <w:i/>
          <w:lang w:val="ka-GE"/>
        </w:rPr>
        <w:t>სოციალიზაციას</w:t>
      </w:r>
      <w:r w:rsidRPr="00905ABF">
        <w:rPr>
          <w:rFonts w:ascii="Sylfaen" w:hAnsi="Sylfaen"/>
          <w:lang w:val="ka-GE"/>
        </w:rPr>
        <w:t xml:space="preserve"> ვუწოდებთ. სოციალიზაციის პროცესში ჩვენ ვსწავლობთ იმ კულტურის ენას, რომელშიც დავიბადეთ</w:t>
      </w:r>
      <w:r w:rsidRPr="00905ABF">
        <w:rPr>
          <w:rFonts w:ascii="Sylfaen" w:hAnsi="Sylfaen"/>
        </w:rPr>
        <w:t>,</w:t>
      </w:r>
      <w:r w:rsidRPr="00905ABF">
        <w:rPr>
          <w:rFonts w:ascii="Sylfaen" w:hAnsi="Sylfaen"/>
          <w:lang w:val="ka-GE"/>
        </w:rPr>
        <w:t xml:space="preserve"> ვითვისებთ იმ საზოგადოებრივ როლებს, რომელიც ცხოვრებაში უნდა „ვითამაშოთ.“ მაგალითად, გოგონა სწავლობს, თუ როგორი დიასახლისი, და, მეგობარი ან, მომავალში, მეუღლე უნდა იყოს.  გარდა ამისა, სოციალიზაციის პროცესში ახალგაზრდები სწავლა-განათლების მეშვეობით ეუფლებიან საკუთარ პროფესიულ როლებსაც. </w:t>
      </w:r>
    </w:p>
    <w:p w:rsidR="0076115F" w:rsidRDefault="0076115F" w:rsidP="00751947">
      <w:pPr>
        <w:ind w:firstLine="567"/>
        <w:jc w:val="both"/>
        <w:rPr>
          <w:rFonts w:ascii="Sylfaen" w:hAnsi="Sylfaen"/>
          <w:lang w:val="ka-GE"/>
        </w:rPr>
      </w:pPr>
      <w:proofErr w:type="gramStart"/>
      <w:r w:rsidRPr="00905ABF">
        <w:rPr>
          <w:rFonts w:ascii="Sylfaen" w:hAnsi="Sylfaen"/>
        </w:rPr>
        <w:t>არც</w:t>
      </w:r>
      <w:proofErr w:type="gramEnd"/>
      <w:r w:rsidRPr="00905ABF">
        <w:rPr>
          <w:rFonts w:ascii="Sylfaen" w:hAnsi="Sylfaen"/>
        </w:rPr>
        <w:t xml:space="preserve"> ერთ</w:t>
      </w:r>
      <w:r>
        <w:rPr>
          <w:rFonts w:ascii="Sylfaen" w:hAnsi="Sylfaen"/>
          <w:lang w:val="ka-GE"/>
        </w:rPr>
        <w:t>ი</w:t>
      </w:r>
      <w:r w:rsidRPr="00905ABF">
        <w:rPr>
          <w:rFonts w:ascii="Sylfaen" w:hAnsi="Sylfaen"/>
        </w:rPr>
        <w:t xml:space="preserve"> ბიოლოგიურ</w:t>
      </w:r>
      <w:r>
        <w:rPr>
          <w:rFonts w:ascii="Sylfaen" w:hAnsi="Sylfaen"/>
          <w:lang w:val="ka-GE"/>
        </w:rPr>
        <w:t>ი</w:t>
      </w:r>
      <w:r w:rsidRPr="00905ABF">
        <w:rPr>
          <w:rFonts w:ascii="Sylfaen" w:hAnsi="Sylfaen"/>
        </w:rPr>
        <w:t xml:space="preserve"> სახეობ</w:t>
      </w:r>
      <w:r>
        <w:rPr>
          <w:rFonts w:ascii="Sylfaen" w:hAnsi="Sylfaen"/>
          <w:lang w:val="ka-GE"/>
        </w:rPr>
        <w:t>ი</w:t>
      </w:r>
      <w:r w:rsidRPr="00905ABF">
        <w:rPr>
          <w:rFonts w:ascii="Sylfaen" w:hAnsi="Sylfaen"/>
        </w:rPr>
        <w:t>ს</w:t>
      </w:r>
      <w:r>
        <w:rPr>
          <w:rFonts w:ascii="Sylfaen" w:hAnsi="Sylfaen"/>
          <w:lang w:val="ka-GE"/>
        </w:rPr>
        <w:t xml:space="preserve"> ნაშიერი</w:t>
      </w:r>
      <w:r w:rsidRPr="00905ABF">
        <w:rPr>
          <w:rFonts w:ascii="Sylfaen" w:hAnsi="Sylfaen"/>
        </w:rPr>
        <w:t xml:space="preserve"> </w:t>
      </w:r>
      <w:r>
        <w:rPr>
          <w:rFonts w:ascii="Sylfaen" w:hAnsi="Sylfaen"/>
          <w:lang w:val="ka-GE"/>
        </w:rPr>
        <w:t>არის</w:t>
      </w:r>
      <w:r w:rsidRPr="00905ABF">
        <w:rPr>
          <w:rFonts w:ascii="Sylfaen" w:hAnsi="Sylfaen"/>
        </w:rPr>
        <w:t xml:space="preserve"> უფროსზე </w:t>
      </w:r>
      <w:r>
        <w:rPr>
          <w:rFonts w:ascii="Sylfaen" w:hAnsi="Sylfaen"/>
          <w:lang w:val="ka-GE"/>
        </w:rPr>
        <w:t xml:space="preserve">ისე ხანგრძლივად </w:t>
      </w:r>
      <w:r w:rsidRPr="00905ABF">
        <w:rPr>
          <w:rFonts w:ascii="Sylfaen" w:hAnsi="Sylfaen"/>
        </w:rPr>
        <w:t>დამოკიდებული</w:t>
      </w:r>
      <w:r>
        <w:rPr>
          <w:rFonts w:ascii="Sylfaen" w:hAnsi="Sylfaen"/>
          <w:lang w:val="ka-GE"/>
        </w:rPr>
        <w:t>,</w:t>
      </w:r>
      <w:r w:rsidRPr="00905ABF">
        <w:rPr>
          <w:rFonts w:ascii="Sylfaen" w:hAnsi="Sylfaen"/>
        </w:rPr>
        <w:t xml:space="preserve"> როგორც ადამიან</w:t>
      </w:r>
      <w:r>
        <w:rPr>
          <w:rFonts w:ascii="Sylfaen" w:hAnsi="Sylfaen"/>
          <w:lang w:val="ka-GE"/>
        </w:rPr>
        <w:t>ი</w:t>
      </w:r>
      <w:r w:rsidRPr="00905ABF">
        <w:rPr>
          <w:rFonts w:ascii="Sylfaen" w:hAnsi="Sylfaen"/>
        </w:rPr>
        <w:t>ს</w:t>
      </w:r>
      <w:r>
        <w:rPr>
          <w:rFonts w:ascii="Sylfaen" w:hAnsi="Sylfaen"/>
        </w:rPr>
        <w:t xml:space="preserve">. </w:t>
      </w:r>
      <w:proofErr w:type="gramStart"/>
      <w:r w:rsidRPr="00905ABF">
        <w:rPr>
          <w:rFonts w:ascii="Sylfaen" w:hAnsi="Sylfaen"/>
        </w:rPr>
        <w:t>ბავშვობისა</w:t>
      </w:r>
      <w:proofErr w:type="gramEnd"/>
      <w:r w:rsidRPr="00905ABF">
        <w:rPr>
          <w:rFonts w:ascii="Sylfaen" w:hAnsi="Sylfaen"/>
        </w:rPr>
        <w:t xml:space="preserve"> და ახალგაზრდობის</w:t>
      </w:r>
      <w:r>
        <w:rPr>
          <w:rFonts w:ascii="Sylfaen" w:hAnsi="Sylfaen"/>
          <w:lang w:val="ka-GE"/>
        </w:rPr>
        <w:t xml:space="preserve"> </w:t>
      </w:r>
      <w:r w:rsidRPr="00905ABF">
        <w:rPr>
          <w:rFonts w:ascii="Sylfaen" w:hAnsi="Sylfaen"/>
        </w:rPr>
        <w:t>პერიოდი შესაძლებლობას იძლევა</w:t>
      </w:r>
      <w:r w:rsidRPr="00905ABF">
        <w:rPr>
          <w:rFonts w:ascii="Sylfaen" w:hAnsi="Sylfaen"/>
          <w:lang w:val="ka-GE"/>
        </w:rPr>
        <w:t>, მომავალ თაობას გადაეცეს ის</w:t>
      </w:r>
      <w:r w:rsidRPr="00905ABF">
        <w:rPr>
          <w:rFonts w:ascii="Sylfaen" w:hAnsi="Sylfaen"/>
        </w:rPr>
        <w:t xml:space="preserve"> ცოდნა და გამოცდილებ</w:t>
      </w:r>
      <w:r w:rsidRPr="00905ABF">
        <w:rPr>
          <w:rFonts w:ascii="Sylfaen" w:hAnsi="Sylfaen"/>
          <w:lang w:val="ka-GE"/>
        </w:rPr>
        <w:t>ა,</w:t>
      </w:r>
      <w:r w:rsidRPr="00905ABF">
        <w:rPr>
          <w:rFonts w:ascii="Sylfaen" w:hAnsi="Sylfaen"/>
        </w:rPr>
        <w:t xml:space="preserve"> რომელიც დაგროვილია თაობათა მიერ, უნიკალურია ყველა საზოგადოებისათვის და მათ ერთმანეთისაგან განასხვავებს.</w:t>
      </w:r>
    </w:p>
    <w:p w:rsidR="0076115F" w:rsidRPr="00905ABF" w:rsidRDefault="0076115F" w:rsidP="00751947">
      <w:pPr>
        <w:ind w:firstLine="567"/>
        <w:jc w:val="both"/>
        <w:rPr>
          <w:rFonts w:ascii="Sylfaen" w:hAnsi="Sylfaen"/>
          <w:lang w:val="ka-GE"/>
        </w:rPr>
      </w:pPr>
      <w:r w:rsidRPr="00905ABF">
        <w:rPr>
          <w:rFonts w:ascii="Sylfaen" w:hAnsi="Sylfaen"/>
          <w:lang w:val="ka-GE"/>
        </w:rPr>
        <w:t>სოციალიზაციის პროცეს</w:t>
      </w:r>
      <w:r>
        <w:rPr>
          <w:rFonts w:ascii="Sylfaen" w:hAnsi="Sylfaen"/>
          <w:lang w:val="ka-GE"/>
        </w:rPr>
        <w:t>შ</w:t>
      </w:r>
      <w:r w:rsidRPr="00905ABF">
        <w:rPr>
          <w:rFonts w:ascii="Sylfaen" w:hAnsi="Sylfaen"/>
          <w:lang w:val="ka-GE"/>
        </w:rPr>
        <w:t>ი</w:t>
      </w:r>
      <w:r>
        <w:rPr>
          <w:rFonts w:ascii="Sylfaen" w:hAnsi="Sylfaen"/>
          <w:lang w:val="ka-GE"/>
        </w:rPr>
        <w:t xml:space="preserve"> </w:t>
      </w:r>
      <w:r w:rsidRPr="00905ABF">
        <w:rPr>
          <w:rFonts w:ascii="Sylfaen" w:hAnsi="Sylfaen"/>
          <w:lang w:val="ka-GE"/>
        </w:rPr>
        <w:t>ყალიბ</w:t>
      </w:r>
      <w:r>
        <w:rPr>
          <w:rFonts w:ascii="Sylfaen" w:hAnsi="Sylfaen"/>
          <w:lang w:val="ka-GE"/>
        </w:rPr>
        <w:t>დ</w:t>
      </w:r>
      <w:r w:rsidRPr="00905ABF">
        <w:rPr>
          <w:rFonts w:ascii="Sylfaen" w:hAnsi="Sylfaen"/>
          <w:lang w:val="ka-GE"/>
        </w:rPr>
        <w:t>ებ</w:t>
      </w:r>
      <w:r>
        <w:rPr>
          <w:rFonts w:ascii="Sylfaen" w:hAnsi="Sylfaen"/>
          <w:lang w:val="ka-GE"/>
        </w:rPr>
        <w:t>ა</w:t>
      </w:r>
      <w:r w:rsidRPr="00905ABF">
        <w:rPr>
          <w:rFonts w:ascii="Sylfaen" w:hAnsi="Sylfaen"/>
          <w:lang w:val="ka-GE"/>
        </w:rPr>
        <w:t xml:space="preserve"> </w:t>
      </w:r>
      <w:r>
        <w:rPr>
          <w:rFonts w:ascii="Sylfaen" w:hAnsi="Sylfaen"/>
          <w:lang w:val="ka-GE"/>
        </w:rPr>
        <w:t xml:space="preserve">პიროვნების </w:t>
      </w:r>
      <w:r w:rsidRPr="00905ABF">
        <w:rPr>
          <w:rFonts w:ascii="Sylfaen" w:hAnsi="Sylfaen"/>
          <w:lang w:val="ka-GE"/>
        </w:rPr>
        <w:t>შეხედულებებ</w:t>
      </w:r>
      <w:r>
        <w:rPr>
          <w:rFonts w:ascii="Sylfaen" w:hAnsi="Sylfaen"/>
          <w:lang w:val="ka-GE"/>
        </w:rPr>
        <w:t>ი, მსოფლმხედველობა, გემოვნება,</w:t>
      </w:r>
      <w:r w:rsidRPr="00905ABF">
        <w:rPr>
          <w:rFonts w:ascii="Sylfaen" w:hAnsi="Sylfaen"/>
          <w:lang w:val="ka-GE"/>
        </w:rPr>
        <w:t xml:space="preserve"> გარემოებისა და მდგომარეობის ცვლილებასთან ერთად, ადამიანი ითვისებს ახალ-ახალ</w:t>
      </w:r>
      <w:r>
        <w:rPr>
          <w:rFonts w:ascii="Sylfaen" w:hAnsi="Sylfaen"/>
          <w:lang w:val="ka-GE"/>
        </w:rPr>
        <w:t xml:space="preserve"> სოციალურ როლებს.</w:t>
      </w:r>
    </w:p>
    <w:p w:rsidR="0076115F" w:rsidRPr="00905ABF" w:rsidRDefault="0076115F" w:rsidP="00751947">
      <w:pPr>
        <w:ind w:firstLine="567"/>
        <w:jc w:val="both"/>
        <w:rPr>
          <w:rFonts w:ascii="Sylfaen" w:hAnsi="Sylfaen"/>
          <w:lang w:val="ka-GE"/>
        </w:rPr>
      </w:pPr>
      <w:r w:rsidRPr="00905ABF">
        <w:rPr>
          <w:rFonts w:ascii="Sylfaen" w:hAnsi="Sylfaen"/>
          <w:lang w:val="ka-GE"/>
        </w:rPr>
        <w:lastRenderedPageBreak/>
        <w:t>სოციალიზაციის პროცესი დაბადებიდან იწყება. ადრეული ბავშვობის წლები ყველაზე ინტენსიური სოციალიზაციის პერიოდია, როდესაც ვეუფლებით ენას და ვსწავლობთ ჩვენ</w:t>
      </w:r>
      <w:r>
        <w:rPr>
          <w:rFonts w:ascii="Sylfaen" w:hAnsi="Sylfaen"/>
          <w:lang w:val="ka-GE"/>
        </w:rPr>
        <w:t>ს</w:t>
      </w:r>
      <w:r w:rsidRPr="00905ABF">
        <w:rPr>
          <w:rFonts w:ascii="Sylfaen" w:hAnsi="Sylfaen"/>
          <w:lang w:val="ka-GE"/>
        </w:rPr>
        <w:t xml:space="preserve"> კულტურ</w:t>
      </w:r>
      <w:r>
        <w:rPr>
          <w:rFonts w:ascii="Sylfaen" w:hAnsi="Sylfaen"/>
          <w:lang w:val="ka-GE"/>
        </w:rPr>
        <w:t>აში არსებულ</w:t>
      </w:r>
      <w:r w:rsidRPr="00905ABF">
        <w:rPr>
          <w:rFonts w:ascii="Sylfaen" w:hAnsi="Sylfaen"/>
          <w:lang w:val="ka-GE"/>
        </w:rPr>
        <w:t xml:space="preserve"> ძირითად </w:t>
      </w:r>
      <w:r>
        <w:rPr>
          <w:rFonts w:ascii="Sylfaen" w:hAnsi="Sylfaen"/>
          <w:lang w:val="ka-GE"/>
        </w:rPr>
        <w:t>წარმოდგენებსა და შეხედულებებს.</w:t>
      </w:r>
    </w:p>
    <w:p w:rsidR="0076115F" w:rsidRDefault="0076115F" w:rsidP="00751947">
      <w:pPr>
        <w:ind w:firstLine="567"/>
        <w:jc w:val="both"/>
        <w:rPr>
          <w:rFonts w:ascii="Sylfaen" w:hAnsi="Sylfaen"/>
        </w:rPr>
      </w:pPr>
      <w:r w:rsidRPr="00905ABF">
        <w:rPr>
          <w:rFonts w:ascii="Sylfaen" w:hAnsi="Sylfaen"/>
          <w:lang w:val="ka-GE"/>
        </w:rPr>
        <w:t xml:space="preserve">სხვადასხვა კულტურაში ბავშვთა სოციალიზაციის განსხვავებული მეთოდები და საშუალებები გამოიყენება. გამოყოფენ სოციალიზაციის ორ ზოგად ტიპს – </w:t>
      </w:r>
      <w:r w:rsidRPr="00905ABF">
        <w:rPr>
          <w:rFonts w:ascii="Sylfaen" w:hAnsi="Sylfaen"/>
          <w:b/>
          <w:lang w:val="ka-GE"/>
        </w:rPr>
        <w:t>ფორმალურ და არაფორმალურ სოციალიზაციას</w:t>
      </w:r>
      <w:r w:rsidRPr="00905ABF">
        <w:rPr>
          <w:rFonts w:ascii="Sylfaen" w:hAnsi="Sylfaen"/>
          <w:lang w:val="ka-GE"/>
        </w:rPr>
        <w:t xml:space="preserve">. </w:t>
      </w:r>
      <w:r>
        <w:rPr>
          <w:rFonts w:ascii="Sylfaen" w:hAnsi="Sylfaen"/>
          <w:lang w:val="ka-GE"/>
        </w:rPr>
        <w:t>ფორმალური სოციალიზაცია,</w:t>
      </w:r>
      <w:r w:rsidRPr="00905ABF">
        <w:rPr>
          <w:rFonts w:ascii="Sylfaen" w:hAnsi="Sylfaen"/>
          <w:lang w:val="ka-GE"/>
        </w:rPr>
        <w:t xml:space="preserve"> ძირითადად, </w:t>
      </w:r>
      <w:r>
        <w:rPr>
          <w:rFonts w:ascii="Sylfaen" w:hAnsi="Sylfaen"/>
          <w:lang w:val="ka-GE"/>
        </w:rPr>
        <w:t xml:space="preserve">სააღმზრდელო და სასწავლო </w:t>
      </w:r>
      <w:r w:rsidRPr="00905ABF">
        <w:rPr>
          <w:rFonts w:ascii="Sylfaen" w:hAnsi="Sylfaen"/>
          <w:lang w:val="ka-GE"/>
        </w:rPr>
        <w:t>დაწესებულებებში - საკლასო ოთახებში, მასწავლებლების და აღმზრდელების გარემოცვაში მიმდინარეობს</w:t>
      </w:r>
      <w:r>
        <w:rPr>
          <w:rFonts w:ascii="Sylfaen" w:hAnsi="Sylfaen"/>
          <w:lang w:val="ka-GE"/>
        </w:rPr>
        <w:t>, მას წარმართავენ და აკონტროლებენ უფროსები.</w:t>
      </w:r>
      <w:r w:rsidRPr="00905ABF">
        <w:rPr>
          <w:rFonts w:ascii="Sylfaen" w:hAnsi="Sylfaen"/>
          <w:lang w:val="ka-GE"/>
        </w:rPr>
        <w:t xml:space="preserve"> არაფორმალური სოციალიზაციის დროს ბავშვი, უმთავრესად, მიბაძვით, უფროსების ქცევის იმიტაციით ითვისებს კულტურის ნორმებს და ქცევის წესებს. უნდა აღინიშნოს, რომ მსგავსი დაყოფა პირობითია და სოციალიზაციის </w:t>
      </w:r>
      <w:r>
        <w:rPr>
          <w:rFonts w:ascii="Sylfaen" w:hAnsi="Sylfaen"/>
          <w:lang w:val="ka-GE"/>
        </w:rPr>
        <w:t>ეს</w:t>
      </w:r>
      <w:r w:rsidRPr="00905ABF">
        <w:rPr>
          <w:rFonts w:ascii="Sylfaen" w:hAnsi="Sylfaen"/>
          <w:lang w:val="ka-GE"/>
        </w:rPr>
        <w:t xml:space="preserve"> ორ</w:t>
      </w:r>
      <w:r>
        <w:rPr>
          <w:rFonts w:ascii="Sylfaen" w:hAnsi="Sylfaen"/>
          <w:lang w:val="ka-GE"/>
        </w:rPr>
        <w:t>ი</w:t>
      </w:r>
      <w:r w:rsidRPr="00905ABF">
        <w:rPr>
          <w:rFonts w:ascii="Sylfaen" w:hAnsi="Sylfaen"/>
          <w:lang w:val="ka-GE"/>
        </w:rPr>
        <w:t xml:space="preserve"> ზოგად</w:t>
      </w:r>
      <w:r>
        <w:rPr>
          <w:rFonts w:ascii="Sylfaen" w:hAnsi="Sylfaen"/>
          <w:lang w:val="ka-GE"/>
        </w:rPr>
        <w:t>ი</w:t>
      </w:r>
      <w:r w:rsidRPr="00905ABF">
        <w:rPr>
          <w:rFonts w:ascii="Sylfaen" w:hAnsi="Sylfaen"/>
          <w:lang w:val="ka-GE"/>
        </w:rPr>
        <w:t xml:space="preserve"> ტიპი </w:t>
      </w:r>
      <w:r>
        <w:rPr>
          <w:rFonts w:ascii="Sylfaen" w:hAnsi="Sylfaen"/>
          <w:lang w:val="ka-GE"/>
        </w:rPr>
        <w:t>სხვადასხვა კულტურაში განსხვავებული სახით გვხვდება</w:t>
      </w:r>
      <w:r w:rsidRPr="00905ABF">
        <w:rPr>
          <w:rFonts w:ascii="Sylfaen" w:hAnsi="Sylfaen"/>
          <w:lang w:val="ka-GE"/>
        </w:rPr>
        <w:t>.</w:t>
      </w:r>
    </w:p>
    <w:p w:rsidR="0076115F" w:rsidRPr="00A37B0F" w:rsidRDefault="0076115F" w:rsidP="00751947">
      <w:pPr>
        <w:ind w:firstLine="567"/>
        <w:jc w:val="both"/>
        <w:rPr>
          <w:rFonts w:ascii="Sylfaen" w:hAnsi="Sylfaen"/>
        </w:rPr>
      </w:pPr>
      <w:r>
        <w:rPr>
          <w:rFonts w:ascii="Sylfaen" w:hAnsi="Sylfaen"/>
          <w:lang w:val="ka-GE"/>
        </w:rPr>
        <w:t xml:space="preserve">ყოველ საზოგადოებაში არსებობს ე.წ. </w:t>
      </w:r>
      <w:r w:rsidRPr="003650D2">
        <w:rPr>
          <w:rFonts w:ascii="Sylfaen" w:hAnsi="Sylfaen"/>
          <w:b/>
          <w:lang w:val="ka-GE"/>
        </w:rPr>
        <w:t>სოციალური ინსტიტუტები</w:t>
      </w:r>
      <w:r>
        <w:rPr>
          <w:rFonts w:ascii="Sylfaen" w:hAnsi="Sylfaen"/>
          <w:lang w:val="ka-GE"/>
        </w:rPr>
        <w:t>. ესაა  ორგანიზებული ჯგუფები, რომლებიც გარკვეულ ფუნქციას ასრულებენ. სოციალურ ინსტიტუტებს განეკუთვნება, მაგალითად, უხუცესთა საბჭო, პოლიცია, ან, სულაც, თამადის ინსტიტუტი საქართველოში.</w:t>
      </w:r>
    </w:p>
    <w:p w:rsidR="0076115F" w:rsidRPr="007D0FF5" w:rsidRDefault="0076115F" w:rsidP="00751947">
      <w:pPr>
        <w:ind w:firstLine="567"/>
        <w:jc w:val="both"/>
        <w:rPr>
          <w:rFonts w:ascii="Sylfaen" w:hAnsi="Sylfaen"/>
          <w:lang w:val="ka-GE"/>
        </w:rPr>
      </w:pPr>
      <w:r w:rsidRPr="007D0FF5">
        <w:rPr>
          <w:rFonts w:ascii="Sylfaen" w:hAnsi="Sylfaen"/>
          <w:lang w:val="ka-GE"/>
        </w:rPr>
        <w:t>ინსტიტუტებ</w:t>
      </w:r>
      <w:r>
        <w:rPr>
          <w:rFonts w:ascii="Sylfaen" w:hAnsi="Sylfaen"/>
          <w:lang w:val="ka-GE"/>
        </w:rPr>
        <w:t>ს</w:t>
      </w:r>
      <w:r w:rsidRPr="007D0FF5">
        <w:rPr>
          <w:rFonts w:ascii="Sylfaen" w:hAnsi="Sylfaen"/>
          <w:lang w:val="ka-GE"/>
        </w:rPr>
        <w:t xml:space="preserve">, რომლებიც უზრუნველყოფენ ადამიანის </w:t>
      </w:r>
      <w:r>
        <w:rPr>
          <w:rFonts w:ascii="Sylfaen" w:hAnsi="Sylfaen"/>
          <w:lang w:val="ka-GE"/>
        </w:rPr>
        <w:t xml:space="preserve">სოციალიზაციის, </w:t>
      </w:r>
      <w:r w:rsidRPr="007D0FF5">
        <w:rPr>
          <w:rFonts w:ascii="Sylfaen" w:hAnsi="Sylfaen"/>
          <w:lang w:val="ka-GE"/>
        </w:rPr>
        <w:t xml:space="preserve">საზოგადოებაში </w:t>
      </w:r>
      <w:r>
        <w:rPr>
          <w:rFonts w:ascii="Sylfaen" w:hAnsi="Sylfaen"/>
          <w:lang w:val="ka-GE"/>
        </w:rPr>
        <w:t xml:space="preserve">მისი </w:t>
      </w:r>
      <w:r w:rsidRPr="007D0FF5">
        <w:rPr>
          <w:rFonts w:ascii="Sylfaen" w:hAnsi="Sylfaen"/>
          <w:lang w:val="ka-GE"/>
        </w:rPr>
        <w:t>ინტეგრ</w:t>
      </w:r>
      <w:r>
        <w:rPr>
          <w:rFonts w:ascii="Sylfaen" w:hAnsi="Sylfaen"/>
          <w:lang w:val="ka-GE"/>
        </w:rPr>
        <w:t>აცი</w:t>
      </w:r>
      <w:r w:rsidRPr="007D0FF5">
        <w:rPr>
          <w:rFonts w:ascii="Sylfaen" w:hAnsi="Sylfaen"/>
          <w:lang w:val="ka-GE"/>
        </w:rPr>
        <w:t>ის პროცესს</w:t>
      </w:r>
      <w:r>
        <w:rPr>
          <w:rFonts w:ascii="Sylfaen" w:hAnsi="Sylfaen"/>
          <w:lang w:val="ka-GE"/>
        </w:rPr>
        <w:t xml:space="preserve">, </w:t>
      </w:r>
      <w:r w:rsidRPr="007D0FF5">
        <w:rPr>
          <w:rFonts w:ascii="Sylfaen" w:hAnsi="Sylfaen"/>
          <w:b/>
          <w:lang w:val="ka-GE"/>
        </w:rPr>
        <w:t>სოციალიზაციის აგენტებს</w:t>
      </w:r>
      <w:r>
        <w:rPr>
          <w:rFonts w:ascii="Sylfaen" w:hAnsi="Sylfaen"/>
          <w:lang w:val="ka-GE"/>
        </w:rPr>
        <w:t xml:space="preserve"> უწოდებენ. ესენია </w:t>
      </w:r>
      <w:r w:rsidRPr="0044654E">
        <w:rPr>
          <w:rFonts w:ascii="Sylfaen" w:hAnsi="Sylfaen"/>
          <w:lang w:val="ka-GE"/>
        </w:rPr>
        <w:t>ოჯახი</w:t>
      </w:r>
      <w:r>
        <w:rPr>
          <w:rFonts w:ascii="Sylfaen" w:hAnsi="Sylfaen"/>
          <w:lang w:val="ka-GE"/>
        </w:rPr>
        <w:t xml:space="preserve">, საბავშვო ბაღი, </w:t>
      </w:r>
      <w:r w:rsidRPr="0044654E">
        <w:rPr>
          <w:rFonts w:ascii="Sylfaen" w:hAnsi="Sylfaen"/>
          <w:lang w:val="ka-GE"/>
        </w:rPr>
        <w:t>სკოლა</w:t>
      </w:r>
      <w:r>
        <w:rPr>
          <w:rFonts w:ascii="Sylfaen" w:hAnsi="Sylfaen"/>
          <w:lang w:val="ka-GE"/>
        </w:rPr>
        <w:t xml:space="preserve">, </w:t>
      </w:r>
      <w:r w:rsidRPr="0044654E">
        <w:rPr>
          <w:rFonts w:ascii="Sylfaen" w:hAnsi="Sylfaen"/>
          <w:lang w:val="ka-GE"/>
        </w:rPr>
        <w:t>სხვა საგანმანათლებლო დაწესებულებები</w:t>
      </w:r>
      <w:r>
        <w:rPr>
          <w:rFonts w:ascii="Sylfaen" w:hAnsi="Sylfaen"/>
          <w:lang w:val="ka-GE"/>
        </w:rPr>
        <w:t xml:space="preserve">, </w:t>
      </w:r>
      <w:r w:rsidRPr="0044654E">
        <w:rPr>
          <w:rFonts w:ascii="Sylfaen" w:hAnsi="Sylfaen"/>
          <w:lang w:val="ka-GE"/>
        </w:rPr>
        <w:t>სანათესაო წრე</w:t>
      </w:r>
      <w:r>
        <w:rPr>
          <w:rFonts w:ascii="Sylfaen" w:hAnsi="Sylfaen"/>
          <w:lang w:val="ka-GE"/>
        </w:rPr>
        <w:t xml:space="preserve">, </w:t>
      </w:r>
      <w:r w:rsidRPr="0044654E">
        <w:rPr>
          <w:rFonts w:ascii="Sylfaen" w:hAnsi="Sylfaen"/>
          <w:lang w:val="ka-GE"/>
        </w:rPr>
        <w:t xml:space="preserve"> მეგობრები</w:t>
      </w:r>
      <w:r>
        <w:rPr>
          <w:rFonts w:ascii="Sylfaen" w:hAnsi="Sylfaen"/>
          <w:lang w:val="ka-GE"/>
        </w:rPr>
        <w:t xml:space="preserve">, </w:t>
      </w:r>
      <w:r w:rsidRPr="0044654E">
        <w:rPr>
          <w:rFonts w:ascii="Sylfaen" w:hAnsi="Sylfaen"/>
          <w:lang w:val="ka-GE"/>
        </w:rPr>
        <w:t>სამეზობლო/ეზო</w:t>
      </w:r>
      <w:r>
        <w:rPr>
          <w:rFonts w:ascii="Sylfaen" w:hAnsi="Sylfaen"/>
          <w:lang w:val="ka-GE"/>
        </w:rPr>
        <w:t xml:space="preserve">, </w:t>
      </w:r>
      <w:r w:rsidRPr="0044654E">
        <w:rPr>
          <w:rFonts w:ascii="Sylfaen" w:hAnsi="Sylfaen"/>
          <w:lang w:val="ka-GE"/>
        </w:rPr>
        <w:t>ქუჩა</w:t>
      </w:r>
      <w:r>
        <w:rPr>
          <w:rFonts w:ascii="Sylfaen" w:hAnsi="Sylfaen"/>
          <w:lang w:val="ka-GE"/>
        </w:rPr>
        <w:t xml:space="preserve">, </w:t>
      </w:r>
      <w:r w:rsidRPr="0044654E">
        <w:rPr>
          <w:rFonts w:ascii="Sylfaen" w:hAnsi="Sylfaen"/>
          <w:lang w:val="ka-GE"/>
        </w:rPr>
        <w:t>მასობრივი ინფორმაციის საშუალებები</w:t>
      </w:r>
      <w:r>
        <w:rPr>
          <w:rFonts w:ascii="Sylfaen" w:hAnsi="Sylfaen"/>
          <w:lang w:val="ka-GE"/>
        </w:rPr>
        <w:t xml:space="preserve"> და სხვ.</w:t>
      </w:r>
    </w:p>
    <w:p w:rsidR="0076115F" w:rsidRPr="00905ABF" w:rsidRDefault="00437CD7" w:rsidP="00751947">
      <w:pPr>
        <w:spacing w:after="240"/>
        <w:ind w:firstLine="567"/>
        <w:jc w:val="both"/>
        <w:rPr>
          <w:rFonts w:ascii="Sylfaen" w:hAnsi="Sylfaen"/>
          <w:lang w:val="ka-GE"/>
        </w:rPr>
      </w:pPr>
      <w:r>
        <w:rPr>
          <w:rFonts w:ascii="Sylfaen" w:hAnsi="Sylfaen"/>
          <w:lang w:val="ka-GE"/>
        </w:rPr>
        <w:t xml:space="preserve">             </w:t>
      </w:r>
      <w:r w:rsidR="0076115F" w:rsidRPr="00905ABF">
        <w:rPr>
          <w:rFonts w:ascii="Sylfaen" w:hAnsi="Sylfaen"/>
          <w:lang w:val="ka-GE"/>
        </w:rPr>
        <w:t xml:space="preserve">                    </w:t>
      </w:r>
    </w:p>
    <w:p w:rsidR="00A7462D" w:rsidRPr="00A22DDD" w:rsidRDefault="00A7462D" w:rsidP="00751947">
      <w:pPr>
        <w:spacing w:after="0"/>
        <w:ind w:firstLine="567"/>
        <w:jc w:val="both"/>
        <w:rPr>
          <w:rFonts w:ascii="Sylfaen" w:hAnsi="Sylfaen"/>
          <w:b/>
          <w:color w:val="943634"/>
          <w:sz w:val="24"/>
          <w:szCs w:val="24"/>
        </w:rPr>
      </w:pPr>
    </w:p>
    <w:p w:rsidR="00751947" w:rsidRDefault="00751947" w:rsidP="00751947">
      <w:pPr>
        <w:spacing w:after="0"/>
        <w:ind w:firstLine="567"/>
        <w:jc w:val="both"/>
        <w:rPr>
          <w:rFonts w:ascii="Sylfaen" w:hAnsi="Sylfaen"/>
          <w:b/>
          <w:color w:val="548DD4"/>
          <w:sz w:val="24"/>
          <w:szCs w:val="24"/>
          <w:lang w:val="ka-GE"/>
        </w:rPr>
      </w:pPr>
      <w:r>
        <w:rPr>
          <w:rFonts w:ascii="Sylfaen" w:hAnsi="Sylfaen"/>
          <w:b/>
          <w:color w:val="548DD4"/>
          <w:sz w:val="24"/>
          <w:szCs w:val="24"/>
          <w:lang w:val="ka-GE"/>
        </w:rPr>
        <w:t>იდენტობა</w:t>
      </w:r>
    </w:p>
    <w:p w:rsidR="00751947" w:rsidRPr="00751947" w:rsidRDefault="00751947" w:rsidP="00751947">
      <w:pPr>
        <w:tabs>
          <w:tab w:val="left" w:pos="1440"/>
        </w:tabs>
        <w:rPr>
          <w:rFonts w:ascii="Sylfaen" w:hAnsi="Sylfaen"/>
          <w:sz w:val="24"/>
          <w:szCs w:val="24"/>
          <w:lang w:val="ka-GE"/>
        </w:rPr>
      </w:pPr>
      <w:r>
        <w:rPr>
          <w:rFonts w:ascii="Sylfaen" w:hAnsi="Sylfaen"/>
          <w:sz w:val="24"/>
          <w:szCs w:val="24"/>
          <w:lang w:val="ka-GE"/>
        </w:rPr>
        <w:tab/>
      </w:r>
    </w:p>
    <w:p w:rsidR="00751947" w:rsidRDefault="00751947" w:rsidP="00751947">
      <w:pPr>
        <w:rPr>
          <w:rFonts w:ascii="Sylfaen" w:hAnsi="Sylfaen"/>
          <w:sz w:val="24"/>
          <w:szCs w:val="24"/>
          <w:lang w:val="ka-GE"/>
        </w:rPr>
      </w:pPr>
    </w:p>
    <w:p w:rsidR="00751947" w:rsidRPr="00751947" w:rsidRDefault="00751947" w:rsidP="00751947">
      <w:pPr>
        <w:rPr>
          <w:rFonts w:ascii="Sylfaen" w:hAnsi="Sylfaen"/>
          <w:sz w:val="24"/>
          <w:szCs w:val="24"/>
          <w:lang w:val="ka-GE"/>
        </w:rPr>
      </w:pPr>
    </w:p>
    <w:p w:rsidR="00437CD7" w:rsidRPr="00A22DDD" w:rsidRDefault="00751947" w:rsidP="00751947">
      <w:pPr>
        <w:spacing w:after="0"/>
        <w:ind w:firstLine="567"/>
        <w:jc w:val="both"/>
        <w:rPr>
          <w:rFonts w:ascii="Sylfaen" w:hAnsi="Sylfaen"/>
          <w:sz w:val="24"/>
          <w:szCs w:val="24"/>
        </w:rPr>
      </w:pPr>
      <w:r>
        <w:rPr>
          <w:rFonts w:ascii="Sylfaen" w:hAnsi="Sylfaen"/>
          <w:sz w:val="24"/>
          <w:szCs w:val="24"/>
          <w:lang w:val="ka-GE"/>
        </w:rPr>
        <w:t>ი</w:t>
      </w:r>
      <w:r w:rsidR="00437CD7" w:rsidRPr="00A22DDD">
        <w:rPr>
          <w:rFonts w:ascii="Sylfaen" w:hAnsi="Sylfaen"/>
          <w:sz w:val="24"/>
          <w:szCs w:val="24"/>
        </w:rPr>
        <w:t>დენტობა დაკავშირებულია ადამიანის ცხოვრებაში არსებულ მთავარ კითხვებთან - „ვინ ვარ მე?” და „ვინ ვართ ჩვენ?” ტერმინით იდენტობა განვსაზღვრავთ ამა თუ იმ საგნისა თუ მოვლენის არსს, მის რაობას, ვადგენთ, რას წარმოადგენს ის.</w:t>
      </w:r>
      <w:r w:rsidR="00437CD7" w:rsidRPr="00A22DDD">
        <w:rPr>
          <w:rFonts w:ascii="Sylfaen" w:hAnsi="Sylfaen"/>
          <w:sz w:val="24"/>
          <w:szCs w:val="24"/>
        </w:rPr>
        <w:pict>
          <v:shape id="_x0000_s1066" type="#_x0000_t202" style="position:absolute;left:0;text-align:left;margin-left:84.75pt;margin-top:321.75pt;width:146.15pt;height:129pt;z-index:251674624;mso-position-horizontal-relative:page;mso-position-vertical-relative:page;mso-width-relative:margin;v-text-anchor:middle" o:allowincell="f" strokecolor="#95b3d7" strokeweight="1pt">
            <v:fill color2="#b8cce4" focusposition="1" focussize="" focus="100%" type="gradient"/>
            <v:shadow on="t" type="perspective" color="#243f60" opacity=".5" offset="1pt" offset2="-3pt"/>
            <v:textbox style="mso-next-textbox:#_x0000_s1066" inset="10.8pt,7.2pt,10.8pt,7.2pt">
              <w:txbxContent>
                <w:p w:rsidR="00437CD7" w:rsidRPr="00A22DDD" w:rsidRDefault="00437CD7" w:rsidP="00437CD7">
                  <w:pPr>
                    <w:spacing w:after="0" w:line="240" w:lineRule="auto"/>
                    <w:jc w:val="center"/>
                    <w:rPr>
                      <w:rFonts w:ascii="Sylfaen" w:eastAsia="Times New Roman" w:hAnsi="Sylfaen"/>
                      <w:iCs/>
                      <w:color w:val="548DD4"/>
                    </w:rPr>
                  </w:pPr>
                  <w:proofErr w:type="gramStart"/>
                  <w:r w:rsidRPr="00A22DDD">
                    <w:rPr>
                      <w:rFonts w:ascii="Sylfaen" w:eastAsia="Times New Roman" w:hAnsi="Sylfaen"/>
                      <w:b/>
                      <w:iCs/>
                      <w:color w:val="548DD4"/>
                    </w:rPr>
                    <w:t>იდენტობა</w:t>
                  </w:r>
                  <w:proofErr w:type="gramEnd"/>
                  <w:r w:rsidRPr="00A22DDD">
                    <w:rPr>
                      <w:rFonts w:ascii="Sylfaen" w:eastAsia="Times New Roman" w:hAnsi="Sylfaen"/>
                      <w:iCs/>
                      <w:color w:val="548DD4"/>
                    </w:rPr>
                    <w:t xml:space="preserve"> (ლათ. idem - იგივე, მსგავსი, </w:t>
                  </w:r>
                  <w:r w:rsidRPr="00A22DDD">
                    <w:rPr>
                      <w:rStyle w:val="mention-latn"/>
                      <w:rFonts w:ascii="-webkit-sans-serif" w:hAnsi="-webkit-sans-serif"/>
                      <w:iCs/>
                      <w:color w:val="548DD4"/>
                    </w:rPr>
                    <w:t>identitas</w:t>
                  </w:r>
                  <w:r w:rsidRPr="00A22DDD">
                    <w:rPr>
                      <w:rStyle w:val="apple-style-span"/>
                      <w:rFonts w:ascii="-webkit-sans-serif" w:hAnsi="-webkit-sans-serif"/>
                      <w:color w:val="548DD4"/>
                    </w:rPr>
                    <w:t> </w:t>
                  </w:r>
                  <w:r w:rsidRPr="00A22DDD">
                    <w:rPr>
                      <w:rStyle w:val="apple-style-span"/>
                      <w:rFonts w:ascii="Sylfaen" w:hAnsi="Sylfaen"/>
                      <w:color w:val="548DD4"/>
                    </w:rPr>
                    <w:t>- იგივეობა</w:t>
                  </w:r>
                  <w:r w:rsidRPr="00A22DDD">
                    <w:rPr>
                      <w:rStyle w:val="mention-gloss-double-quote"/>
                      <w:rFonts w:ascii="Sylfaen" w:hAnsi="Sylfaen"/>
                      <w:color w:val="548DD4"/>
                    </w:rPr>
                    <w:t>)</w:t>
                  </w:r>
                  <w:r w:rsidRPr="00A22DDD">
                    <w:rPr>
                      <w:rFonts w:ascii="Sylfaen" w:eastAsia="Times New Roman" w:hAnsi="Sylfaen"/>
                      <w:iCs/>
                      <w:color w:val="548DD4"/>
                    </w:rPr>
                    <w:t xml:space="preserve"> - ამა თუ იმ  სოციალური ჯგუფისადმი მიკუთვნებულობის განცდა.</w:t>
                  </w:r>
                </w:p>
              </w:txbxContent>
            </v:textbox>
            <w10:wrap type="square" anchorx="page" anchory="page"/>
          </v:shape>
        </w:pict>
      </w:r>
      <w:proofErr w:type="gramStart"/>
      <w:r w:rsidR="00437CD7">
        <w:rPr>
          <w:rFonts w:ascii="Sylfaen" w:hAnsi="Sylfaen"/>
          <w:sz w:val="24"/>
          <w:szCs w:val="24"/>
        </w:rPr>
        <w:t>დამიანი</w:t>
      </w:r>
      <w:proofErr w:type="gramEnd"/>
      <w:r w:rsidR="00437CD7">
        <w:rPr>
          <w:rFonts w:ascii="Sylfaen" w:hAnsi="Sylfaen"/>
          <w:sz w:val="24"/>
          <w:szCs w:val="24"/>
        </w:rPr>
        <w:t xml:space="preserve"> </w:t>
      </w:r>
      <w:r w:rsidR="00437CD7" w:rsidRPr="00A22DDD">
        <w:rPr>
          <w:rFonts w:ascii="Sylfaen" w:hAnsi="Sylfaen"/>
          <w:sz w:val="24"/>
          <w:szCs w:val="24"/>
        </w:rPr>
        <w:t xml:space="preserve">საკუთარ იდენტობას ამა თუ იმ ჯგუფისადმი მიკუთვნებულობით საზღვრავს. </w:t>
      </w:r>
      <w:proofErr w:type="gramStart"/>
      <w:r w:rsidR="00437CD7" w:rsidRPr="00A22DDD">
        <w:rPr>
          <w:rFonts w:ascii="Sylfaen" w:hAnsi="Sylfaen"/>
          <w:sz w:val="24"/>
          <w:szCs w:val="24"/>
        </w:rPr>
        <w:t>ცხოვრების</w:t>
      </w:r>
      <w:proofErr w:type="gramEnd"/>
      <w:r w:rsidR="00437CD7" w:rsidRPr="00A22DDD">
        <w:rPr>
          <w:rFonts w:ascii="Sylfaen" w:hAnsi="Sylfaen"/>
          <w:sz w:val="24"/>
          <w:szCs w:val="24"/>
        </w:rPr>
        <w:t xml:space="preserve"> მანძილზე ამ ჯგუფების რაოდენობა იზრდება. ადამიანს ერთდროულად რამდენიმე იდენტობა აქვს, მაგალითად,  იგი დაკავშირებულია ოჯახთან, როგორც შვილი, მეუღლე, ძმა ან და, მამა ან დედა; ამავე დროს ის, თავის ოჯახთან ერთად, რომელიმე სოციალურ, ეთნიკურ და რელიგიურ </w:t>
      </w:r>
      <w:r w:rsidR="00437CD7" w:rsidRPr="00A22DDD">
        <w:rPr>
          <w:rFonts w:ascii="Sylfaen" w:hAnsi="Sylfaen"/>
          <w:sz w:val="24"/>
          <w:szCs w:val="24"/>
        </w:rPr>
        <w:lastRenderedPageBreak/>
        <w:t xml:space="preserve">ჯგუფთან აიგივებს თავს, რომელიმე ქვეყნისა და რეგიონის მცხოვრებია, რომელიმე პროფესიულ საზოგადოებას და ასაკობრივ ჯგუფს მიეკუთვნება. </w:t>
      </w:r>
      <w:proofErr w:type="gramStart"/>
      <w:r w:rsidR="00437CD7" w:rsidRPr="00A22DDD">
        <w:rPr>
          <w:rFonts w:ascii="Sylfaen" w:hAnsi="Sylfaen"/>
          <w:sz w:val="24"/>
          <w:szCs w:val="24"/>
        </w:rPr>
        <w:t>ეს</w:t>
      </w:r>
      <w:proofErr w:type="gramEnd"/>
      <w:r w:rsidR="00437CD7" w:rsidRPr="00A22DDD">
        <w:rPr>
          <w:rFonts w:ascii="Sylfaen" w:hAnsi="Sylfaen"/>
          <w:sz w:val="24"/>
          <w:szCs w:val="24"/>
        </w:rPr>
        <w:t xml:space="preserve"> ჩამონათვალი კიდევ შეიძლება გაგრძელდეს, ან მისი შემადგენელი ელემენტები შეიცვალოს. </w:t>
      </w:r>
      <w:proofErr w:type="gramStart"/>
      <w:r w:rsidR="00437CD7" w:rsidRPr="00A22DDD">
        <w:rPr>
          <w:rFonts w:ascii="Sylfaen" w:hAnsi="Sylfaen"/>
          <w:sz w:val="24"/>
          <w:szCs w:val="24"/>
        </w:rPr>
        <w:t>მაგალითად</w:t>
      </w:r>
      <w:proofErr w:type="gramEnd"/>
      <w:r w:rsidR="00437CD7" w:rsidRPr="00A22DDD">
        <w:rPr>
          <w:rFonts w:ascii="Sylfaen" w:hAnsi="Sylfaen"/>
          <w:sz w:val="24"/>
          <w:szCs w:val="24"/>
        </w:rPr>
        <w:t>, ქალაქ რომის მცხოვრები საკუთარ იდენტობას განსაზღვრავს როგორც რომაელი, იტალიელი, კათოლიკე, ქრისტიანი, ევროპელი, დასავლელი.</w:t>
      </w:r>
      <w:r w:rsidR="00437CD7" w:rsidRPr="00A22DDD">
        <w:rPr>
          <w:rFonts w:ascii="Sylfaen" w:hAnsi="Sylfaen"/>
          <w:noProof/>
          <w:sz w:val="24"/>
          <w:szCs w:val="24"/>
        </w:rPr>
        <w:pict>
          <v:rect id="_x0000_s1069" style="position:absolute;left:0;text-align:left;margin-left:-15.45pt;margin-top:500.65pt;width:183.35pt;height:210.1pt;flip:x;z-index:251677696;mso-wrap-distance-top:7.2pt;mso-wrap-distance-bottom:7.2pt;mso-position-horizontal-relative:margin;mso-position-vertical-relative:margin;mso-width-relative:margin;v-text-anchor:middle" o:allowincell="f" fillcolor="#c2d69b" strokecolor="#c2d69b" strokeweight="1pt">
            <v:fill color2="#eaf1dd" angle="-45" focusposition="1" focussize="" focus="-50%" type="gradient"/>
            <v:shadow on="t" type="perspective" color="#4e6128" opacity=".5" offset="1pt" offset2="-3pt"/>
            <v:textbox style="mso-next-textbox:#_x0000_s1069" inset="21.6pt,21.6pt,21.6pt,21.6pt">
              <w:txbxContent>
                <w:p w:rsidR="00437CD7" w:rsidRPr="00097D1C" w:rsidRDefault="00437CD7" w:rsidP="00437CD7">
                  <w:pPr>
                    <w:ind w:left="-142" w:right="-157"/>
                    <w:rPr>
                      <w:rFonts w:ascii="Sylfaen" w:hAnsi="Sylfaen"/>
                      <w:color w:val="1F497D"/>
                    </w:rPr>
                  </w:pPr>
                  <w:proofErr w:type="gramStart"/>
                  <w:r w:rsidRPr="00097D1C">
                    <w:rPr>
                      <w:rFonts w:ascii="Sylfaen" w:hAnsi="Sylfaen"/>
                      <w:color w:val="1F497D"/>
                    </w:rPr>
                    <w:t>ადამიანი</w:t>
                  </w:r>
                  <w:proofErr w:type="gramEnd"/>
                  <w:r w:rsidRPr="00097D1C">
                    <w:rPr>
                      <w:rFonts w:ascii="Sylfaen" w:hAnsi="Sylfaen"/>
                      <w:color w:val="1F497D"/>
                    </w:rPr>
                    <w:t xml:space="preserve"> შეიძლება განისაზღვროს როგორც არსება, რომელსაც შეუძლია თქვას </w:t>
                  </w:r>
                  <w:r>
                    <w:rPr>
                      <w:rFonts w:ascii="Sylfaen" w:hAnsi="Sylfaen"/>
                      <w:color w:val="1F497D"/>
                    </w:rPr>
                    <w:t>„</w:t>
                  </w:r>
                  <w:r w:rsidRPr="00097D1C">
                    <w:rPr>
                      <w:rFonts w:ascii="Sylfaen" w:hAnsi="Sylfaen"/>
                      <w:color w:val="1F497D"/>
                    </w:rPr>
                    <w:t>მე</w:t>
                  </w:r>
                  <w:r>
                    <w:rPr>
                      <w:rFonts w:ascii="Sylfaen" w:hAnsi="Sylfaen"/>
                      <w:color w:val="1F497D"/>
                    </w:rPr>
                    <w:t>“</w:t>
                  </w:r>
                  <w:r w:rsidRPr="00097D1C">
                    <w:rPr>
                      <w:rFonts w:ascii="Sylfaen" w:hAnsi="Sylfaen"/>
                      <w:color w:val="1F497D"/>
                    </w:rPr>
                    <w:t xml:space="preserve">, შეუძლია განსაზღვროს საკუთარი თავი როგორც დამოუკიდებელი </w:t>
                  </w:r>
                  <w:r>
                    <w:rPr>
                      <w:rFonts w:ascii="Sylfaen" w:hAnsi="Sylfaen"/>
                      <w:color w:val="1F497D"/>
                    </w:rPr>
                    <w:t>სუბიექტი</w:t>
                  </w:r>
                  <w:r w:rsidRPr="00097D1C">
                    <w:rPr>
                      <w:rFonts w:ascii="Sylfaen" w:hAnsi="Sylfaen"/>
                      <w:color w:val="1F497D"/>
                    </w:rPr>
                    <w:t>.</w:t>
                  </w:r>
                </w:p>
                <w:p w:rsidR="00437CD7" w:rsidRPr="00097D1C" w:rsidRDefault="00437CD7" w:rsidP="00437CD7">
                  <w:pPr>
                    <w:ind w:left="-142" w:right="-157"/>
                    <w:jc w:val="right"/>
                    <w:rPr>
                      <w:rFonts w:ascii="-webkit-sans-serif" w:hAnsi="-webkit-sans-serif"/>
                      <w:i/>
                      <w:color w:val="1F497D"/>
                      <w:sz w:val="20"/>
                      <w:szCs w:val="20"/>
                    </w:rPr>
                  </w:pPr>
                  <w:proofErr w:type="gramStart"/>
                  <w:r w:rsidRPr="00097D1C">
                    <w:rPr>
                      <w:rFonts w:ascii="Sylfaen" w:hAnsi="Sylfaen"/>
                      <w:i/>
                      <w:color w:val="1F497D"/>
                      <w:sz w:val="20"/>
                      <w:szCs w:val="20"/>
                    </w:rPr>
                    <w:t>ერიხ</w:t>
                  </w:r>
                  <w:proofErr w:type="gramEnd"/>
                  <w:r w:rsidRPr="00097D1C">
                    <w:rPr>
                      <w:rFonts w:ascii="Sylfaen" w:hAnsi="Sylfaen"/>
                      <w:i/>
                      <w:color w:val="1F497D"/>
                      <w:sz w:val="20"/>
                      <w:szCs w:val="20"/>
                    </w:rPr>
                    <w:t xml:space="preserve"> ფრომი, ამერიკელი ფსიქოლოგი</w:t>
                  </w:r>
                </w:p>
                <w:p w:rsidR="00437CD7" w:rsidRPr="00614CD1" w:rsidRDefault="00437CD7" w:rsidP="00437CD7">
                  <w:pPr>
                    <w:rPr>
                      <w:szCs w:val="20"/>
                    </w:rPr>
                  </w:pPr>
                </w:p>
              </w:txbxContent>
            </v:textbox>
            <w10:wrap type="square" anchorx="margin" anchory="margin"/>
          </v:rect>
        </w:pict>
      </w:r>
      <w:r w:rsidR="00437CD7" w:rsidRPr="00A22DDD">
        <w:rPr>
          <w:rFonts w:ascii="Sylfaen" w:hAnsi="Sylfaen"/>
          <w:noProof/>
          <w:sz w:val="24"/>
          <w:szCs w:val="24"/>
        </w:rPr>
        <w:pict>
          <v:rect id="_x0000_s1068" style="position:absolute;left:0;text-align:left;margin-left:160.2pt;margin-top:500.1pt;width:154.5pt;height:258.8pt;flip:x;z-index:251676672;mso-wrap-distance-top:7.2pt;mso-wrap-distance-bottom:7.2pt;mso-position-horizontal-relative:margin;mso-position-vertical-relative:margin;mso-width-relative:margin;v-text-anchor:middle" o:allowincell="f" strokecolor="#c2d69b" strokeweight="1pt">
            <v:fill color2="#d6e3bc" focusposition="1" focussize="" focus="100%" type="gradient"/>
            <v:shadow on="t" type="perspective" color="#4e6128" opacity=".5" offset="1pt" offset2="-3pt"/>
            <v:textbox style="mso-next-textbox:#_x0000_s1068" inset="21.6pt,21.6pt,21.6pt,21.6pt">
              <w:txbxContent>
                <w:p w:rsidR="00437CD7" w:rsidRPr="00097D1C" w:rsidRDefault="00437CD7" w:rsidP="00437CD7">
                  <w:pPr>
                    <w:rPr>
                      <w:rFonts w:ascii="Sylfaen" w:hAnsi="Sylfaen"/>
                      <w:color w:val="1F497D"/>
                    </w:rPr>
                  </w:pPr>
                  <w:proofErr w:type="gramStart"/>
                  <w:r w:rsidRPr="00097D1C">
                    <w:rPr>
                      <w:rFonts w:ascii="Sylfaen" w:hAnsi="Sylfaen"/>
                      <w:color w:val="1F497D"/>
                    </w:rPr>
                    <w:t>იდენტობა</w:t>
                  </w:r>
                  <w:proofErr w:type="gramEnd"/>
                  <w:r w:rsidRPr="00097D1C">
                    <w:rPr>
                      <w:rFonts w:ascii="Sylfaen" w:hAnsi="Sylfaen"/>
                      <w:color w:val="1F497D"/>
                    </w:rPr>
                    <w:t xml:space="preserve"> არის ადამიანთა წარმოდგენა იმის შესახებ, თუ ვინ არიან ისინი, რას წარმოადგენენ და რა დამოკიდებულება აქვთ სხვებთან.</w:t>
                  </w:r>
                </w:p>
                <w:p w:rsidR="00437CD7" w:rsidRPr="00097D1C" w:rsidRDefault="00437CD7" w:rsidP="00437CD7">
                  <w:pPr>
                    <w:spacing w:after="0"/>
                    <w:jc w:val="right"/>
                    <w:rPr>
                      <w:rFonts w:ascii="Sylfaen" w:hAnsi="Sylfaen"/>
                      <w:i/>
                      <w:color w:val="1F497D"/>
                      <w:sz w:val="20"/>
                      <w:szCs w:val="20"/>
                    </w:rPr>
                  </w:pPr>
                  <w:proofErr w:type="gramStart"/>
                  <w:r w:rsidRPr="00097D1C">
                    <w:rPr>
                      <w:rFonts w:ascii="Sylfaen" w:hAnsi="Sylfaen"/>
                      <w:i/>
                      <w:color w:val="1F497D"/>
                      <w:sz w:val="20"/>
                      <w:szCs w:val="20"/>
                    </w:rPr>
                    <w:t>მაიკლ</w:t>
                  </w:r>
                  <w:proofErr w:type="gramEnd"/>
                  <w:r w:rsidRPr="00097D1C">
                    <w:rPr>
                      <w:rFonts w:ascii="Sylfaen" w:hAnsi="Sylfaen"/>
                      <w:i/>
                      <w:color w:val="1F497D"/>
                      <w:sz w:val="20"/>
                      <w:szCs w:val="20"/>
                    </w:rPr>
                    <w:t xml:space="preserve"> ჰოგი და დომინიკ აბრამსი,</w:t>
                  </w:r>
                </w:p>
                <w:p w:rsidR="00437CD7" w:rsidRPr="00097D1C" w:rsidRDefault="00437CD7" w:rsidP="00437CD7">
                  <w:pPr>
                    <w:spacing w:after="0"/>
                    <w:jc w:val="right"/>
                    <w:rPr>
                      <w:rFonts w:ascii="Sylfaen" w:hAnsi="Sylfaen"/>
                      <w:i/>
                      <w:color w:val="1F497D"/>
                      <w:sz w:val="20"/>
                      <w:szCs w:val="20"/>
                    </w:rPr>
                  </w:pPr>
                  <w:proofErr w:type="gramStart"/>
                  <w:r w:rsidRPr="00097D1C">
                    <w:rPr>
                      <w:rFonts w:ascii="Sylfaen" w:hAnsi="Sylfaen"/>
                      <w:i/>
                      <w:color w:val="1F497D"/>
                      <w:sz w:val="20"/>
                      <w:szCs w:val="20"/>
                    </w:rPr>
                    <w:t>ამერიკელი</w:t>
                  </w:r>
                  <w:proofErr w:type="gramEnd"/>
                  <w:r w:rsidRPr="00097D1C">
                    <w:rPr>
                      <w:rFonts w:ascii="Sylfaen" w:hAnsi="Sylfaen"/>
                      <w:i/>
                      <w:color w:val="1F497D"/>
                      <w:sz w:val="20"/>
                      <w:szCs w:val="20"/>
                    </w:rPr>
                    <w:t xml:space="preserve"> ფსიქოლოგები</w:t>
                  </w:r>
                </w:p>
                <w:p w:rsidR="00437CD7" w:rsidRPr="00097D1C" w:rsidRDefault="00437CD7" w:rsidP="00437CD7">
                  <w:pPr>
                    <w:spacing w:after="0"/>
                    <w:jc w:val="right"/>
                    <w:rPr>
                      <w:rFonts w:ascii="Sylfaen" w:hAnsi="Sylfaen"/>
                      <w:i/>
                      <w:color w:val="1F497D"/>
                    </w:rPr>
                  </w:pPr>
                </w:p>
                <w:p w:rsidR="00437CD7" w:rsidRPr="00097D1C" w:rsidRDefault="00437CD7" w:rsidP="00437CD7">
                  <w:pPr>
                    <w:jc w:val="right"/>
                    <w:rPr>
                      <w:rFonts w:ascii="Sylfaen" w:hAnsi="Sylfaen"/>
                      <w:i/>
                      <w:color w:val="1F497D"/>
                    </w:rPr>
                  </w:pPr>
                </w:p>
                <w:p w:rsidR="00437CD7" w:rsidRPr="00097D1C" w:rsidRDefault="00437CD7" w:rsidP="00437CD7">
                  <w:pPr>
                    <w:jc w:val="right"/>
                    <w:rPr>
                      <w:i/>
                      <w:color w:val="1F497D"/>
                    </w:rPr>
                  </w:pPr>
                </w:p>
              </w:txbxContent>
            </v:textbox>
            <w10:wrap type="square" anchorx="margin" anchory="margin"/>
          </v:rect>
        </w:pict>
      </w:r>
      <w:r w:rsidR="00437CD7" w:rsidRPr="00A22DDD">
        <w:rPr>
          <w:rFonts w:ascii="Sylfaen" w:hAnsi="Sylfaen"/>
          <w:noProof/>
          <w:sz w:val="24"/>
          <w:szCs w:val="24"/>
        </w:rPr>
        <w:pict>
          <v:rect id="_x0000_s1067" style="position:absolute;left:0;text-align:left;margin-left:302.35pt;margin-top:503.6pt;width:171.75pt;height:209.75pt;flip:x;z-index:251675648;mso-wrap-distance-top:7.2pt;mso-wrap-distance-bottom:7.2pt;mso-position-horizontal-relative:margin;mso-position-vertical-relative:margin;mso-width-relative:margin;v-text-anchor:middle" o:allowincell="f" fillcolor="#c2d69b" strokecolor="#c2d69b" strokeweight="1pt">
            <v:fill color2="#eaf1dd" angle="-45" focusposition="1" focussize="" focus="-50%" type="gradient"/>
            <v:shadow on="t" type="perspective" color="#4e6128" opacity=".5" offset="1pt" offset2="-3pt"/>
            <v:textbox style="mso-next-textbox:#_x0000_s1067" inset="21.6pt,21.6pt,21.6pt,21.6pt">
              <w:txbxContent>
                <w:p w:rsidR="00437CD7" w:rsidRPr="00097D1C" w:rsidRDefault="00437CD7" w:rsidP="00437CD7">
                  <w:pPr>
                    <w:rPr>
                      <w:rFonts w:ascii="Sylfaen" w:hAnsi="Sylfaen"/>
                      <w:color w:val="1F497D"/>
                    </w:rPr>
                  </w:pPr>
                  <w:proofErr w:type="gramStart"/>
                  <w:r w:rsidRPr="00097D1C">
                    <w:rPr>
                      <w:rFonts w:ascii="Sylfaen" w:hAnsi="Sylfaen"/>
                      <w:color w:val="1F497D"/>
                    </w:rPr>
                    <w:t>იდენტობა</w:t>
                  </w:r>
                  <w:proofErr w:type="gramEnd"/>
                  <w:r w:rsidRPr="00097D1C">
                    <w:rPr>
                      <w:rFonts w:ascii="Sylfaen" w:hAnsi="Sylfaen"/>
                      <w:color w:val="1F497D"/>
                    </w:rPr>
                    <w:t xml:space="preserve"> გვაძლევს ადგილს სამყაროში და წარმოადგენს კავშირს ჩვენსა და იმ საზოგადოებას შორის, რომელშიც ვცხოვრობთ.</w:t>
                  </w:r>
                </w:p>
                <w:p w:rsidR="00437CD7" w:rsidRPr="00097D1C" w:rsidRDefault="00437CD7" w:rsidP="00437CD7">
                  <w:pPr>
                    <w:jc w:val="right"/>
                    <w:rPr>
                      <w:rFonts w:ascii="Sylfaen" w:hAnsi="Sylfaen"/>
                      <w:i/>
                      <w:color w:val="1F497D"/>
                      <w:sz w:val="20"/>
                      <w:szCs w:val="20"/>
                    </w:rPr>
                  </w:pPr>
                  <w:r w:rsidRPr="00097D1C">
                    <w:rPr>
                      <w:rFonts w:ascii="Sylfaen" w:hAnsi="Sylfaen"/>
                      <w:color w:val="1F497D"/>
                    </w:rPr>
                    <w:t xml:space="preserve"> </w:t>
                  </w:r>
                  <w:proofErr w:type="gramStart"/>
                  <w:r w:rsidRPr="00097D1C">
                    <w:rPr>
                      <w:rFonts w:ascii="Sylfaen" w:hAnsi="Sylfaen"/>
                      <w:i/>
                      <w:color w:val="1F497D"/>
                      <w:sz w:val="20"/>
                      <w:szCs w:val="20"/>
                    </w:rPr>
                    <w:t>ქეთრინ</w:t>
                  </w:r>
                  <w:proofErr w:type="gramEnd"/>
                  <w:r w:rsidRPr="00097D1C">
                    <w:rPr>
                      <w:rFonts w:ascii="Sylfaen" w:hAnsi="Sylfaen"/>
                      <w:i/>
                      <w:color w:val="1F497D"/>
                      <w:sz w:val="20"/>
                      <w:szCs w:val="20"/>
                    </w:rPr>
                    <w:t xml:space="preserve"> ვუდვორდი, ამერიკელი მეცნიერი და მწერალი</w:t>
                  </w:r>
                </w:p>
                <w:p w:rsidR="00437CD7" w:rsidRDefault="00437CD7" w:rsidP="00437CD7">
                  <w:pPr>
                    <w:rPr>
                      <w:rFonts w:ascii="Sylfaen" w:hAnsi="Sylfaen"/>
                      <w:sz w:val="20"/>
                      <w:szCs w:val="20"/>
                    </w:rPr>
                  </w:pPr>
                </w:p>
                <w:p w:rsidR="00437CD7" w:rsidRPr="00E96B80" w:rsidRDefault="00437CD7" w:rsidP="00437CD7">
                  <w:pPr>
                    <w:jc w:val="right"/>
                    <w:rPr>
                      <w:rFonts w:ascii="Sylfaen" w:hAnsi="Sylfaen"/>
                      <w:sz w:val="20"/>
                      <w:szCs w:val="20"/>
                    </w:rPr>
                  </w:pPr>
                  <w:proofErr w:type="gramStart"/>
                  <w:r w:rsidRPr="00E96B80">
                    <w:rPr>
                      <w:rFonts w:ascii="Sylfaen" w:hAnsi="Sylfaen"/>
                      <w:sz w:val="20"/>
                      <w:szCs w:val="20"/>
                    </w:rPr>
                    <w:t>ქეთრინ</w:t>
                  </w:r>
                  <w:proofErr w:type="gramEnd"/>
                  <w:r w:rsidRPr="00E96B80">
                    <w:rPr>
                      <w:rFonts w:ascii="Sylfaen" w:hAnsi="Sylfaen"/>
                      <w:sz w:val="20"/>
                      <w:szCs w:val="20"/>
                    </w:rPr>
                    <w:t xml:space="preserve"> Woodward, 2002.</w:t>
                  </w:r>
                </w:p>
              </w:txbxContent>
            </v:textbox>
            <w10:wrap type="square" anchorx="margin" anchory="margin"/>
          </v:rect>
        </w:pict>
      </w:r>
      <w:r w:rsidR="00437CD7">
        <w:rPr>
          <w:rFonts w:ascii="Sylfaen" w:hAnsi="Sylfaen"/>
          <w:sz w:val="24"/>
          <w:szCs w:val="24"/>
        </w:rPr>
        <w:t xml:space="preserve"> </w:t>
      </w:r>
      <w:proofErr w:type="gramStart"/>
      <w:r w:rsidR="00437CD7" w:rsidRPr="00A22DDD">
        <w:rPr>
          <w:rFonts w:ascii="Sylfaen" w:hAnsi="Sylfaen"/>
          <w:sz w:val="24"/>
          <w:szCs w:val="24"/>
        </w:rPr>
        <w:t>იდენტობა</w:t>
      </w:r>
      <w:proofErr w:type="gramEnd"/>
      <w:r w:rsidR="00437CD7" w:rsidRPr="00A22DDD">
        <w:rPr>
          <w:rFonts w:ascii="Sylfaen" w:hAnsi="Sylfaen"/>
          <w:sz w:val="24"/>
          <w:szCs w:val="24"/>
        </w:rPr>
        <w:t xml:space="preserve"> განსაზღვრავს ადამიანის ქცევას. </w:t>
      </w:r>
      <w:proofErr w:type="gramStart"/>
      <w:r w:rsidR="00437CD7" w:rsidRPr="00A22DDD">
        <w:rPr>
          <w:rFonts w:ascii="Sylfaen" w:hAnsi="Sylfaen"/>
          <w:sz w:val="24"/>
          <w:szCs w:val="24"/>
        </w:rPr>
        <w:t>რამდენადაც</w:t>
      </w:r>
      <w:proofErr w:type="gramEnd"/>
      <w:r w:rsidR="00437CD7" w:rsidRPr="00A22DDD">
        <w:rPr>
          <w:rFonts w:ascii="Sylfaen" w:hAnsi="Sylfaen"/>
          <w:sz w:val="24"/>
          <w:szCs w:val="24"/>
        </w:rPr>
        <w:t xml:space="preserve"> ერთი და იგივე პიროვნება ერთდროულად რამდენიმე იდენტობის მატარებელია, მისი ქცევა განსხვავებულია სხვადასხვა ვითარებაში. </w:t>
      </w:r>
      <w:proofErr w:type="gramStart"/>
      <w:r w:rsidR="00437CD7" w:rsidRPr="00A22DDD">
        <w:rPr>
          <w:rFonts w:ascii="Sylfaen" w:hAnsi="Sylfaen"/>
          <w:sz w:val="24"/>
          <w:szCs w:val="24"/>
        </w:rPr>
        <w:t>მაგალითად</w:t>
      </w:r>
      <w:proofErr w:type="gramEnd"/>
      <w:r w:rsidR="00437CD7" w:rsidRPr="00A22DDD">
        <w:rPr>
          <w:rFonts w:ascii="Sylfaen" w:hAnsi="Sylfaen"/>
          <w:sz w:val="24"/>
          <w:szCs w:val="24"/>
        </w:rPr>
        <w:t>, იგი სხვადასხვაგვარად იქცევა როგორც დედა და როგორც თანამშრომელი, როგორც ძმა და როგორც მოსწავლე.</w:t>
      </w:r>
    </w:p>
    <w:p w:rsidR="00437CD7" w:rsidRPr="00A22DDD" w:rsidRDefault="00437CD7" w:rsidP="00751947">
      <w:pPr>
        <w:spacing w:after="0"/>
        <w:ind w:firstLine="567"/>
        <w:jc w:val="both"/>
        <w:rPr>
          <w:rFonts w:ascii="Sylfaen" w:hAnsi="Sylfaen"/>
          <w:sz w:val="24"/>
          <w:szCs w:val="24"/>
        </w:rPr>
      </w:pPr>
      <w:proofErr w:type="gramStart"/>
      <w:r w:rsidRPr="00A22DDD">
        <w:rPr>
          <w:rFonts w:ascii="Sylfaen" w:hAnsi="Sylfaen"/>
          <w:sz w:val="24"/>
          <w:szCs w:val="24"/>
        </w:rPr>
        <w:t>როგორც</w:t>
      </w:r>
      <w:proofErr w:type="gramEnd"/>
      <w:r w:rsidRPr="00A22DDD">
        <w:rPr>
          <w:rFonts w:ascii="Sylfaen" w:hAnsi="Sylfaen"/>
          <w:sz w:val="24"/>
          <w:szCs w:val="24"/>
        </w:rPr>
        <w:t xml:space="preserve"> იცი, სოციალიზაცია მთელი ცხოვრების მანძილზე გრძელდება. </w:t>
      </w:r>
      <w:proofErr w:type="gramStart"/>
      <w:r w:rsidRPr="00A22DDD">
        <w:rPr>
          <w:rFonts w:ascii="Sylfaen" w:hAnsi="Sylfaen"/>
          <w:sz w:val="24"/>
          <w:szCs w:val="24"/>
        </w:rPr>
        <w:t>შესაბამისად</w:t>
      </w:r>
      <w:proofErr w:type="gramEnd"/>
      <w:r w:rsidRPr="00A22DDD">
        <w:rPr>
          <w:rFonts w:ascii="Sylfaen" w:hAnsi="Sylfaen"/>
          <w:sz w:val="24"/>
          <w:szCs w:val="24"/>
        </w:rPr>
        <w:t>, ადამიანის იდენტობა მუდმივად ივსება ახალი „პატარა ისტორიებით“.</w:t>
      </w:r>
    </w:p>
    <w:p w:rsidR="00437CD7" w:rsidRPr="00A22DDD" w:rsidRDefault="00437CD7" w:rsidP="00751947">
      <w:pPr>
        <w:spacing w:after="0"/>
        <w:ind w:firstLine="567"/>
        <w:jc w:val="both"/>
        <w:rPr>
          <w:rFonts w:ascii="Sylfaen" w:hAnsi="Sylfaen"/>
          <w:sz w:val="24"/>
          <w:szCs w:val="24"/>
        </w:rPr>
      </w:pPr>
      <w:r w:rsidRPr="00A22DDD">
        <w:rPr>
          <w:rFonts w:ascii="Sylfaen" w:hAnsi="Sylfaen"/>
          <w:noProof/>
          <w:sz w:val="24"/>
          <w:szCs w:val="24"/>
          <w:lang w:eastAsia="zh-TW"/>
        </w:rPr>
        <w:pict>
          <v:shape id="_x0000_s1065" type="#_x0000_t202" style="position:absolute;left:0;text-align:left;margin-left:83.6pt;margin-top:129.35pt;width:197.65pt;height:62.15pt;z-index:251673600;mso-position-horizontal-relative:page;mso-position-vertical-relative:page;mso-width-relative:margin;v-text-anchor:middle" o:allowincell="f" strokecolor="#95b3d7" strokeweight="1pt">
            <v:fill color2="#b8cce4" focusposition="1" focussize="" focus="100%" type="gradient"/>
            <v:shadow on="t" type="perspective" color="#243f60" opacity=".5" offset="1pt" offset2="-3pt"/>
            <v:textbox style="mso-next-textbox:#_x0000_s1065" inset="10.8pt,7.2pt,10.8pt,7.2pt">
              <w:txbxContent>
                <w:p w:rsidR="00437CD7" w:rsidRPr="00511885" w:rsidRDefault="00437CD7" w:rsidP="00437CD7">
                  <w:pPr>
                    <w:spacing w:after="0" w:line="240" w:lineRule="auto"/>
                    <w:rPr>
                      <w:rFonts w:ascii="Sylfaen" w:eastAsia="Times New Roman" w:hAnsi="Sylfaen"/>
                      <w:iCs/>
                      <w:color w:val="548DD4"/>
                    </w:rPr>
                  </w:pPr>
                  <w:proofErr w:type="gramStart"/>
                  <w:r w:rsidRPr="00511885">
                    <w:rPr>
                      <w:rFonts w:ascii="Sylfaen" w:eastAsia="Times New Roman" w:hAnsi="Sylfaen"/>
                      <w:iCs/>
                      <w:color w:val="548DD4"/>
                    </w:rPr>
                    <w:t>სოციალური</w:t>
                  </w:r>
                  <w:proofErr w:type="gramEnd"/>
                  <w:r w:rsidRPr="00511885">
                    <w:rPr>
                      <w:rFonts w:ascii="Sylfaen" w:eastAsia="Times New Roman" w:hAnsi="Sylfaen"/>
                      <w:iCs/>
                      <w:color w:val="548DD4"/>
                    </w:rPr>
                    <w:t xml:space="preserve"> სტატუსი - პიროვნების როლი ან მდგომარეობა საზოგადოებაში </w:t>
                  </w:r>
                </w:p>
              </w:txbxContent>
            </v:textbox>
            <w10:wrap type="square" anchorx="page" anchory="page"/>
          </v:shape>
        </w:pict>
      </w:r>
      <w:proofErr w:type="gramStart"/>
      <w:r w:rsidRPr="00A22DDD">
        <w:rPr>
          <w:rFonts w:ascii="Sylfaen" w:hAnsi="Sylfaen"/>
          <w:b/>
          <w:sz w:val="24"/>
          <w:szCs w:val="24"/>
        </w:rPr>
        <w:t>კულტურული</w:t>
      </w:r>
      <w:proofErr w:type="gramEnd"/>
      <w:r w:rsidRPr="00A22DDD">
        <w:rPr>
          <w:rFonts w:ascii="Sylfaen" w:hAnsi="Sylfaen"/>
          <w:b/>
          <w:sz w:val="24"/>
          <w:szCs w:val="24"/>
        </w:rPr>
        <w:t xml:space="preserve"> იდენტობა</w:t>
      </w:r>
      <w:r w:rsidRPr="00A22DDD">
        <w:rPr>
          <w:rFonts w:ascii="Sylfaen" w:hAnsi="Sylfaen"/>
          <w:b/>
          <w:i/>
          <w:sz w:val="24"/>
          <w:szCs w:val="24"/>
        </w:rPr>
        <w:t xml:space="preserve"> </w:t>
      </w:r>
      <w:r w:rsidRPr="00A22DDD">
        <w:rPr>
          <w:rFonts w:ascii="Sylfaen" w:hAnsi="Sylfaen"/>
          <w:sz w:val="24"/>
          <w:szCs w:val="24"/>
        </w:rPr>
        <w:t xml:space="preserve">ინდივიდის ცხოვრების ერთ-ერთი უმნიშვნელოვანესი განმსაზღვრელია. </w:t>
      </w:r>
      <w:proofErr w:type="gramStart"/>
      <w:r w:rsidRPr="00A22DDD">
        <w:rPr>
          <w:rFonts w:ascii="Sylfaen" w:hAnsi="Sylfaen"/>
          <w:bCs/>
          <w:sz w:val="24"/>
          <w:szCs w:val="24"/>
        </w:rPr>
        <w:t>ადამიანები</w:t>
      </w:r>
      <w:proofErr w:type="gramEnd"/>
      <w:r w:rsidRPr="00A22DDD">
        <w:rPr>
          <w:rFonts w:ascii="Sylfaen" w:hAnsi="Sylfaen"/>
          <w:bCs/>
          <w:sz w:val="24"/>
          <w:szCs w:val="24"/>
        </w:rPr>
        <w:t xml:space="preserve"> თავს მიაკუთვნებენ ამა თუ იმ ჯგუფს, რომლის წევრებთან ერთად ცხოვრობენ კონკრეტულ ტერიტორიაზე, მეტყველებენ ამა თუ იმ ენაზე, აქვთ საერთო რელიგია, საერთო წარსული. </w:t>
      </w:r>
      <w:proofErr w:type="gramStart"/>
      <w:r w:rsidRPr="00A22DDD">
        <w:rPr>
          <w:rFonts w:ascii="Sylfaen" w:hAnsi="Sylfaen"/>
          <w:bCs/>
          <w:sz w:val="24"/>
          <w:szCs w:val="24"/>
        </w:rPr>
        <w:t>კულტურული</w:t>
      </w:r>
      <w:proofErr w:type="gramEnd"/>
      <w:r w:rsidRPr="00A22DDD">
        <w:rPr>
          <w:rFonts w:ascii="Sylfaen" w:hAnsi="Sylfaen"/>
          <w:bCs/>
          <w:sz w:val="24"/>
          <w:szCs w:val="24"/>
        </w:rPr>
        <w:t xml:space="preserve"> იდენტობა ადამიანებს საშუალებას აძლევს განსაზღვრონ, ვინ ვართ </w:t>
      </w:r>
      <w:r w:rsidRPr="00A22DDD">
        <w:rPr>
          <w:rFonts w:ascii="Sylfaen" w:hAnsi="Sylfaen"/>
          <w:bCs/>
          <w:i/>
          <w:sz w:val="24"/>
          <w:szCs w:val="24"/>
        </w:rPr>
        <w:t>ჩვენ</w:t>
      </w:r>
      <w:r w:rsidRPr="00A22DDD">
        <w:rPr>
          <w:rFonts w:ascii="Sylfaen" w:hAnsi="Sylfaen"/>
          <w:bCs/>
          <w:sz w:val="24"/>
          <w:szCs w:val="24"/>
        </w:rPr>
        <w:t xml:space="preserve"> და ვინ არიან </w:t>
      </w:r>
      <w:r w:rsidRPr="00A22DDD">
        <w:rPr>
          <w:rFonts w:ascii="Sylfaen" w:hAnsi="Sylfaen"/>
          <w:bCs/>
          <w:i/>
          <w:sz w:val="24"/>
          <w:szCs w:val="24"/>
        </w:rPr>
        <w:t>სხვები.</w:t>
      </w:r>
      <w:r w:rsidRPr="00A22DDD">
        <w:rPr>
          <w:rFonts w:ascii="Sylfaen" w:hAnsi="Sylfaen"/>
          <w:bCs/>
          <w:sz w:val="24"/>
          <w:szCs w:val="24"/>
        </w:rPr>
        <w:t xml:space="preserve"> </w:t>
      </w:r>
    </w:p>
    <w:p w:rsidR="00437CD7" w:rsidRPr="00A22DDD" w:rsidRDefault="00437CD7" w:rsidP="00751947">
      <w:pPr>
        <w:spacing w:after="0"/>
        <w:ind w:firstLine="567"/>
        <w:jc w:val="both"/>
        <w:rPr>
          <w:rFonts w:ascii="Sylfaen" w:hAnsi="Sylfaen"/>
          <w:sz w:val="24"/>
          <w:szCs w:val="24"/>
        </w:rPr>
      </w:pPr>
      <w:proofErr w:type="gramStart"/>
      <w:r w:rsidRPr="00A22DDD">
        <w:rPr>
          <w:rFonts w:ascii="Sylfaen" w:hAnsi="Sylfaen"/>
          <w:sz w:val="24"/>
          <w:szCs w:val="24"/>
        </w:rPr>
        <w:t>კულტურული</w:t>
      </w:r>
      <w:proofErr w:type="gramEnd"/>
      <w:r w:rsidRPr="00A22DDD">
        <w:rPr>
          <w:rFonts w:ascii="Sylfaen" w:hAnsi="Sylfaen"/>
          <w:sz w:val="24"/>
          <w:szCs w:val="24"/>
        </w:rPr>
        <w:t xml:space="preserve"> იდენტობა, კონკრეტული ფასეულობებისა და ნორმების გაზიარება განსაზღვრავს იმას, თუ როგორ შეასრულებს ინდივიდი სხვადასხვა ცხოვრებისეულ „როლს“. </w:t>
      </w:r>
      <w:proofErr w:type="gramStart"/>
      <w:r w:rsidRPr="00A22DDD">
        <w:rPr>
          <w:rFonts w:ascii="Sylfaen" w:hAnsi="Sylfaen"/>
          <w:sz w:val="24"/>
          <w:szCs w:val="24"/>
        </w:rPr>
        <w:t>მაგალითად</w:t>
      </w:r>
      <w:proofErr w:type="gramEnd"/>
      <w:r w:rsidRPr="00A22DDD">
        <w:rPr>
          <w:rFonts w:ascii="Sylfaen" w:hAnsi="Sylfaen"/>
          <w:sz w:val="24"/>
          <w:szCs w:val="24"/>
        </w:rPr>
        <w:t>, კულტურებში განსხვავებული შეხედულება არსებობს  ქალისა და მამაკაცის, ახალგაზრდისა და ზრდასრულის, ქვრივისა და დაუქორწინებლის ქცევის, ჩაცმის, მეტყველების, ინტერესებისა და საქმიანობის შესახებ.</w:t>
      </w:r>
    </w:p>
    <w:p w:rsidR="00437CD7" w:rsidRPr="00A22DDD" w:rsidRDefault="00437CD7" w:rsidP="00751947">
      <w:pPr>
        <w:spacing w:after="0"/>
        <w:ind w:firstLine="567"/>
        <w:jc w:val="both"/>
        <w:rPr>
          <w:rFonts w:ascii="Sylfaen" w:hAnsi="Sylfae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tblPr>
      <w:tblGrid>
        <w:gridCol w:w="9570"/>
      </w:tblGrid>
      <w:tr w:rsidR="00437CD7" w:rsidRPr="00A22DDD" w:rsidTr="00DA3827">
        <w:tc>
          <w:tcPr>
            <w:tcW w:w="9570" w:type="dxa"/>
            <w:shd w:val="clear" w:color="auto" w:fill="EAF1DD"/>
          </w:tcPr>
          <w:p w:rsidR="00437CD7" w:rsidRPr="00A22DDD" w:rsidRDefault="00437CD7" w:rsidP="00751947">
            <w:pPr>
              <w:spacing w:after="0"/>
              <w:ind w:firstLine="567"/>
              <w:jc w:val="both"/>
              <w:rPr>
                <w:rFonts w:ascii="Sylfaen" w:hAnsi="Sylfaen"/>
                <w:bCs/>
                <w:sz w:val="24"/>
                <w:szCs w:val="24"/>
              </w:rPr>
            </w:pPr>
            <w:proofErr w:type="gramStart"/>
            <w:r w:rsidRPr="00A22DDD">
              <w:rPr>
                <w:rFonts w:ascii="Sylfaen" w:hAnsi="Sylfaen"/>
                <w:bCs/>
                <w:sz w:val="24"/>
                <w:szCs w:val="24"/>
              </w:rPr>
              <w:lastRenderedPageBreak/>
              <w:t>ადამიანის</w:t>
            </w:r>
            <w:proofErr w:type="gramEnd"/>
            <w:r w:rsidRPr="00A22DDD">
              <w:rPr>
                <w:rFonts w:ascii="Sylfaen" w:hAnsi="Sylfaen"/>
                <w:bCs/>
                <w:sz w:val="24"/>
                <w:szCs w:val="24"/>
              </w:rPr>
              <w:t xml:space="preserve"> მიერ საკუთარი თავის იდენტიფიცირებას მისი სქესისათვის კულტურით განსაზღვრულ სოციალურ როლთან</w:t>
            </w:r>
            <w:r w:rsidRPr="00A22DDD">
              <w:rPr>
                <w:rFonts w:ascii="Sylfaen" w:hAnsi="Sylfaen"/>
                <w:b/>
                <w:bCs/>
                <w:sz w:val="24"/>
                <w:szCs w:val="24"/>
              </w:rPr>
              <w:t xml:space="preserve">  გენდერული იდენტობა</w:t>
            </w:r>
            <w:r w:rsidRPr="00A22DDD">
              <w:rPr>
                <w:rFonts w:ascii="Sylfaen" w:hAnsi="Sylfaen"/>
                <w:bCs/>
                <w:sz w:val="24"/>
                <w:szCs w:val="24"/>
              </w:rPr>
              <w:t xml:space="preserve"> ეწოდება.</w:t>
            </w:r>
          </w:p>
        </w:tc>
      </w:tr>
    </w:tbl>
    <w:p w:rsidR="00437CD7" w:rsidRPr="00A22DDD" w:rsidRDefault="00437CD7" w:rsidP="00751947">
      <w:pPr>
        <w:spacing w:after="0"/>
        <w:ind w:firstLine="567"/>
        <w:jc w:val="both"/>
        <w:rPr>
          <w:rFonts w:ascii="Sylfaen" w:hAnsi="Sylfaen"/>
          <w:bCs/>
          <w:sz w:val="24"/>
          <w:szCs w:val="24"/>
        </w:rPr>
      </w:pPr>
    </w:p>
    <w:p w:rsidR="00437CD7" w:rsidRPr="00A22DDD" w:rsidRDefault="00437CD7" w:rsidP="00751947">
      <w:pPr>
        <w:spacing w:after="0"/>
        <w:ind w:firstLine="567"/>
        <w:jc w:val="both"/>
        <w:rPr>
          <w:rFonts w:ascii="Sylfaen" w:hAnsi="Sylfae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437CD7" w:rsidRPr="00A22DDD" w:rsidTr="00DA3827">
        <w:trPr>
          <w:trHeight w:val="1692"/>
        </w:trPr>
        <w:tc>
          <w:tcPr>
            <w:tcW w:w="9570" w:type="dxa"/>
            <w:shd w:val="clear" w:color="auto" w:fill="F2DBDB"/>
          </w:tcPr>
          <w:p w:rsidR="00437CD7" w:rsidRPr="00A22DDD" w:rsidRDefault="00437CD7" w:rsidP="00751947">
            <w:pPr>
              <w:spacing w:after="0"/>
              <w:ind w:firstLine="567"/>
              <w:jc w:val="both"/>
              <w:rPr>
                <w:rFonts w:ascii="Sylfaen" w:hAnsi="Sylfaen"/>
                <w:bCs/>
                <w:sz w:val="24"/>
                <w:szCs w:val="24"/>
              </w:rPr>
            </w:pPr>
            <w:r w:rsidRPr="00A22DDD">
              <w:rPr>
                <w:rFonts w:ascii="Sylfaen" w:hAnsi="Sylfaen"/>
                <w:b/>
                <w:sz w:val="24"/>
                <w:szCs w:val="24"/>
              </w:rPr>
              <w:t>სტილით</w:t>
            </w:r>
            <w:r w:rsidRPr="00A22DDD">
              <w:rPr>
                <w:rFonts w:ascii="Sylfaen" w:hAnsi="Sylfaen"/>
                <w:sz w:val="24"/>
                <w:szCs w:val="24"/>
              </w:rPr>
              <w:t xml:space="preserve"> - ჩაცმულობით, ვარცხნილობით, მაკიაჟით, სამკაულებით და აქსესუარებით ჩვენ შეგვიძლია მივხვდეთ,  როგორია ადამიანის იდენტობა - მისი სოციალური სტატუსი, რელიგიური შეხედულებები, ეთნიკური კუთვნილება და სხვა</w:t>
            </w:r>
          </w:p>
        </w:tc>
      </w:tr>
    </w:tbl>
    <w:p w:rsidR="00437CD7" w:rsidRPr="00A22DDD" w:rsidRDefault="00437CD7" w:rsidP="00751947">
      <w:pPr>
        <w:spacing w:after="0"/>
        <w:ind w:firstLine="567"/>
        <w:jc w:val="both"/>
        <w:rPr>
          <w:rFonts w:ascii="Sylfaen" w:hAnsi="Sylfaen"/>
          <w:bCs/>
          <w:sz w:val="24"/>
          <w:szCs w:val="24"/>
        </w:rPr>
      </w:pPr>
    </w:p>
    <w:p w:rsidR="00437CD7" w:rsidRPr="00C017E5" w:rsidRDefault="00437CD7" w:rsidP="00751947">
      <w:pPr>
        <w:spacing w:after="0"/>
        <w:ind w:firstLine="567"/>
        <w:jc w:val="both"/>
        <w:rPr>
          <w:rFonts w:ascii="Sylfaen" w:hAnsi="Sylfaen"/>
          <w:b/>
          <w:color w:val="943634"/>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437CD7" w:rsidRPr="00A22DDD" w:rsidTr="00DA3827">
        <w:tc>
          <w:tcPr>
            <w:tcW w:w="9570" w:type="dxa"/>
            <w:shd w:val="clear" w:color="auto" w:fill="F2DBDB"/>
          </w:tcPr>
          <w:p w:rsidR="00437CD7" w:rsidRPr="00A22DDD" w:rsidRDefault="00437CD7" w:rsidP="00751947">
            <w:pPr>
              <w:spacing w:after="0"/>
              <w:ind w:firstLine="567"/>
              <w:jc w:val="both"/>
              <w:rPr>
                <w:rFonts w:ascii="Sylfaen" w:hAnsi="Sylfaen"/>
                <w:b/>
                <w:color w:val="943634"/>
              </w:rPr>
            </w:pPr>
            <w:proofErr w:type="gramStart"/>
            <w:r w:rsidRPr="00A22DDD">
              <w:rPr>
                <w:rFonts w:ascii="Sylfaen" w:hAnsi="Sylfaen"/>
                <w:b/>
                <w:color w:val="943634"/>
              </w:rPr>
              <w:t>სახალისო</w:t>
            </w:r>
            <w:proofErr w:type="gramEnd"/>
            <w:r w:rsidRPr="00A22DDD">
              <w:rPr>
                <w:rFonts w:ascii="Sylfaen" w:hAnsi="Sylfaen"/>
                <w:b/>
                <w:color w:val="943634"/>
              </w:rPr>
              <w:t xml:space="preserve"> ისტორია:  ვინ ვარ მე?!</w:t>
            </w:r>
          </w:p>
          <w:p w:rsidR="00437CD7" w:rsidRPr="00A22DDD" w:rsidRDefault="00437CD7" w:rsidP="00751947">
            <w:pPr>
              <w:spacing w:after="0"/>
              <w:ind w:firstLine="567"/>
              <w:jc w:val="both"/>
              <w:rPr>
                <w:rFonts w:ascii="Sylfaen" w:hAnsi="Sylfaen"/>
                <w:color w:val="C0504D"/>
              </w:rPr>
            </w:pPr>
          </w:p>
          <w:p w:rsidR="00437CD7" w:rsidRPr="00A22DDD" w:rsidRDefault="00437CD7" w:rsidP="00751947">
            <w:pPr>
              <w:spacing w:after="0"/>
              <w:ind w:firstLine="567"/>
              <w:jc w:val="both"/>
              <w:rPr>
                <w:rFonts w:ascii="Sylfaen" w:hAnsi="Sylfaen"/>
                <w:color w:val="C0504D"/>
              </w:rPr>
            </w:pPr>
            <w:r w:rsidRPr="00A22DDD">
              <w:rPr>
                <w:rFonts w:ascii="Sylfaen" w:hAnsi="Sylfaen"/>
                <w:color w:val="C0504D"/>
              </w:rPr>
              <w:t>მარკ ტვენი</w:t>
            </w:r>
          </w:p>
          <w:p w:rsidR="00437CD7" w:rsidRPr="00A22DDD" w:rsidRDefault="00437CD7" w:rsidP="00751947">
            <w:pPr>
              <w:spacing w:after="0"/>
              <w:ind w:firstLine="567"/>
              <w:jc w:val="both"/>
              <w:rPr>
                <w:rFonts w:ascii="Sylfaen" w:hAnsi="Sylfaen"/>
                <w:b/>
                <w:color w:val="C0504D"/>
              </w:rPr>
            </w:pPr>
            <w:r w:rsidRPr="00A22DDD">
              <w:rPr>
                <w:rFonts w:ascii="Sylfaen" w:hAnsi="Sylfaen"/>
                <w:b/>
                <w:color w:val="C0504D"/>
              </w:rPr>
              <w:t>ტრაგიკული ნათესაობა</w:t>
            </w:r>
          </w:p>
          <w:p w:rsidR="00437CD7" w:rsidRPr="00A22DDD" w:rsidRDefault="00437CD7" w:rsidP="00751947">
            <w:pPr>
              <w:spacing w:after="0"/>
              <w:ind w:firstLine="567"/>
              <w:jc w:val="both"/>
              <w:rPr>
                <w:rFonts w:ascii="Sylfaen" w:hAnsi="Sylfaen"/>
                <w:b/>
                <w:color w:val="C0504D"/>
              </w:rPr>
            </w:pPr>
          </w:p>
          <w:p w:rsidR="00437CD7" w:rsidRPr="00A22DDD" w:rsidRDefault="00437CD7" w:rsidP="00751947">
            <w:pPr>
              <w:spacing w:after="0"/>
              <w:ind w:firstLine="567"/>
              <w:jc w:val="both"/>
              <w:rPr>
                <w:rFonts w:ascii="Sylfaen" w:hAnsi="Sylfaen"/>
                <w:color w:val="C0504D"/>
              </w:rPr>
            </w:pPr>
            <w:r w:rsidRPr="00A22DDD">
              <w:rPr>
                <w:rFonts w:ascii="Sylfaen" w:hAnsi="Sylfaen"/>
                <w:color w:val="C0504D"/>
              </w:rPr>
              <w:t>ერთმა ფილადელფიელმა მოქალაქემ თავი მოიკლა და შემდეგი შინაარსის წერილი დატოვა:</w:t>
            </w:r>
          </w:p>
          <w:p w:rsidR="00437CD7" w:rsidRPr="00A22DDD" w:rsidRDefault="00437CD7" w:rsidP="00751947">
            <w:pPr>
              <w:spacing w:after="0"/>
              <w:ind w:firstLine="567"/>
              <w:jc w:val="both"/>
              <w:rPr>
                <w:rFonts w:ascii="Sylfaen" w:hAnsi="Sylfaen"/>
                <w:color w:val="C0504D"/>
              </w:rPr>
            </w:pPr>
            <w:proofErr w:type="gramStart"/>
            <w:r w:rsidRPr="00A22DDD">
              <w:rPr>
                <w:rFonts w:ascii="Sylfaen" w:hAnsi="Sylfaen"/>
                <w:color w:val="C0504D"/>
              </w:rPr>
              <w:t>მე</w:t>
            </w:r>
            <w:proofErr w:type="gramEnd"/>
            <w:r w:rsidRPr="00A22DDD">
              <w:rPr>
                <w:rFonts w:ascii="Sylfaen" w:hAnsi="Sylfaen"/>
                <w:color w:val="C0504D"/>
              </w:rPr>
              <w:t xml:space="preserve"> შევირთე ქვრივი ქალი, რომელსაც მოზრდილი ქალიშვილი ჰყავდა. </w:t>
            </w:r>
            <w:proofErr w:type="gramStart"/>
            <w:r w:rsidRPr="00A22DDD">
              <w:rPr>
                <w:rFonts w:ascii="Sylfaen" w:hAnsi="Sylfaen"/>
                <w:color w:val="C0504D"/>
              </w:rPr>
              <w:t>მამაჩემმა</w:t>
            </w:r>
            <w:proofErr w:type="gramEnd"/>
            <w:r w:rsidRPr="00A22DDD">
              <w:rPr>
                <w:rFonts w:ascii="Sylfaen" w:hAnsi="Sylfaen"/>
                <w:color w:val="C0504D"/>
              </w:rPr>
              <w:t xml:space="preserve"> შეიყვარა იგი და  ცოლად შეირთო. </w:t>
            </w:r>
            <w:proofErr w:type="gramStart"/>
            <w:r w:rsidRPr="00A22DDD">
              <w:rPr>
                <w:rFonts w:ascii="Sylfaen" w:hAnsi="Sylfaen"/>
                <w:color w:val="C0504D"/>
              </w:rPr>
              <w:t>ასე</w:t>
            </w:r>
            <w:proofErr w:type="gramEnd"/>
            <w:r w:rsidRPr="00A22DDD">
              <w:rPr>
                <w:rFonts w:ascii="Sylfaen" w:hAnsi="Sylfaen"/>
                <w:color w:val="C0504D"/>
              </w:rPr>
              <w:t xml:space="preserve"> რომ, მამაჩემი ჩემი სიძე გახდა, ხოლო გერი - დედაჩემი, რადგან ის მამაჩემის მეუღლე იყო.</w:t>
            </w:r>
          </w:p>
          <w:p w:rsidR="00437CD7" w:rsidRPr="00A22DDD" w:rsidRDefault="00437CD7" w:rsidP="00751947">
            <w:pPr>
              <w:spacing w:after="0"/>
              <w:ind w:firstLine="567"/>
              <w:jc w:val="both"/>
              <w:rPr>
                <w:rFonts w:ascii="Sylfaen" w:hAnsi="Sylfaen"/>
                <w:color w:val="C0504D"/>
              </w:rPr>
            </w:pPr>
            <w:proofErr w:type="gramStart"/>
            <w:r w:rsidRPr="00A22DDD">
              <w:rPr>
                <w:rFonts w:ascii="Sylfaen" w:hAnsi="Sylfaen"/>
                <w:color w:val="C0504D"/>
              </w:rPr>
              <w:t>ჩემს</w:t>
            </w:r>
            <w:proofErr w:type="gramEnd"/>
            <w:r w:rsidRPr="00A22DDD">
              <w:rPr>
                <w:rFonts w:ascii="Sylfaen" w:hAnsi="Sylfaen"/>
                <w:color w:val="C0504D"/>
              </w:rPr>
              <w:t xml:space="preserve"> ცოლს შეეძინა ვაჟი, რომელიც მამაჩემს ცოლისძმად ეკუთვნოდა, მე კი ბიძად, როგორც ჩემი დედის ძმა.</w:t>
            </w:r>
          </w:p>
          <w:p w:rsidR="00437CD7" w:rsidRPr="00A22DDD" w:rsidRDefault="00437CD7" w:rsidP="00751947">
            <w:pPr>
              <w:spacing w:after="0"/>
              <w:ind w:firstLine="567"/>
              <w:jc w:val="both"/>
              <w:rPr>
                <w:rFonts w:ascii="Sylfaen" w:hAnsi="Sylfaen"/>
                <w:color w:val="C0504D"/>
              </w:rPr>
            </w:pPr>
            <w:proofErr w:type="gramStart"/>
            <w:r w:rsidRPr="00A22DDD">
              <w:rPr>
                <w:rFonts w:ascii="Sylfaen" w:hAnsi="Sylfaen"/>
                <w:color w:val="C0504D"/>
              </w:rPr>
              <w:t>მამაჩემის</w:t>
            </w:r>
            <w:proofErr w:type="gramEnd"/>
            <w:r w:rsidRPr="00A22DDD">
              <w:rPr>
                <w:rFonts w:ascii="Sylfaen" w:hAnsi="Sylfaen"/>
                <w:color w:val="C0504D"/>
              </w:rPr>
              <w:t xml:space="preserve"> ცოლსაც შეეძინა ვაჟი. </w:t>
            </w:r>
            <w:proofErr w:type="gramStart"/>
            <w:r w:rsidRPr="00A22DDD">
              <w:rPr>
                <w:rFonts w:ascii="Sylfaen" w:hAnsi="Sylfaen"/>
                <w:color w:val="C0504D"/>
              </w:rPr>
              <w:t>იგი</w:t>
            </w:r>
            <w:proofErr w:type="gramEnd"/>
            <w:r w:rsidRPr="00A22DDD">
              <w:rPr>
                <w:rFonts w:ascii="Sylfaen" w:hAnsi="Sylfaen"/>
                <w:color w:val="C0504D"/>
              </w:rPr>
              <w:t>, რა თქმა უნდა, ჩემი ძმაც იყო და შვილიშვილიც, როგორც ჩემი ქალიშვილის ვაჟი.</w:t>
            </w:r>
          </w:p>
          <w:p w:rsidR="00437CD7" w:rsidRPr="00A22DDD" w:rsidRDefault="00437CD7" w:rsidP="00751947">
            <w:pPr>
              <w:spacing w:after="0"/>
              <w:ind w:firstLine="567"/>
              <w:jc w:val="both"/>
              <w:rPr>
                <w:rFonts w:ascii="Sylfaen" w:hAnsi="Sylfaen"/>
                <w:color w:val="C0504D"/>
                <w:sz w:val="24"/>
                <w:szCs w:val="24"/>
              </w:rPr>
            </w:pPr>
            <w:proofErr w:type="gramStart"/>
            <w:r w:rsidRPr="00A22DDD">
              <w:rPr>
                <w:rFonts w:ascii="Sylfaen" w:hAnsi="Sylfaen"/>
                <w:color w:val="C0504D"/>
              </w:rPr>
              <w:t>მაშასადამე</w:t>
            </w:r>
            <w:proofErr w:type="gramEnd"/>
            <w:r w:rsidRPr="00A22DDD">
              <w:rPr>
                <w:rFonts w:ascii="Sylfaen" w:hAnsi="Sylfaen"/>
                <w:color w:val="C0504D"/>
              </w:rPr>
              <w:t xml:space="preserve">, ჩემი ცოლი გახდა ჩემი ბებია, როგორც დედაჩემის, ანუ ჩემი გერის დედა, მე კი, ერთსა და იმავე დროს, ჩემი ცოლისათვის ქმარიც ვარ და შვილიშვილიც.  </w:t>
            </w:r>
            <w:proofErr w:type="gramStart"/>
            <w:r w:rsidRPr="00A22DDD">
              <w:rPr>
                <w:rFonts w:ascii="Sylfaen" w:hAnsi="Sylfaen"/>
                <w:color w:val="C0504D"/>
              </w:rPr>
              <w:t>და</w:t>
            </w:r>
            <w:proofErr w:type="gramEnd"/>
            <w:r w:rsidRPr="00A22DDD">
              <w:rPr>
                <w:rFonts w:ascii="Sylfaen" w:hAnsi="Sylfaen"/>
                <w:color w:val="C0504D"/>
              </w:rPr>
              <w:t xml:space="preserve"> რადგან რომელიმე ადამიანის ბებიის ქმარი, ამავე დროს, ამ ადამიანის ბაბუაც არის, გამოდის, რომ მე საკუთარი თავის ბაბუაც ვყოფილვარ.</w:t>
            </w:r>
          </w:p>
        </w:tc>
      </w:tr>
    </w:tbl>
    <w:p w:rsidR="00437CD7" w:rsidRPr="00437CD7" w:rsidRDefault="00437CD7" w:rsidP="00751947">
      <w:pPr>
        <w:spacing w:after="0"/>
        <w:ind w:firstLine="567"/>
        <w:jc w:val="both"/>
        <w:rPr>
          <w:rFonts w:ascii="Sylfaen" w:hAnsi="Sylfaen"/>
          <w:b/>
          <w:color w:val="548DD4"/>
          <w:sz w:val="24"/>
          <w:szCs w:val="24"/>
          <w:lang w:val="ka-GE"/>
        </w:rPr>
      </w:pPr>
    </w:p>
    <w:p w:rsidR="000D24B4" w:rsidRDefault="000D24B4" w:rsidP="00751947">
      <w:pPr>
        <w:ind w:firstLine="567"/>
        <w:jc w:val="both"/>
      </w:pPr>
    </w:p>
    <w:sectPr w:rsidR="000D24B4">
      <w:footerReference w:type="default" r:id="rId5"/>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ebkit-sans-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DE" w:rsidRPr="00AC4755" w:rsidRDefault="000D24B4" w:rsidP="00AC4755">
    <w:pPr>
      <w:pStyle w:val="Footer"/>
      <w:jc w:val="right"/>
      <w:rPr>
        <w:lang w:val="en-US"/>
      </w:rPr>
    </w:pPr>
    <w:r>
      <w:fldChar w:fldCharType="begin"/>
    </w:r>
    <w:r>
      <w:instrText xml:space="preserve"> PAGE   \* MERGEFORMAT </w:instrText>
    </w:r>
    <w:r>
      <w:fldChar w:fldCharType="separate"/>
    </w:r>
    <w:r w:rsidR="00751947">
      <w:rPr>
        <w:noProof/>
      </w:rPr>
      <w:t>8</w:t>
    </w:r>
    <w:r>
      <w:fldChar w:fldCharType="end"/>
    </w:r>
  </w:p>
  <w:p w:rsidR="007F1073" w:rsidRPr="007F1073" w:rsidRDefault="000D24B4">
    <w:pPr>
      <w:pStyle w:val="Footer"/>
      <w:rPr>
        <w:rFonts w:ascii="Sylfaen" w:hAnsi="Sylfaen"/>
        <w:sz w:val="18"/>
        <w:szCs w:val="18"/>
        <w:lang w:val="ka-GE"/>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62B9"/>
    <w:multiLevelType w:val="hybridMultilevel"/>
    <w:tmpl w:val="52D8895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5673A82"/>
    <w:multiLevelType w:val="hybridMultilevel"/>
    <w:tmpl w:val="15387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87256"/>
    <w:multiLevelType w:val="hybridMultilevel"/>
    <w:tmpl w:val="1FC050A0"/>
    <w:lvl w:ilvl="0" w:tplc="82881CD6">
      <w:start w:val="1"/>
      <w:numFmt w:val="decimal"/>
      <w:lvlText w:val="%1."/>
      <w:lvlJc w:val="left"/>
      <w:pPr>
        <w:ind w:left="720" w:hanging="360"/>
      </w:pPr>
      <w:rPr>
        <w:rFonts w:hint="default"/>
        <w:b w:val="0"/>
        <w:color w:val="548DD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76115F"/>
    <w:rsid w:val="000D24B4"/>
    <w:rsid w:val="00437CD7"/>
    <w:rsid w:val="00751947"/>
    <w:rsid w:val="0076115F"/>
    <w:rsid w:val="00937D54"/>
    <w:rsid w:val="00A7462D"/>
    <w:rsid w:val="00C90E84"/>
    <w:rsid w:val="00F319F6"/>
    <w:rsid w:val="00F82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115F"/>
    <w:pPr>
      <w:tabs>
        <w:tab w:val="center" w:pos="4680"/>
        <w:tab w:val="right" w:pos="9360"/>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rsid w:val="0076115F"/>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A7462D"/>
  </w:style>
  <w:style w:type="character" w:customStyle="1" w:styleId="mention-latn">
    <w:name w:val="mention-latn"/>
    <w:basedOn w:val="DefaultParagraphFont"/>
    <w:rsid w:val="00A7462D"/>
  </w:style>
  <w:style w:type="character" w:customStyle="1" w:styleId="mention-gloss-double-quote">
    <w:name w:val="mention-gloss-double-quote"/>
    <w:basedOn w:val="DefaultParagraphFont"/>
    <w:rsid w:val="00A7462D"/>
  </w:style>
  <w:style w:type="paragraph" w:styleId="ListParagraph">
    <w:name w:val="List Paragraph"/>
    <w:basedOn w:val="Normal"/>
    <w:uiPriority w:val="34"/>
    <w:qFormat/>
    <w:rsid w:val="00A7462D"/>
    <w:pPr>
      <w:ind w:left="720"/>
      <w:contextualSpacing/>
    </w:pPr>
    <w:rPr>
      <w:rFonts w:ascii="Calibri" w:eastAsia="Calibri" w:hAnsi="Calibri" w:cs="Times New Roman"/>
      <w:lang w:val="ka-GE"/>
    </w:rPr>
  </w:style>
  <w:style w:type="paragraph" w:styleId="BalloonText">
    <w:name w:val="Balloon Text"/>
    <w:basedOn w:val="Normal"/>
    <w:link w:val="BalloonTextChar"/>
    <w:uiPriority w:val="99"/>
    <w:semiHidden/>
    <w:unhideWhenUsed/>
    <w:rsid w:val="00937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D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2240</Words>
  <Characters>12772</Characters>
  <Application>Microsoft Office Word</Application>
  <DocSecurity>0</DocSecurity>
  <Lines>106</Lines>
  <Paragraphs>29</Paragraphs>
  <ScaleCrop>false</ScaleCrop>
  <Company/>
  <LinksUpToDate>false</LinksUpToDate>
  <CharactersWithSpaces>14983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c:creator>
  <cp:keywords/>
  <dc:description/>
  <cp:lastModifiedBy>TSU</cp:lastModifiedBy>
  <cp:revision>9</cp:revision>
  <dcterms:created xsi:type="dcterms:W3CDTF">2013-09-24T19:00:00Z</dcterms:created>
  <dcterms:modified xsi:type="dcterms:W3CDTF">2013-09-24T19:11:00Z</dcterms:modified>
</cp:coreProperties>
</file>