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D" w:rsidRPr="009A121D" w:rsidRDefault="009A121D" w:rsidP="009A12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>ილია</w:t>
      </w:r>
      <w:proofErr w:type="spellEnd"/>
      <w:proofErr w:type="gramEnd"/>
      <w:r w:rsidRPr="009A12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>ჭავჭავაძე</w:t>
      </w:r>
      <w:proofErr w:type="spellEnd"/>
    </w:p>
    <w:p w:rsidR="009A121D" w:rsidRPr="009A121D" w:rsidRDefault="009A121D" w:rsidP="009A121D">
      <w:pPr>
        <w:spacing w:after="0"/>
        <w:jc w:val="both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proofErr w:type="gramStart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>ოსმალოს</w:t>
      </w:r>
      <w:proofErr w:type="spellEnd"/>
      <w:proofErr w:type="gramEnd"/>
      <w:r w:rsidRPr="009A121D">
        <w:rPr>
          <w:rFonts w:ascii="Sylfaen" w:eastAsia="Times New Roman" w:hAnsi="Sylfaen" w:cs="Arial"/>
          <w:b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. </w:t>
      </w:r>
      <w:r w:rsidRPr="009A121D">
        <w:rPr>
          <w:rFonts w:ascii="Sylfaen" w:eastAsia="Times New Roman" w:hAnsi="Sylfaen" w:cs="Arial"/>
          <w:b/>
          <w:color w:val="000000"/>
          <w:sz w:val="24"/>
          <w:szCs w:val="24"/>
        </w:rPr>
        <w:t>„</w:t>
      </w:r>
      <w:proofErr w:type="spellStart"/>
      <w:proofErr w:type="gramStart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>ივერია</w:t>
      </w:r>
      <w:proofErr w:type="spellEnd"/>
      <w:proofErr w:type="gramEnd"/>
      <w:r w:rsidRPr="009A121D">
        <w:rPr>
          <w:rFonts w:ascii="Sylfaen" w:eastAsia="Times New Roman" w:hAnsi="Sylfaen" w:cs="Arial"/>
          <w:b/>
          <w:color w:val="000000"/>
          <w:sz w:val="24"/>
          <w:szCs w:val="24"/>
        </w:rPr>
        <w:t>“. 1877. №</w:t>
      </w:r>
      <w:r>
        <w:rPr>
          <w:rFonts w:ascii="Sylfaen" w:eastAsia="Times New Roman" w:hAnsi="Sylfaen" w:cs="Arial"/>
          <w:b/>
          <w:color w:val="000000"/>
          <w:sz w:val="24"/>
          <w:szCs w:val="24"/>
        </w:rPr>
        <w:t xml:space="preserve"> </w:t>
      </w:r>
      <w:r w:rsidRPr="009A121D">
        <w:rPr>
          <w:rFonts w:ascii="Sylfaen" w:eastAsia="Times New Roman" w:hAnsi="Sylfaen" w:cs="Arial"/>
          <w:b/>
          <w:color w:val="000000"/>
          <w:sz w:val="24"/>
          <w:szCs w:val="24"/>
        </w:rPr>
        <w:t xml:space="preserve">9. </w:t>
      </w:r>
      <w:proofErr w:type="spellStart"/>
      <w:proofErr w:type="gramStart"/>
      <w:r w:rsidRPr="009A121D">
        <w:rPr>
          <w:rFonts w:ascii="Sylfaen" w:eastAsia="Times New Roman" w:hAnsi="Sylfaen" w:cs="Sylfaen"/>
          <w:b/>
          <w:color w:val="000000"/>
          <w:sz w:val="24"/>
          <w:szCs w:val="24"/>
        </w:rPr>
        <w:t>გვ</w:t>
      </w:r>
      <w:proofErr w:type="spellEnd"/>
      <w:proofErr w:type="gramEnd"/>
      <w:r w:rsidRPr="009A121D">
        <w:rPr>
          <w:rFonts w:ascii="Sylfaen" w:eastAsia="Times New Roman" w:hAnsi="Sylfaen" w:cs="Arial"/>
          <w:b/>
          <w:color w:val="000000"/>
          <w:sz w:val="24"/>
          <w:szCs w:val="24"/>
        </w:rPr>
        <w:t xml:space="preserve">. </w:t>
      </w:r>
      <w:proofErr w:type="gramStart"/>
      <w:r w:rsidRPr="009A121D">
        <w:rPr>
          <w:rFonts w:ascii="Sylfaen" w:eastAsia="Times New Roman" w:hAnsi="Sylfaen" w:cs="Arial"/>
          <w:b/>
          <w:color w:val="000000"/>
          <w:sz w:val="24"/>
          <w:szCs w:val="24"/>
        </w:rPr>
        <w:t>1-3.</w:t>
      </w:r>
      <w:proofErr w:type="gramEnd"/>
    </w:p>
    <w:p w:rsidR="009A121D" w:rsidRPr="009A121D" w:rsidRDefault="009A121D" w:rsidP="009A1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21D" w:rsidRPr="009A121D" w:rsidRDefault="009A121D" w:rsidP="00430A8C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ყოველი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სულდგმულობს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იგია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საგანძე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პოულობს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ღონეს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ბგერას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ზნეობითს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გონებითს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აღმატებულებას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ვინაობას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თვისებას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ფიქრით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ენისა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გავრტომობისა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შეამსჭვალებს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ხოლმე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ადამიანს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ერთმანეთტან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ღვაწლის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დამდები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ისტორიულ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უღელში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ბმული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მებრძოლი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იმავე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ჭირსა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ლხინში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გამოტარებული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ერთსულობით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ერთგულობით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ძლიერია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თუნდ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ბრუნვას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განეყოს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დაერღვიოს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-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მაინც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რღვეულთა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იდუმალი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შემსჭვალება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იდუმალი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მიმზიდველობა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იმოდენად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სუფევს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სამყოფია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ხოლმე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რაიმე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შემთხვევა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რათა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იფეთქოს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იჭექოს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დაძინებულმა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ერთსულობამ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ერთგულობამ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ძლიერი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ფრთა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გაშალოს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ვართ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ოსმალეთის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A121D" w:rsidRPr="009A121D" w:rsidRDefault="009A121D" w:rsidP="009A1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Start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ივერიის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წარსულ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ნომერში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მოხსენიებულს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საქართველოსას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პატივისცემა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ხელოვანი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ღვაწლი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მიუძღვის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ისტორიაში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შრომა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გაუწევია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მსხვერპლი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მოუტანია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მრავალი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სისხლი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დაუნთხევია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ჩვენთან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თვით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არსებობისთვის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გარდა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ვართ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სისხლისა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ხორცისანი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იმავე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ენით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მოლაპარაკენი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ისტორიაცა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გვქონია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ოდეს</w:t>
      </w:r>
      <w:proofErr w:type="spellEnd"/>
      <w:proofErr w:type="gram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სპარსეთი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მშვენიერს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ქვეყანას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ეტანებოდნენ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ურთიერთს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ეცილებოდნენ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მაშინ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ხელშია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მედგრად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იბრძოდა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მთავრობის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დადგინებისთვის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მათდა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სასახელოდ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ძლევითაც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მოსილ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იქმნა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საკვირველს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მედიდურს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სანახაობას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წარმოადგენს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იოგი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ოსტორიაში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დაყოფილ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წვრილ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სამათვროებად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სპარსეთის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გავლენის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ქვეშ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იმყოფებოდა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მერმე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ზემოქმედების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ქვეშ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ზემო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რომელსაც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ვუწოდებთ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მიემხრობოდა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მეორეს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მომხრეობით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განაძლიერებდა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თვით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არსებობის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დასაცველად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მაშინ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თითქმის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მარტო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ეჭირა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თავისუფალი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დროშა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ქართველთა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პირველად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კლარჯეთში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მოიკიდა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ფეხი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ანდრია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მოციქულის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მოძღვრებითა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მაშინ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ქართლ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კახეთში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კიდევ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კერპმსახურება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სუფევდა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ქრისტეს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აქეთ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პირველ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საუკუნეში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ადრეკი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მეფეს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(60 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უნდოდა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კერპ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თავყვანების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მოეფინა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საშინელი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ბრძოლა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აუტეხა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კლარჯეთს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კლარჯეთში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არამც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მოისპო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პირიქით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გავრცელდა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დამკვიდრდა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ისევ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წმინდა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ნინოს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მოსვლამდე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სპარსეთის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შუა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ატყდა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შესანიშნავი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ბრძოლა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,,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ლაზიკის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თაობაზედ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მაშინ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ეხლანდელი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საისტორიო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ასპარეზად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შეიქმნა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მათთა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სპარსეთი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ძლეულ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იქმნა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დარჩა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უფლების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ქვეშ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კახეთთან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შეერთების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სურვილმა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აღმოიჩინა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დაუშალა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მისცა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მხოლოდ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უფლება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კათალიკოზი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იყოლიონ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 ,</w:t>
      </w:r>
      <w:proofErr w:type="gramStart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რათა</w:t>
      </w:r>
      <w:proofErr w:type="spellEnd"/>
      <w:proofErr w:type="gram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დასხდებოდენ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კათალიკოზად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ნათესავნი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ბერძენნი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აქვნდეს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უაღრესობა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ყოველთა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ეკლესიათა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მღვდელ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მთავართა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ზედა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”.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მოხდა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586 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შობიდან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ამგვარად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მთელის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წადილს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ცოტად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ბევრად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კმაყოფილება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მიეცა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სულიერად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მაინც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ხორციელად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მეექვსე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საუკუნის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დასასრულს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კლარჯეთის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ჯავახეთის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მთავარი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გურამ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კურაპალატი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ბაგრატიონის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გვარის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კაცი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შემწეობით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შეიქმნა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მეფედ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ქართლ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კახეტისაცა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ამგვარად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შეერთდა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ეხლანდელის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შემწეობითა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თუმცა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ისევ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დაირღვა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ნაწილებად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არტანუჯის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ბაგრატიონთა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გვარი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გაძიერდა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მოჰყვა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მთელის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ნაყოფიერი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საკეთილო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შედეგი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არაბები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შემოვიდნენ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მაჰმადიანობის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გავრცელებას</w:t>
      </w:r>
      <w:proofErr w:type="spellEnd"/>
    </w:p>
    <w:p w:rsidR="009A121D" w:rsidRPr="009A121D" w:rsidRDefault="009A121D" w:rsidP="009A1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ცდილობდნენ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ეხლანდელი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ოსმალეთის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ქრისტიანობისთვის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იღვწოდა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ბაგრატიონების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მეთაურობითა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წინამძღოლობითა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ეხლაც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დარჩენილა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მრავალი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შვენიერნი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თლილის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ამოყვანილი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მხატვრობით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შემკული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ეკლესიები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აღშენებული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იმავე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კლარჯეთის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მიდიოდნენ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საბერძნეთს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სწავლის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მისაღებად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ნასწავლნი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მოდიოდნენ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უკანვე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ჰფენდნენ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სწავლასა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ხალხთა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ტიფლისსა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გარშემო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ადგილებში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მაჰმადიონიბის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გავრცელებას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მეცადინეობდნენ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არაბულის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წიგნების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შუამავლობითა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კლარჯეთის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საღმრთო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საერო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წიგნებს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ქრისტიანობისას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ჰსთარგმნიდნენ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ქრისტეანობის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განმტკიცებისთვის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აწესებდნენ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მონასტრებსა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რომლებშიაც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ყმაწვილებისათვის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სასწავლებელთ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მართავდნენ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უწარჩინებულესნი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მამანი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საღმრთო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საერო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თხზულებათა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მწერალნი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ეხლანდელის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ოსამლოს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შვილნი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მცხოვრებნი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იყვნენ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სასიქადულო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,,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ვეფხის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ტყაოსნის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მთქმელი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შოთა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რუსთაველი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მხრის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კაცი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რუსთავის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რომელსაც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სამშობლოდ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იხსენიებს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რუსთაველი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საათაბაგოშია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ყოფილი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ცხოვრება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აღყვავებულა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სიცოცხლეს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უჩქეფნია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ძლიერებას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აღუმართავს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სახელმგანთქმული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დროშა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თითქმის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იგია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სულის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აღმატებულების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აკვანი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იგივეა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სამარეც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ყოფილის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ადამიანობისა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სწავლა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განათლება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მამულისათვის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თავგამეტებული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სიყვარული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თითქმის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იქიდამ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ეფინებოდა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ქვეყანას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ბოლოს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ბაგრატიონთა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გვარის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კაცი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მეფე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ბაგრატ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III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გაძლიერდა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იმოდენად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1014 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შეაერთა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სრულიად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ქვეყანა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შეიქმნა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ძლიერ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სახელოვან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ეხლანდელმა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შეერთებისათვის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ღვაწლი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დასდო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ქვეყანას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სისხლი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დაანთხია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ქველობა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გასწია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თამარ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მეფის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ჟამს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როდესაც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დაირღვა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ეხლანდელს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მფლობელობდა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ათაბაგი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ახლციხეში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მკვიდრობდა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ადგილი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წოდებული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იყო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საათაბაგოდ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ბიზანტიის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იმპერიის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დაპყრობის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ოსმალებმა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მრავალი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ჭირი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მიაყენეს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საათაბაგოსა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რომლის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დაპყრობასაც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ძლიერ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ეტანებოდნენ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ამისთვის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აღმოფხვრა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უნდოდათ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მაგრამ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1625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წლამდე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საათაბაგოს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მთავრებს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მტკიცედ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ეპყრათ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ყოველთვის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გაწირულობით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დადებით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ებრძოდნენ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ასე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ოსმალებმა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დააკლეს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ვერც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სარწმუნოებასა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ვერც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ქართველობის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გვარტომობასა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თუმცა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მრავალი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მსხვერპლი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შეაწირვინეს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1625 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ბექამ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მოწამლა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ძმისწული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უკანასკნელი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ათაბაგი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მანუჩარ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გადაუდგა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ქართველობას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მიიღო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ორ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თუღიანი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ფაშობა</w:t>
      </w:r>
      <w:proofErr w:type="spellEnd"/>
    </w:p>
    <w:p w:rsidR="009A121D" w:rsidRPr="009A121D" w:rsidRDefault="009A121D" w:rsidP="009A1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ოსმალეთისგან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სამცხე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საათაბაგოში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სახელად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დაირქვა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საფარ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ფაშა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ამის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გამო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ბევრნი</w:t>
      </w:r>
      <w:proofErr w:type="spellEnd"/>
    </w:p>
    <w:p w:rsidR="009A121D" w:rsidRPr="009A121D" w:rsidRDefault="009A121D" w:rsidP="009A1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თავადაზნაურნი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გლეხნი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გადმოიხვეწნენ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ზოგიერთებს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დარჩენილთა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მიაღებინეს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მაჰმადიანობა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ზოგს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ძალდატანებით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ზოგს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მოტყუებით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მაცდურობით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სამღვდელონი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ეპისკოპისზნი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მოსწყვიტეს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საყდრები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დასძარცვეს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საღმრთო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საერო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წიგნები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ცეცხლს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მისცეს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მოძმე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ხალხი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დარჩა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უწინამძღვროდ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უმოძღვროდ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უეკლესიოდ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სასოწარკვეთილი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მწარედ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დაჩაგრული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უწყალოდ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დევნილი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განადგურებული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ნელ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ნელად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მიეცა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მაჰმადიანობასა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იციან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იქაურმა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ქართველებმა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ზოგის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დედა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პაპა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კიდევ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ხსოვნაში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ყოფილან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ამბობენ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იქ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ზოგიერთი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იდუმალად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აღიარებს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ქრისტიანებასაო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ათისა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თერთმეტის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ყმაწვილები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საჩვენოში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გადმოჰყავთ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მოსანათლავად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ზოგი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ჩვენებურად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ჯვარსაც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იწერს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იდუმალად</w:t>
      </w:r>
      <w:proofErr w:type="spellEnd"/>
      <w:r w:rsidR="00F61C1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თურმე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ეგრეთ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-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მთავრობამ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მუხთლობამ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ღალატმა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შავით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მოსილმა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ბედმა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განგვაშორა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ძმები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სისხლის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მღვრელნი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ღვაწლის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დამდებნი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ტანჯულნი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მოლხინენი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დიდმა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ღვაწლმა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ბაგრატ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მესამისამ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დავით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აღმაშენებლისამ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თამარ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დედოფლისამ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უქმად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ჩაუარა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ამოდენად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ტანჯულს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ბედისაგან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დევნულს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ერთობისათვის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ქრისტიანობისათვის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სისხლ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დათხეულსა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სხვაობა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გვაშინებს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სარწმუნოებისათვის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ჯვარ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ცმულმა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იცის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პატივი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სხვის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სარწმუნოებისაც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ამიტომაც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ისტორიაში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მაგალითი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სურვებიყოს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ოდესმე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სხვისა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დაჩაგვრა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დევნა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სომეხნი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ებრაელნი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მაჰმადიანნიცა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მცხოვრებნი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ამაში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ვერაფერს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წაგვაყვედრებენ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ქვეყანაში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დევნილნი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ჩაგრულნი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აქ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ჰპოულობდენენ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მშვიდობის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მყოფელს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სავანესა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სინიდისის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თავისუფლებასა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გვაშინებს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მეთქი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გარემოება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ოსმალოს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საქართველოში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მცხოვრებთა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მაჰმადიანის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სარწმუნოება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უჭირავთ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ოღონდ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მოვიდეს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კვლავ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ბედნიერი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დღე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ერთმანეთს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კიდევ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შევუერთდეთ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ერთმანეთი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ვიძმოთ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სასიქადულოდ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კვლავ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დაუმტკიცებს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ქვეყანასა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იგი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ერჩის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ადამიანის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სინიდისს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ხნის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განშორებულს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ძმურადვე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შეითვისებს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პატიოსანს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ლმობიერს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გულზედ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ძმურადვე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მიიყრდენს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თვალში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სიხარულის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ცრემლ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მორეული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proofErr w:type="gram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ამისათვის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საჭიროა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სიხარულის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ცრემლის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უწინარეს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ჯერ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სისხლი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დაიღვაროს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ნუთუ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ქართველი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უკუ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დრკება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შესწირავს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რისთვისაც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ორი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ათასი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წელიწადი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თავი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უწირავთ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ჩვენთა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დიდებულთა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მამ</w:t>
      </w:r>
      <w:r w:rsidRPr="009A12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A121D">
        <w:rPr>
          <w:rFonts w:ascii="Sylfaen" w:eastAsia="Times New Roman" w:hAnsi="Sylfaen" w:cs="Sylfaen"/>
          <w:color w:val="000000"/>
          <w:sz w:val="24"/>
          <w:szCs w:val="24"/>
        </w:rPr>
        <w:t>პაპათა</w:t>
      </w:r>
      <w:proofErr w:type="spellEnd"/>
      <w:r w:rsidRPr="009A121D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sectPr w:rsidR="009A121D" w:rsidRPr="009A121D" w:rsidSect="00430A8C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78" w:rsidRDefault="00B34178" w:rsidP="00F61C10">
      <w:pPr>
        <w:spacing w:after="0" w:line="240" w:lineRule="auto"/>
      </w:pPr>
      <w:r>
        <w:separator/>
      </w:r>
    </w:p>
  </w:endnote>
  <w:endnote w:type="continuationSeparator" w:id="0">
    <w:p w:rsidR="00B34178" w:rsidRDefault="00B34178" w:rsidP="00F6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743"/>
      <w:docPartObj>
        <w:docPartGallery w:val="Page Numbers (Bottom of Page)"/>
        <w:docPartUnique/>
      </w:docPartObj>
    </w:sdtPr>
    <w:sdtContent>
      <w:p w:rsidR="00F61C10" w:rsidRDefault="00F61C10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61C10" w:rsidRDefault="00F61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78" w:rsidRDefault="00B34178" w:rsidP="00F61C10">
      <w:pPr>
        <w:spacing w:after="0" w:line="240" w:lineRule="auto"/>
      </w:pPr>
      <w:r>
        <w:separator/>
      </w:r>
    </w:p>
  </w:footnote>
  <w:footnote w:type="continuationSeparator" w:id="0">
    <w:p w:rsidR="00B34178" w:rsidRDefault="00B34178" w:rsidP="00F61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1D"/>
    <w:rsid w:val="000306CE"/>
    <w:rsid w:val="00160746"/>
    <w:rsid w:val="00430A8C"/>
    <w:rsid w:val="00973A9B"/>
    <w:rsid w:val="009A121D"/>
    <w:rsid w:val="00B34178"/>
    <w:rsid w:val="00BE655B"/>
    <w:rsid w:val="00E35A53"/>
    <w:rsid w:val="00E614A9"/>
    <w:rsid w:val="00F6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10"/>
  </w:style>
  <w:style w:type="paragraph" w:styleId="Footer">
    <w:name w:val="footer"/>
    <w:basedOn w:val="Normal"/>
    <w:link w:val="FooterChar"/>
    <w:uiPriority w:val="99"/>
    <w:unhideWhenUsed/>
    <w:rsid w:val="00F6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9646719-4EAD-4DFE-9B7B-3F6BBD78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tsu</cp:lastModifiedBy>
  <cp:revision>5</cp:revision>
  <dcterms:created xsi:type="dcterms:W3CDTF">2017-03-27T10:35:00Z</dcterms:created>
  <dcterms:modified xsi:type="dcterms:W3CDTF">2017-03-28T11:04:00Z</dcterms:modified>
</cp:coreProperties>
</file>