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64" w:rsidRPr="00835164" w:rsidRDefault="00835164" w:rsidP="008351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835164">
        <w:rPr>
          <w:rFonts w:ascii="Helvetica" w:eastAsia="Times New Roman" w:hAnsi="Helvetica" w:cs="Helvetica"/>
          <w:color w:val="000000"/>
          <w:sz w:val="23"/>
          <w:szCs w:val="23"/>
        </w:rPr>
        <w:fldChar w:fldCharType="begin"/>
      </w:r>
      <w:r w:rsidRPr="00835164">
        <w:rPr>
          <w:rFonts w:ascii="Helvetica" w:eastAsia="Times New Roman" w:hAnsi="Helvetica" w:cs="Helvetica"/>
          <w:color w:val="000000"/>
          <w:sz w:val="23"/>
          <w:szCs w:val="23"/>
        </w:rPr>
        <w:instrText xml:space="preserve"> HYPERLINK "https://ge.boell.org/ka" \o "Home" </w:instrText>
      </w:r>
      <w:r w:rsidRPr="00835164">
        <w:rPr>
          <w:rFonts w:ascii="Helvetica" w:eastAsia="Times New Roman" w:hAnsi="Helvetica" w:cs="Helvetica"/>
          <w:color w:val="000000"/>
          <w:sz w:val="23"/>
          <w:szCs w:val="23"/>
        </w:rPr>
        <w:fldChar w:fldCharType="separate"/>
      </w:r>
      <w:r w:rsidRPr="00835164">
        <w:rPr>
          <w:rFonts w:ascii="Helvetica" w:eastAsia="Times New Roman" w:hAnsi="Helvetica" w:cs="Helvetica"/>
          <w:noProof/>
          <w:color w:val="666666"/>
          <w:sz w:val="23"/>
          <w:szCs w:val="23"/>
        </w:rPr>
        <mc:AlternateContent>
          <mc:Choice Requires="wps">
            <w:drawing>
              <wp:inline distT="0" distB="0" distL="0" distR="0" wp14:anchorId="290EA567" wp14:editId="31EC1B9D">
                <wp:extent cx="304800" cy="304800"/>
                <wp:effectExtent l="0" t="0" r="0" b="0"/>
                <wp:docPr id="2" name="AutoShape 1" descr="Home">
                  <a:hlinkClick xmlns:a="http://schemas.openxmlformats.org/drawingml/2006/main" r:id="rId6" tooltip="&quot;Hom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Home" href="https://ge.boell.org/ka" title="&quot;Hom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835164">
        <w:rPr>
          <w:rFonts w:ascii="Helvetica" w:eastAsia="Times New Roman" w:hAnsi="Helvetica" w:cs="Helvetica"/>
          <w:noProof/>
          <w:color w:val="666666"/>
          <w:sz w:val="23"/>
          <w:szCs w:val="23"/>
        </w:rPr>
        <mc:AlternateContent>
          <mc:Choice Requires="wps">
            <w:drawing>
              <wp:inline distT="0" distB="0" distL="0" distR="0" wp14:anchorId="49EC1C8B" wp14:editId="020FD76B">
                <wp:extent cx="304800" cy="304800"/>
                <wp:effectExtent l="0" t="0" r="0" b="0"/>
                <wp:docPr id="1" name="AutoShape 2" descr="Home">
                  <a:hlinkClick xmlns:a="http://schemas.openxmlformats.org/drawingml/2006/main" r:id="rId6" tooltip="&quot;Home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Home" href="https://ge.boell.org/ka" title="&quot;Home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835164">
        <w:rPr>
          <w:rFonts w:ascii="Helvetica" w:eastAsia="Times New Roman" w:hAnsi="Helvetica" w:cs="Helvetica"/>
          <w:color w:val="000000"/>
          <w:sz w:val="23"/>
          <w:szCs w:val="23"/>
        </w:rPr>
        <w:fldChar w:fldCharType="end"/>
      </w:r>
    </w:p>
    <w:p w:rsidR="00835164" w:rsidRPr="00835164" w:rsidRDefault="00835164" w:rsidP="00835164">
      <w:pPr>
        <w:shd w:val="clear" w:color="auto" w:fill="FFFFFF"/>
        <w:spacing w:after="192" w:line="240" w:lineRule="auto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54"/>
          <w:szCs w:val="54"/>
        </w:rPr>
      </w:pPr>
      <w:proofErr w:type="gramStart"/>
      <w:r w:rsidRPr="00835164">
        <w:rPr>
          <w:rFonts w:ascii="Sylfaen" w:eastAsia="Times New Roman" w:hAnsi="Sylfaen" w:cs="Sylfaen"/>
          <w:b/>
          <w:bCs/>
          <w:color w:val="444444"/>
          <w:kern w:val="36"/>
          <w:sz w:val="54"/>
          <w:szCs w:val="54"/>
        </w:rPr>
        <w:t>ასე</w:t>
      </w:r>
      <w:proofErr w:type="gramEnd"/>
      <w:r w:rsidRPr="00835164">
        <w:rPr>
          <w:rFonts w:ascii="Helvetica" w:eastAsia="Times New Roman" w:hAnsi="Helvetica" w:cs="Helvetica"/>
          <w:b/>
          <w:bCs/>
          <w:color w:val="444444"/>
          <w:kern w:val="36"/>
          <w:sz w:val="54"/>
          <w:szCs w:val="54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kern w:val="36"/>
          <w:sz w:val="54"/>
          <w:szCs w:val="54"/>
        </w:rPr>
        <w:t>შორს</w:t>
      </w:r>
      <w:r w:rsidRPr="00835164">
        <w:rPr>
          <w:rFonts w:ascii="Helvetica" w:eastAsia="Times New Roman" w:hAnsi="Helvetica" w:cs="Helvetica"/>
          <w:b/>
          <w:bCs/>
          <w:color w:val="444444"/>
          <w:kern w:val="36"/>
          <w:sz w:val="54"/>
          <w:szCs w:val="54"/>
        </w:rPr>
        <w:t xml:space="preserve">, </w:t>
      </w:r>
      <w:r w:rsidRPr="00835164">
        <w:rPr>
          <w:rFonts w:ascii="Sylfaen" w:eastAsia="Times New Roman" w:hAnsi="Sylfaen" w:cs="Sylfaen"/>
          <w:b/>
          <w:bCs/>
          <w:color w:val="444444"/>
          <w:kern w:val="36"/>
          <w:sz w:val="54"/>
          <w:szCs w:val="54"/>
        </w:rPr>
        <w:t>და</w:t>
      </w:r>
      <w:r w:rsidRPr="00835164">
        <w:rPr>
          <w:rFonts w:ascii="Helvetica" w:eastAsia="Times New Roman" w:hAnsi="Helvetica" w:cs="Helvetica"/>
          <w:b/>
          <w:bCs/>
          <w:color w:val="444444"/>
          <w:kern w:val="36"/>
          <w:sz w:val="54"/>
          <w:szCs w:val="54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kern w:val="36"/>
          <w:sz w:val="54"/>
          <w:szCs w:val="54"/>
        </w:rPr>
        <w:t>მაინც</w:t>
      </w:r>
      <w:r w:rsidRPr="00835164">
        <w:rPr>
          <w:rFonts w:ascii="Helvetica" w:eastAsia="Times New Roman" w:hAnsi="Helvetica" w:cs="Helvetica"/>
          <w:b/>
          <w:bCs/>
          <w:color w:val="444444"/>
          <w:kern w:val="36"/>
          <w:sz w:val="54"/>
          <w:szCs w:val="54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kern w:val="36"/>
          <w:sz w:val="54"/>
          <w:szCs w:val="54"/>
        </w:rPr>
        <w:t>ასე</w:t>
      </w:r>
      <w:r w:rsidRPr="00835164">
        <w:rPr>
          <w:rFonts w:ascii="Helvetica" w:eastAsia="Times New Roman" w:hAnsi="Helvetica" w:cs="Helvetica"/>
          <w:b/>
          <w:bCs/>
          <w:color w:val="444444"/>
          <w:kern w:val="36"/>
          <w:sz w:val="54"/>
          <w:szCs w:val="54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kern w:val="36"/>
          <w:sz w:val="54"/>
          <w:szCs w:val="54"/>
        </w:rPr>
        <w:t>ახლოს</w:t>
      </w:r>
      <w:r w:rsidRPr="00835164">
        <w:rPr>
          <w:rFonts w:ascii="Helvetica" w:eastAsia="Times New Roman" w:hAnsi="Helvetica" w:cs="Helvetica"/>
          <w:b/>
          <w:bCs/>
          <w:color w:val="444444"/>
          <w:kern w:val="36"/>
          <w:sz w:val="54"/>
          <w:szCs w:val="54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b/>
          <w:bCs/>
          <w:color w:val="444444"/>
          <w:kern w:val="36"/>
          <w:sz w:val="54"/>
          <w:szCs w:val="54"/>
        </w:rPr>
        <w:t>ევროპის</w:t>
      </w:r>
      <w:proofErr w:type="gramEnd"/>
      <w:r w:rsidRPr="00835164">
        <w:rPr>
          <w:rFonts w:ascii="Helvetica" w:eastAsia="Times New Roman" w:hAnsi="Helvetica" w:cs="Helvetica"/>
          <w:b/>
          <w:bCs/>
          <w:color w:val="444444"/>
          <w:kern w:val="36"/>
          <w:sz w:val="54"/>
          <w:szCs w:val="54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kern w:val="36"/>
          <w:sz w:val="54"/>
          <w:szCs w:val="54"/>
        </w:rPr>
        <w:t>სახე</w:t>
      </w:r>
      <w:r w:rsidRPr="00835164">
        <w:rPr>
          <w:rFonts w:ascii="Helvetica" w:eastAsia="Times New Roman" w:hAnsi="Helvetica" w:cs="Helvetica"/>
          <w:b/>
          <w:bCs/>
          <w:color w:val="444444"/>
          <w:kern w:val="36"/>
          <w:sz w:val="54"/>
          <w:szCs w:val="54"/>
        </w:rPr>
        <w:t>-</w:t>
      </w:r>
      <w:r w:rsidRPr="00835164">
        <w:rPr>
          <w:rFonts w:ascii="Sylfaen" w:eastAsia="Times New Roman" w:hAnsi="Sylfaen" w:cs="Sylfaen"/>
          <w:b/>
          <w:bCs/>
          <w:color w:val="444444"/>
          <w:kern w:val="36"/>
          <w:sz w:val="54"/>
          <w:szCs w:val="54"/>
        </w:rPr>
        <w:t>ხატი</w:t>
      </w:r>
      <w:r w:rsidRPr="00835164">
        <w:rPr>
          <w:rFonts w:ascii="Helvetica" w:eastAsia="Times New Roman" w:hAnsi="Helvetica" w:cs="Helvetica"/>
          <w:b/>
          <w:bCs/>
          <w:color w:val="444444"/>
          <w:kern w:val="36"/>
          <w:sz w:val="54"/>
          <w:szCs w:val="54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kern w:val="36"/>
          <w:sz w:val="54"/>
          <w:szCs w:val="54"/>
        </w:rPr>
        <w:t>საქართველოში</w:t>
      </w:r>
      <w:r w:rsidRPr="00835164">
        <w:rPr>
          <w:rFonts w:ascii="Helvetica" w:eastAsia="Times New Roman" w:hAnsi="Helvetica" w:cs="Helvetica"/>
          <w:b/>
          <w:bCs/>
          <w:color w:val="444444"/>
          <w:kern w:val="36"/>
          <w:sz w:val="54"/>
          <w:szCs w:val="54"/>
        </w:rPr>
        <w:t xml:space="preserve">: </w:t>
      </w:r>
      <w:r w:rsidRPr="00835164">
        <w:rPr>
          <w:rFonts w:ascii="Sylfaen" w:eastAsia="Times New Roman" w:hAnsi="Sylfaen" w:cs="Sylfaen"/>
          <w:b/>
          <w:bCs/>
          <w:color w:val="444444"/>
          <w:kern w:val="36"/>
          <w:sz w:val="54"/>
          <w:szCs w:val="54"/>
        </w:rPr>
        <w:t>იდეათა</w:t>
      </w:r>
      <w:r w:rsidRPr="00835164">
        <w:rPr>
          <w:rFonts w:ascii="Helvetica" w:eastAsia="Times New Roman" w:hAnsi="Helvetica" w:cs="Helvetica"/>
          <w:b/>
          <w:bCs/>
          <w:color w:val="444444"/>
          <w:kern w:val="36"/>
          <w:sz w:val="54"/>
          <w:szCs w:val="54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kern w:val="36"/>
          <w:sz w:val="54"/>
          <w:szCs w:val="54"/>
        </w:rPr>
        <w:t>ისტორია</w:t>
      </w:r>
    </w:p>
    <w:p w:rsidR="00835164" w:rsidRPr="00835164" w:rsidRDefault="00835164" w:rsidP="008351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C7C7C"/>
          <w:sz w:val="30"/>
          <w:szCs w:val="30"/>
        </w:rPr>
      </w:pPr>
      <w:r w:rsidRPr="00835164">
        <w:rPr>
          <w:rFonts w:ascii="Helvetica" w:eastAsia="Times New Roman" w:hAnsi="Helvetica" w:cs="Helvetica"/>
          <w:color w:val="7C7C7C"/>
          <w:sz w:val="30"/>
          <w:szCs w:val="30"/>
        </w:rPr>
        <w:t xml:space="preserve">5. </w:t>
      </w:r>
      <w:proofErr w:type="gramStart"/>
      <w:r w:rsidRPr="00835164">
        <w:rPr>
          <w:rFonts w:ascii="Sylfaen" w:eastAsia="Times New Roman" w:hAnsi="Sylfaen" w:cs="Sylfaen"/>
          <w:color w:val="7C7C7C"/>
          <w:sz w:val="30"/>
          <w:szCs w:val="30"/>
        </w:rPr>
        <w:t>მაისი</w:t>
      </w:r>
      <w:proofErr w:type="gramEnd"/>
      <w:r w:rsidRPr="00835164">
        <w:rPr>
          <w:rFonts w:ascii="Helvetica" w:eastAsia="Times New Roman" w:hAnsi="Helvetica" w:cs="Helvetica"/>
          <w:color w:val="7C7C7C"/>
          <w:sz w:val="30"/>
          <w:szCs w:val="30"/>
        </w:rPr>
        <w:t xml:space="preserve"> 2017</w:t>
      </w:r>
    </w:p>
    <w:p w:rsidR="00835164" w:rsidRPr="00835164" w:rsidRDefault="00835164" w:rsidP="008351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C7C7C"/>
          <w:sz w:val="30"/>
          <w:szCs w:val="30"/>
        </w:rPr>
      </w:pPr>
      <w:r w:rsidRPr="00835164">
        <w:rPr>
          <w:rFonts w:ascii="Helvetica" w:eastAsia="Times New Roman" w:hAnsi="Helvetica" w:cs="Helvetica"/>
          <w:color w:val="7C7C7C"/>
          <w:sz w:val="30"/>
          <w:szCs w:val="30"/>
        </w:rPr>
        <w:t> </w:t>
      </w:r>
    </w:p>
    <w:p w:rsidR="00835164" w:rsidRPr="00835164" w:rsidRDefault="00835164" w:rsidP="008351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7C7C7C"/>
          <w:sz w:val="30"/>
          <w:szCs w:val="30"/>
        </w:rPr>
      </w:pPr>
      <w:proofErr w:type="gramStart"/>
      <w:r w:rsidRPr="00835164">
        <w:rPr>
          <w:rFonts w:ascii="Sylfaen" w:eastAsia="Times New Roman" w:hAnsi="Sylfaen" w:cs="Sylfaen"/>
          <w:color w:val="7C7C7C"/>
          <w:sz w:val="30"/>
          <w:szCs w:val="30"/>
        </w:rPr>
        <w:t>ავტორი</w:t>
      </w:r>
      <w:proofErr w:type="gramEnd"/>
      <w:r w:rsidRPr="00835164">
        <w:rPr>
          <w:rFonts w:ascii="Helvetica" w:eastAsia="Times New Roman" w:hAnsi="Helvetica" w:cs="Helvetica"/>
          <w:color w:val="7C7C7C"/>
          <w:sz w:val="30"/>
          <w:szCs w:val="30"/>
        </w:rPr>
        <w:t> </w:t>
      </w:r>
      <w:hyperlink r:id="rId7" w:history="1">
        <w:r w:rsidRPr="00835164">
          <w:rPr>
            <w:rFonts w:ascii="Sylfaen" w:eastAsia="Times New Roman" w:hAnsi="Sylfaen" w:cs="Sylfaen"/>
            <w:color w:val="0000FF"/>
            <w:sz w:val="30"/>
            <w:szCs w:val="30"/>
            <w:u w:val="single"/>
          </w:rPr>
          <w:t>ადრიან</w:t>
        </w:r>
        <w:r w:rsidRPr="00835164">
          <w:rPr>
            <w:rFonts w:ascii="Helvetica" w:eastAsia="Times New Roman" w:hAnsi="Helvetica" w:cs="Helvetica"/>
            <w:color w:val="0000FF"/>
            <w:sz w:val="30"/>
            <w:szCs w:val="30"/>
            <w:u w:val="single"/>
          </w:rPr>
          <w:t xml:space="preserve"> </w:t>
        </w:r>
        <w:r w:rsidRPr="00835164">
          <w:rPr>
            <w:rFonts w:ascii="Sylfaen" w:eastAsia="Times New Roman" w:hAnsi="Sylfaen" w:cs="Sylfaen"/>
            <w:color w:val="0000FF"/>
            <w:sz w:val="30"/>
            <w:szCs w:val="30"/>
            <w:u w:val="single"/>
          </w:rPr>
          <w:t>ბრისკუ</w:t>
        </w:r>
      </w:hyperlink>
    </w:p>
    <w:p w:rsidR="00835164" w:rsidRPr="00835164" w:rsidRDefault="00835164" w:rsidP="00835164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3"/>
          <w:szCs w:val="23"/>
        </w:rPr>
      </w:pPr>
      <w:r w:rsidRPr="00835164">
        <w:rPr>
          <w:rFonts w:ascii="Helvetica" w:eastAsia="Times New Roman" w:hAnsi="Helvetica" w:cs="Helvetica"/>
          <w:noProof/>
          <w:color w:val="444444"/>
          <w:sz w:val="23"/>
          <w:szCs w:val="23"/>
        </w:rPr>
        <w:lastRenderedPageBreak/>
        <w:drawing>
          <wp:inline distT="0" distB="0" distL="0" distR="0" wp14:anchorId="696D4A43" wp14:editId="20C6D458">
            <wp:extent cx="9334500" cy="6219825"/>
            <wp:effectExtent l="0" t="0" r="0" b="9525"/>
            <wp:docPr id="3" name="Picture 3" descr="https://ge.boell.org/sites/default/files/styles/980x/public/uploads/2017/05/6_web.jpg?itok=D2ggMLq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e.boell.org/sites/default/files/styles/980x/public/uploads/2017/05/6_web.jpg?itok=D2ggMLq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იდეა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შემოვიდა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ქართველმა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აზნაურებმა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მეფის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სამსახურში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იდგნენ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-19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დასაწყისში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დაიწყეს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თარგმნილი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გერმანული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იდეალიზმის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ტექსტებისა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რომანტიკოსთა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პოეზიის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კითხვა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ტექსტებმა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შეიტანეს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ეროვნული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იდეა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1870-90-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ეროვნული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მოძრაობისთვისაც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კარად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კვლავ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რჩებოდა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სიმბოლისტ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პოეტთა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ჯგუფ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lastRenderedPageBreak/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ცისფერი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ყანწების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წევრებმა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-20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დასაწყისში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პირველებმა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დაიწყეს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საუბარი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ევროპისკენ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სვლაზე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დაბრუნებაზე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საბჭოთა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ძალაუფლების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დამყარების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ოფიციალური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დოქტრინის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მიხედვით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70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განმავლობაში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მიიჩნეოდა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სოციალისტური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მომავალი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პერესტროიკისას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კვლავ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ამოტივტივდა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წარმოდგენა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საერთო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დაბრუნების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უკანასკნელი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ათწლეულის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განმავლობაში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იდეების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გამაშუალებლის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დაკარგა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დღესდღეობით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მოწინააღმდეგეები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იყურებიან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მოსკოვისკენ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-19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ნახევარში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ქართველებისთვის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ხატი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ერთმანეთთან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მჭიდროდ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დაკავშირებული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წარმოდგენით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განსაზღვრული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გეოპოლიტიკური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სივრცე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ეკონომიკური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პროგრესის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მოდელი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აკვანი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წარმოდგენებმა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საკმაოდ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არაერთმნიშვნელოვანი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გავლენა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იქონიეს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ისტორიაზე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დაწყებული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-19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ნახევარში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აღმოცენებული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ეროვნული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მოძრაობით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გაგრძელებული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მეფის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დამხობის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პირველი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სახელმწიფოს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შექმნითა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დამთავრებული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საბჭოთა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კავშირის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დაშლით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მიუხედავად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ამგვარი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არაერთმნიშვნელოვნებისა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მთელი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განმავლობაში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არსებობდა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პრეტენზია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ქვეყანა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ნაწილს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წარმოადგენდა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რადგანაც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დაკავშირებული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პროგრესისა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უკეთესი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მომავლის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სურვილიც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რაინჰარტ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კოზელეკმა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აჩვენა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ახალ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დროში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მომავლის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ცნება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პროგრესის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ფილოსოფიის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გამოხატულებაა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რომელშიც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ერთანეთს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ერწყმის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წინასწარმეტყველება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სტრუქტურა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რაციონალური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პროგნოზები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ხსნის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მოლოდინენები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1" w:name="_ftnref1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"_ftn1"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მომავლის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მოლოდინით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დატვირთული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ხატი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კატალიზატორის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ფუნქციას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ასრულებდა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რამდენადაც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მოლოდინის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ჰორიზონტს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შლიდა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ახალ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მოლოდინის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სივრცეს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ქმნიდა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2" w:name="_ftnref2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"_ftn2"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2"/>
    </w:p>
    <w:p w:rsidR="00835164" w:rsidRPr="00835164" w:rsidRDefault="00835164" w:rsidP="00835164">
      <w:pPr>
        <w:shd w:val="clear" w:color="auto" w:fill="FFFFFF"/>
        <w:spacing w:before="408" w:after="120" w:line="450" w:lineRule="atLeast"/>
        <w:outlineLvl w:val="1"/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</w:pPr>
      <w:proofErr w:type="gramStart"/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ევროპის</w:t>
      </w:r>
      <w:proofErr w:type="gramEnd"/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აღმოჩენა</w:t>
      </w:r>
    </w:p>
    <w:p w:rsidR="00835164" w:rsidRPr="00835164" w:rsidRDefault="00835164" w:rsidP="0083516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ინტელექტუალის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ძებნას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დაიწყებთ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რომელმაც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მიმართების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დისკუსია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წამოიწყო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ტყუილად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დაშვრებით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3" w:name="_ftnref3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"_ftn3"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3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ზუსტად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შეგვიძლია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განვსაზღვროთ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როდის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დაიწყო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დისკუსია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-18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-19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საუკუნეების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მიჯნაზე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როდესაც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შუა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სუკუნეების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დანაწევრებული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სამეფო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აღმოსავლეთ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ნაწილები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სპარსული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ხოლო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ოსმალური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ბატონობის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ქვეშ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იმყოფებოდა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ნაბიჯ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ნაბიჯ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შეუერთდა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იმპერიას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იმპერიამ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ტერიტორიები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მიიერთა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თავიანთ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მოსახლეობებთან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მთელი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ელიტაც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შეითვისა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შეუწყო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დიდგვაროვნებისა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შემდგომში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ფართო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საზოგადოებრივი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ფენების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ზიარებას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ინტელექტუალურ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დინებებთან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ფაქტი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აზროვნება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აქ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შემოვიდა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დღემდე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ახდენს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გავლენას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ხატზე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განსაზღვრავს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ასევე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პასუხებს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კითხვებზე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ნიშნავს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ქართველებისთვის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მისდამი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დამოკიდებულება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4" w:name="_ftnref4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"_ftn4"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4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[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ევროპასთან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]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ამგვარი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შეხვედრის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ყველაზე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ადრეული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მაგალითია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პეტრე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ბაგრატიონი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(1765-1812),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თავადი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ბაგრატიონების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სამეფო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დინასტიის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წარმომადგენელი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არმიის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გენერალი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ნაპოლეონის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წინააღმდეგ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გადამწყვეტ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ბრძოლებში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მონაწილეობდა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5" w:name="_ftnref5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"_ftn5"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[5]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5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აზროვნებასთან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ზიარება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ინტენსიური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გახდა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-19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პირველ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ნახევარში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ჩამოყალიბებულმა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ინტელიგენციამ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თარგმნილი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გერმანული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იდეალიზმის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ტექსტებისა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რომანტიკოსი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პოეტების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რეციპირება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დაიწყო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ტექსტების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თემა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თავისუფლება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ინდივიდუალური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ეროვნული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ხშირად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ნოსტალგიურ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გაგებასთან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შეზავებული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პატრიოტიზმი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რუსეთით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გაშუალებული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ამგვარი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გავლენის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შედეგად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წარმოიშვა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გვიან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1830-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რომანტიზმი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ცოტა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ხანში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ეროვნული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ცნობიერების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ჩანასახად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გადაიქცა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ეროვნული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მოძრაობის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თავკაცები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იყვნენ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ალექსანდრე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(1786-1846)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გრიგოლ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ორბელიანი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(1800-1883),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რომლებსაც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კავკასიაში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დანარჩენი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აზნაურების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მსგავსად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წამყვანი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თანამდებობები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ეკავათ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არმიასა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სამოქალაქო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სამსახურში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პეტერბურგში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დაიბადა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;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დედოფალი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ეკატერინე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II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ნათლია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; 1814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ნაპოლეონის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წინააღმდეგ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პარიზთან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გამართულ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ბრძოლაში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ჯარის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რიგებიდან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მიიღო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მონაწილეობა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ორბელიანი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წარსულის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ტკივილითა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სიამაყით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გაჟღენთილ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ლექსებს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შეძლეს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ბატონობის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დამხობა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როდესაც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1832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სამეფოს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აღდგენის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მიზნით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დაგეგმილი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ახალგაზრდა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აზნაურთა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შეთქმულება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მსგავსი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1825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დეკაბრისტებისა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1830-31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ვარშავის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ნოემბრის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შეთქმულებებისა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)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გაითქვა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განზრახვა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ჩაიშალა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6" w:name="_ftnref6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"_ftn6"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[6]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6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ამბიციების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დროებით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დასასრულს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მოასწავებდა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გაგებული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იდეა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ეროვნულ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ენაზე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აღზრდისა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ეროვნული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რელიგიის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მეშვეობით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გამოეღვიძა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ამიერიდან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ჩადებული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სამყაროში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ამავდროულად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ენაზე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განიცდიდა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მომდინარე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ევროპეიზაციას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სკოლები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იხსნებოდა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რომანტიზმის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ნათარგმნი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ტექსტები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ვრცელდებოდა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ისევე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მთელ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კავკასიაში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უცნაურ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სიმბიოზად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შეიკრა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იმპერიალისტური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დაპყრობითი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ლირიული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გამოღვიძება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გეოპოლიტიკა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ანარეკლს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ვხედავთ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ალექსანდრე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პუშკინის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-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რომელმაც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1829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იმოგზაურა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-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მიხაილ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ლერმონტოვის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-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რომელმაც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1840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გადასახლებისას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დაჰყო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სამხრეთ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კავკასიაში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-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გავლენით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შეიქმნა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კავკასიის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მეტად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თავისებური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ხატი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პეტერბურგიდან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მოსკოვიდან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სამხრეთს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კავკასიას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)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ორიენტალისტურ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მზერას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აპყრობდნენ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დასავლეთ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აღმოსავლეთს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კავკასიის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არსებული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მონოლოგის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ცენტრალური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თემა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ჩვენსა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სხვებს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/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უცხოებს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შედარებაა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bookmarkStart w:id="7" w:name="_ftnref7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"_ftn7"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[7]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7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გამიჯვნის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წესმა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თანდათანობით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განმსჭვალა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-19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დასაწყისში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დაწყებულ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დებატებზეც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იქონია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გავლენა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ცხადია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არაფერი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ისეთი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კატეგორიებით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აზროვნებაში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როგორიცაა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)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სხვები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/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უცხოები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).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ამგვარად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საზღვარი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აქამდე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ცივილიზებულსა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არაცივილიზებულს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გადიოდა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როდესაც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აღმოსავლეთ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მდებარე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კახეთის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სამეფოს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მმართველმა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ერეკლე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II-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-18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ნახევარში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ეკატერინე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კავშირი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შესთავაზა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სპარსეთზე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ვასალური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დამოკიდებულებისთვის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დაეღწია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, 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კავშირი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1783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გეორგიევსკის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ტრაქტატით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გაფორმდა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თავისუფალი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დამცველად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აცხადებდა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),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ხაზი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გაუსვა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მართლმადიდებელ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ქრისტიანთა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ერთიანობას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შეუპირისპირა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სპარსეთისა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ოსმალეთის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ისლამურ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იმპერიებს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8" w:name="_ftnref8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"_ftn8"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[8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8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-19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საუკუნეში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ამავეს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აკეთებდნენ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ინტელექტუალებიც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არასოდეს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ეხებოდნენ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ქრისტიანთა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მუსლიმთა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მშვიდობიანი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თანაცხოვრების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ფაქტს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]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ნაცვლად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საუბრობდნენ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თურქობისთვის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გაწეულ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წინააღმდეგობაზე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თურქობით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აღინიშნება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გვიან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-11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საუკუნეში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სელჯუკთა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შემოსევა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-13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საუკუნეში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მონღოლთა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ლაშქრობა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-16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საუკუნეში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ოსმალური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სპარსული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ბატონობა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9" w:name="_ftnref9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"_ftn9"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[9]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9"/>
    </w:p>
    <w:p w:rsidR="00835164" w:rsidRPr="00835164" w:rsidRDefault="00835164" w:rsidP="00835164">
      <w:pPr>
        <w:shd w:val="clear" w:color="auto" w:fill="FFFFFF"/>
        <w:spacing w:before="408" w:after="120" w:line="450" w:lineRule="atLeast"/>
        <w:outlineLvl w:val="1"/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</w:pPr>
      <w:proofErr w:type="gramStart"/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ერი</w:t>
      </w:r>
      <w:proofErr w:type="gramEnd"/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 xml:space="preserve">, 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სახელმწიფო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 xml:space="preserve">, 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ევროპა</w:t>
      </w:r>
    </w:p>
    <w:p w:rsidR="00835164" w:rsidRPr="00835164" w:rsidRDefault="00835164" w:rsidP="0083516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-19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უკანასკნელ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-20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პირველ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ათწლეულში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გაგებამ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თანდათანობით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მეტი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დატვირთვა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შეიძინა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ინტელექტუალთა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დებატებში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უპირველესად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ეხებოდა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დეფინიციას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ეროვნულ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მომავალს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კავკასიაში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იმპერიასა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განმანათლებელი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მამა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(1837-1907)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გამოჰყოფდა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მართლმადიდებლური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მემკვიდრეობის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განსაკუთრებულობას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ისევე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ძლევამოსილ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წარსულს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მიაწერდა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სულს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რომელმაც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ბრძოლისა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გადარჩენის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მეხსიერება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შეინარჩუნა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10" w:name="_ftnref10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"_ftn10"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[10]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0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განეკუთვნებოდა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თერგდალეულთა</w:t>
      </w:r>
      <w:r w:rsidRPr="00835164">
        <w:rPr>
          <w:rFonts w:ascii="Georgia" w:eastAsia="Times New Roman" w:hAnsi="Georgia" w:cs="Georgia"/>
          <w:i/>
          <w:iCs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მოძრაობის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წამყვან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მოაზროვნეთა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რიცხვს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რომლებმაც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1860-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ნაციონალიზმის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აყვავებას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შეუწყვეს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თავდაპირველად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ცნება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თერგდალეულები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 –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სიტყვასიტყვით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ვინც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მდინარე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თერგის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წყალი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უარყოფითი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მნიშვნელობით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გამოიყენებოდა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აზნაურთა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აღსანიშნავად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მეფის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სამსახურში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იდგნენ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თაობამ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თერგის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გავლით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წავიდა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პეტერბურგში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სასწავლებლად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განმანათლებლურ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აზროვნებასა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საზოგადოებრივი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ცოდნას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ეზიარა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ცნების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გაკეთილშობილება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მოახერხა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11" w:name="_ftnref11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"_ftn11"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[11]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1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მთელ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შემოქმედებაში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1882-1889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გამოქვეყნებულ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სტატიებსა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ნარკვევებში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განიხილავს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სივრცედ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რომელზეც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სახელმწიფოები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დომინირებენ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იმპერიის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სიძლიერიდან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გამომდინარე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არსებობს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იმედი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ასეთ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შვედეთის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ნორვეგიის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ნიდერლანდებისა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საბერძნეთის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მსგავსად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დამოუკიდებლობის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მოპოვებას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შეძლებს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12" w:name="_ftnref12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"_ftn12"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[12]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2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როდესაც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1897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კუნძულ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კრეტაზე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ოსმანთა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ბატონობის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წინააღმდეგ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ბერძენთა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აჯანყებით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დაწყებული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თურქეთ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საბერძნეთის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დასრულდა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ქართველ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სტუდენტთა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ჯგუფმა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წერილობით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მიმართა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საკითხავად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დაუჭერდნენ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სახელმწიფოები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თვითგამორკვევასაც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მხარს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აარიდა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პირდაპირ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პასუხს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სტუდენტებს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ურჩია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დაყრდნობის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ნაცვლად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მეტი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გაეკეთებინათ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საქართველოსთვის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13" w:name="_ftnref13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"_ftn13"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[13]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3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მიუხედავად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ღიად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აკრიტიკებდა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იმპერიალისტურ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ოსმალური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სპარსული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მუსლიმური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არმიებისგან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სანდო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თავდაცვის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ერთადერთ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საშუალებად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მაინც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ქრისტიანულ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მიიჩნევდა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ელოდა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საკმარის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მხარდაჭერას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სახელმწიფოებისგან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14" w:name="_ftnref14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"_ftn14"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[14]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4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 1899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გამოაქვეყნა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ნაშრომი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წინ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რომელშიც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მიმოიხილავს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მოვლენებს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რომლებმაც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1801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კახეთის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სამეფოს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იმპერიასთან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შეერთება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გამოიწვია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1799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გიორგი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XII-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კახეთის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უკანასკნელმა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მეფემ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სპარსეთის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იმპერიის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მუქარის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გათვალისწინებით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მანამდე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1795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ომისას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გადაეწვა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მეფე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პავლე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პირველს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სთხოვა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რეალურად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აეღო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დაცვა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გეორგიევსკის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ტრაქტატით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შეთანხმებული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1799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ნოემბერში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მეფის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არმიის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ნაწილი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შევიდა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პეტერბურგმა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სამეფოს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ანექსია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მოახდინა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1801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გუბერნიად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გამოაცხადა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1899-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განმარტავდა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მომდევნო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საუკუნეების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განმავლობაში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უკეთეს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მდგომარეობაში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აღმოჩნდა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იმპერიის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შემადგენლობაში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ვიდრე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გარეთ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შეიძლებოდა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ყოფილიყო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რუსეთმა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გააღო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განმანათლებლობის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]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იპოვა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მშვიდობა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ერთმორწმუნეთა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დახმარებამ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მტრის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შიში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გაგვიქრო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[...]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მუდმივი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ომებით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დაღლილმა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ქვეყანამ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მოისვენა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გათავისუფლდა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მომავალი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მიწასთან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გასწორებისა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განადგურების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შიშისგან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ომისა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ბრძოლისგან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მიყენებული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ჭრილობები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მოიშუშა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15" w:name="_ftnref15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"_ftn15"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[15]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5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 1901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მთელი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ხალხის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თავისსავე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დაარსებულ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გაზეთ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lastRenderedPageBreak/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ივერიაში</w:t>
      </w:r>
      <w:proofErr w:type="gramStart"/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ხალხი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სრულ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ლოიალობას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უცხადებს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იმპერატორს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16" w:name="_ftnref16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"_ftn16"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[16]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6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ჭავჭავაძის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შეხედულება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ადგილსა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ავანგარდის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აკვანზე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ემთხვევა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დამოკიდებულებას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სივრცის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მიმართ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სივრცეს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ეკუთვნის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მიუხედავად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გავლენისა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1888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სტატიაში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მიიჩნევს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იმდენად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ორიგინალური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მდიდარია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განვითარებული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ყოვლისშემძლე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გაკვირვებული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შესცქერის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17" w:name="_ftnref17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"_ftn17"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[17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7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ამიტომაც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მოუწოდებდა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ესწავლათ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ამავე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განმარტავდა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ხასიათთან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შეუთავსებელი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18" w:name="_ftnref18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"_ftn18"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[18]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8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ამდენად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წინააზიური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ნაწილად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მიიჩნევდა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19" w:name="_ftnref19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"_ftn19"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[19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9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შეხედულებით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სახელმწიფო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მოწყობასთან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ერთგვარი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მიბმულობა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ისევე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იდეეებთან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კამათიც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ბოლომდე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გავლენის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შედეგია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ამის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საწინააღმდეგოდ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განიხილავდა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სრულფასოვან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ნაწილს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წვლილი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შეაქვს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ამგვარად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ჭავჭავაძისთვის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წარმოადგენდა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სახელმწიფოთა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წყობას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ასევე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ამასთანავე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ლიბერალად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მიიჩნევდა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სოციალისტთა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პროპაგირებულ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კლასთა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ბრძოლას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უარყოფდა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ეკონომიკური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ადგილად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მიიჩნევდა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20" w:name="_ftnref20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"_ftn20"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[20]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20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უპირველეს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ყოვლისა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პატრიოტი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ყველაზე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მნიშვნელოვანი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სამშობლოს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მომავალი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მიზნად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ჰქონია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დაახლოება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განსხვავებით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ჭავჭავაძისგან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საერთაშორისო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კონტექსტზე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მეტს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ფიქრობდა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ნიკო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ნიკოლაძე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(1843-1928).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განათლება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გამოცდილება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სცდებოდა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სანკტ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პეტერბურგს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პეტერბურგის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უნივერსიტეტიდან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გარიცხვის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სასწავლებლად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ციურიხში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გაემგზავრა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სხვებთან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კარლ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მარქსიც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გაიცნო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აკადემიურ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ინტელექტუალურ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წრეებთანაც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დაამყარა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კონტაქტი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თავდაპირველად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ნიკოლაძე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იდგა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რომელზეც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ექვსი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უმცროსი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დასავლეთ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დაბრუნების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, 1860-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მეფის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კარისადმი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ზედმეტ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ლოიალობაში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დასდო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ბრალი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შეუერთდა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რომელშიც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1860-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რადიკალურად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განწყობილ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ნაციონალ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ლიბერალებს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მოეყარათ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p w:rsidR="00835164" w:rsidRPr="00835164" w:rsidRDefault="00835164" w:rsidP="00835164">
      <w:pPr>
        <w:shd w:val="clear" w:color="auto" w:fill="FFFFFF"/>
        <w:spacing w:before="408" w:after="120" w:line="450" w:lineRule="atLeast"/>
        <w:outlineLvl w:val="1"/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</w:pPr>
      <w:proofErr w:type="gramStart"/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წინ</w:t>
      </w:r>
      <w:proofErr w:type="gramEnd"/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ევროპისკენ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>!</w:t>
      </w:r>
    </w:p>
    <w:p w:rsidR="00835164" w:rsidRPr="00835164" w:rsidRDefault="00835164" w:rsidP="0083516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ჭეშმარიტად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ინტერნაციონალურად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აზროვნებდა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ნოე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ჟორდანია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(1868-1953),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შემდგომ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თაობას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ეკუთვნოდა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ჟორდანიას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მუშათა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სოციალ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დემოკრატიული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პარტიის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მენშევიკები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)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სექციის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ხელმძღვანელი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წევრი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დამოუკიდებლობის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მოკლე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დროის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განმავლობაში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(1918-1921)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დემოკრატიული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რესპუბლიკის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მთავრობის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მეთაური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მიაჩნდა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საერთო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მუშათა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მოძრაობის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წარმატება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დააახლოვებდა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ჟორდანია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სოციალისტურ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დებატებს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პირველად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მაშინ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გაეცნო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ვარშავის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ვეტერინარულ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სამედიცინო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ინსტიტუტში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სწავლობდა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დაბრუნების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შეუერთდა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მესამე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პირველ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სოციალისტურ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პარტიას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1894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თავისუფლების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ლიგის</w:t>
      </w:r>
      <w:proofErr w:type="gramStart"/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წევრობისთვის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გაასამართლეს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ისევ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დასავლეთ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დაბრუნდა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აქ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საბოლოოდ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დაემშვიდობა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მოსაზრებას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მოსულიყო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ხოლო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გზა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ევროპისკენ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გასულიყო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თავის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მოგონებებში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რომლებსაც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ითქვას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საფრანგეთში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ემიგრაციაში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იმყოფებოდა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წითელი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არმიის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დაპყრობილი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საბჭოთა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კავშირში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ძალით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გაწევრიანებული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გადახვეწილი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ჟორდანია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იხსენებს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ჯერ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ვარშავაში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სწავლისას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გახდა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ცხადი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სოციალიზმი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უტოპიურ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რეაქციულ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მდგომარეობაში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ოდესმე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სადმე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განხორციელება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ეწერა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აუცილებლად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]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ბარბაროსობაში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გადაიზრდებოდა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21" w:name="_ftnref21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"_ftn21"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[21]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21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ადგილას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1897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ლონდონში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ყოფნისას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ჩემი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წარმოდგენები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სოციალიზმის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სამუდამოდ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შეიცვალა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ავიღე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ორიენტაცია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22" w:name="_ftnref22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"_ftn22"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[22]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22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განსაზღვრულია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რეგრესულია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ჟორდანიას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მართალია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განმავლობაში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იმყოფებოდა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სპარსული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ოსმალური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გავლენების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ქვეშ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მაინც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მოახერხა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ძველი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ტრადიციების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შენარჩუნება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მიუხედავად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ამბობს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ჟორდანია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წარმოდგენა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განმავლობაში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რჩებოდა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ძალების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გავლენის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ქვეშ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მორჩილებისა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მაინც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შესწევს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ევროპეიზაციისა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რომლისკენაც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მიისწრაფის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23" w:name="_ftnref23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"_ftn23"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[23]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23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აქ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იგრძნობა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კონფლიქტი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1903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ლონდონში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სოციალ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დემოკრატ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მუშათა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პარტიის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ყრილობაზე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გამწვავდა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რევოლუციურ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რეფორმატორულ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ფრთებად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გაყოფით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დასრულდა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ჟორდანია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მენშევიკური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ფრთის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წამყვანი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წარმომადგენელი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შეხედულებას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იზიარებდა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ჩამორჩენილ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ქვეყნებში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ისეთში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სოციალიზმის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დასამყარებლად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თავდაპირველად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ეკონომიკური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საფუძველი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შექმნილიყო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რეფორმატორული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მიდგომის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შესაბამისად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სოციალ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დემოკრატიული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მუშათა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პარტია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ჟორდანიას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ესახებოდა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დემოკრატიულ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მასათა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პარტიად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მაშინ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ბოლშევიკებმა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ლენინმა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პარტია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რევოლუციურ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საკადრო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ორგანიზაციად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გარდაქმნეს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სტატიაში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გაზეთი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ივერია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ეროვნული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საკითხი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ჟორდანია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განვითარება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ისევე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ჩამორჩენილ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ხალხში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იძულებით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მოხდება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გავუძლებთ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რადგან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გვაქვს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იღუპებიან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არმქონე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ხალხები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[...]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დროება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დადგა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ვართ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ეთნოგრაფიული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ჯგუფი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ხალხი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ისტორიით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კულტურითა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ტრადიციით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[...]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ეროვნული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საფუძველი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რომელზეც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ავაშენებთ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proofErr w:type="gramEnd"/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bookmarkStart w:id="24" w:name="_ftnref24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"_ftn24"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[24]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24"/>
    </w:p>
    <w:p w:rsidR="00835164" w:rsidRPr="00835164" w:rsidRDefault="00835164" w:rsidP="00835164">
      <w:pPr>
        <w:shd w:val="clear" w:color="auto" w:fill="FFFFFF"/>
        <w:spacing w:before="408" w:after="120" w:line="450" w:lineRule="atLeast"/>
        <w:outlineLvl w:val="1"/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</w:pPr>
      <w:proofErr w:type="gramStart"/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უკან</w:t>
      </w:r>
      <w:proofErr w:type="gramEnd"/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მომავალში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 xml:space="preserve">, 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უკან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ევროპაში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>!</w:t>
      </w:r>
    </w:p>
    <w:p w:rsidR="00835164" w:rsidRPr="00835164" w:rsidRDefault="00835164" w:rsidP="0083516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პოლიტიკურად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მოაზროვნე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ჟორდანია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ხედავდა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ბოლომდე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მომავლის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პროექტს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ახალგაზრდა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მწერლები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1915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ცისფერყანწელების</w:t>
      </w:r>
      <w:r w:rsidRPr="00835164">
        <w:rPr>
          <w:rFonts w:ascii="Georgia" w:eastAsia="Times New Roman" w:hAnsi="Georgia" w:cs="Georgia"/>
          <w:i/>
          <w:iCs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ცნობილ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ჯგუფში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გაერთიანდნენ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მეტად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კატეგორიებით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აზროვნებდნენ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აცხადებდნენ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ყოველთვის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საუბრობდნენ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ევროპისკენ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სვლაზე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დაბრუნებაზე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საპროგრამო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სტატიაში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სათაურით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ირონია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ცინიზმი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მემარცხენეთა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პრობლემა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პოეზიაში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ტიციან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ტაბიძე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(1895-1937)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ცისფერყანწელთა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უმნიშვნელოვანესი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წარმომადგენელი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ბორის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პასტერნაკის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მეგობარი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რომელმაც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ლექსები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თარგმნა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),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თერგდალეულებს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საყვედურობდა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დაინახეს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მსგავსება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უგულებელყვეს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არსებული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მიმდინარეობები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თავიანთი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მოძველებული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რომანტიკული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სტილით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შეუწყვეს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ჩამორჩენილობას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25" w:name="_ftnref25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"_ftn25"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[25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25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პაოლო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იაშვილი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(1894-1937),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ცისფერყანწელებს</w:t>
      </w:r>
      <w:r w:rsidRPr="00835164">
        <w:rPr>
          <w:rFonts w:ascii="Georgia" w:eastAsia="Times New Roman" w:hAnsi="Georgia" w:cs="Georgia"/>
          <w:i/>
          <w:iCs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მიაკუთვნებდა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ჩიოდა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თარგმანების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არარსებობაზე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ანტიკურობაში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წარმოუდგენელი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იქნებოდა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რადგან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უწინ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მჭიდრო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კავშირი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ჰქონდა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ბერძნულ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კულტურასთან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>„</w:t>
      </w:r>
      <w:proofErr w:type="gramStart"/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განათლებულ</w:t>
      </w:r>
      <w:proofErr w:type="gramEnd"/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ევროპასა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ჩვენს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შორის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სიახლოვე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ორ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სამ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წელიწადში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არ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წარმოშობილა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შორეულ</w:t>
      </w:r>
      <w:proofErr w:type="gramEnd"/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წარსულში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ყველაფერი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ბევრად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უკეთესად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;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ჩვენ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მიერ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დავიწყებული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ჩვენი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წინაპრები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ქართულად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კითხულობდნენ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პლატონს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შეგვიძლია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ვთქვათ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მათ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ბერძნული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ფილოსოფიის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თავიანთი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სკოლა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დააარსეს</w:t>
      </w:r>
      <w:r w:rsidRPr="00835164">
        <w:rPr>
          <w:rFonts w:ascii="Georgia" w:eastAsia="Times New Roman" w:hAnsi="Georgia" w:cs="Georgia"/>
          <w:i/>
          <w:iCs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>.</w:t>
      </w:r>
      <w:bookmarkStart w:id="26" w:name="_ftnref26"/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"_ftn26" \o "" </w:instrTex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  <w:u w:val="single"/>
        </w:rPr>
        <w:t>[26]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fldChar w:fldCharType="end"/>
      </w:r>
      <w:bookmarkEnd w:id="26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ცისფერყანწელებს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ჩამოყალიბებისას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სიმბოლიზმთან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იდგნენ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ჰქონდათ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დევიზი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დასავლეთისკენ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ამან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ცხარე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კამათი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წარმოშვა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რომელშიც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მოწინააღმდეგეები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მოითხოვდნენ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აზიისკენ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სვლას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ხოლო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სხვებს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მიაჩნდათ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დაეჭირა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პოზიცია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კამათი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მოვლენებით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ძლიერ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დატვირთულ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პერიოდს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დაემთხვა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ოქტომბრის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რევოლუცია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იმპერიის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დამხობა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1918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26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მაისს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ჟორდანიას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სოციალ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დემოკრატიული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პარტიის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დამოუკიდებლობის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გამოცხადება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სივრცეში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დამოუკიდებლობის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შედეგად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წარმოჩნდა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პირველად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აქამდე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პროექტის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არსებობდა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ცისფერყანწელები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ღიად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უჭერდნენ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მხარს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იაშვილი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1920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სტატიაში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დროება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სიმბოლისტური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მოძრაობის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ახალგაზრდა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პოეტებსა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მწერლებს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შეეძლოთ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გათავისუფლებულიყვნენ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გავლენათა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ნარჩენებისგან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ფორმები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აეთვისებინათ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: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>„</w:t>
      </w:r>
      <w:proofErr w:type="gramStart"/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ძველი</w:t>
      </w:r>
      <w:proofErr w:type="gramEnd"/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ლიტერატურა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i/>
          <w:iCs/>
          <w:color w:val="444444"/>
          <w:sz w:val="29"/>
          <w:szCs w:val="29"/>
        </w:rPr>
        <w:t>—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ეს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აღმოსავლეთის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მაჭანკალი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რომელსაც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აზიაში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შეტყუება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ეწადა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i/>
          <w:iCs/>
          <w:color w:val="444444"/>
          <w:sz w:val="29"/>
          <w:szCs w:val="29"/>
        </w:rPr>
        <w:t>—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ყრუა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პოლიტიკურმა</w:t>
      </w:r>
      <w:proofErr w:type="gramEnd"/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რევოლუციამ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ბოლო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მოუღო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ჩვენ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ტანჯვას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ახლა</w:t>
      </w:r>
      <w:proofErr w:type="gramEnd"/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ჩვენ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რესპუბლიკით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ვხარობთ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ეს</w:t>
      </w:r>
      <w:proofErr w:type="gramEnd"/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სწორი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ნაბიჯი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ჩვენ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მივესალმებით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ევროპისკენ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მიმავალ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ახალ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გზას</w:t>
      </w:r>
      <w:r w:rsidRPr="00835164">
        <w:rPr>
          <w:rFonts w:ascii="Georgia" w:eastAsia="Times New Roman" w:hAnsi="Georgia" w:cs="Georgia"/>
          <w:i/>
          <w:iCs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>.</w:t>
      </w:r>
      <w:bookmarkStart w:id="27" w:name="_ftnref27"/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"_ftn27" \o "" </w:instrTex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  <w:u w:val="single"/>
        </w:rPr>
        <w:t>[27]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fldChar w:fldCharType="end"/>
      </w:r>
      <w:bookmarkEnd w:id="27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lastRenderedPageBreak/>
        <w:t xml:space="preserve">1920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შემოდგომაზე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გრიგოლ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რობაქიძემ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(1882-1862),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ცისფერყანწელთა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წევრი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1917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მწერალთა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კავშირის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პრეზიდიუმის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წევრი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,</w:t>
      </w:r>
      <w:bookmarkStart w:id="28" w:name="_ftnref28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"_ftn28"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[28]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28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მწერალთა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სოციალისტური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ინტერნაციონალის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დელეგაციის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წევრებს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უმასპინძლა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მისასალმებელ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სიტყვაში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რობაქიძემ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აღნიშნა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კავშირი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ათასწლეულის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იღებს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სათავეს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თბილისში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შეხვედრას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ხედავდა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იმდენად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ჟესტს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წინასწარმეტყველების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აღსრულებას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29" w:name="_ftnref29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"_ftn29"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[29]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29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ევროპისგან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დაშორებაში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მთავარ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დამნაშავედ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რაღა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თქმა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აღმოსავლეთს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მიიჩნევდა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: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>„</w:t>
      </w:r>
      <w:proofErr w:type="gramStart"/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ჩვენ</w:t>
      </w:r>
      <w:proofErr w:type="gramEnd"/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ყოველთვის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დასავლეთისკენ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მივისწრაფოდით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[...],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თუმცა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გეოგრაფიული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ადგილმდებარეობა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ჩვენი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უბედურება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>. [...</w:t>
      </w:r>
      <w:proofErr w:type="gramStart"/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>]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აღმოსავლეთიდან</w:t>
      </w:r>
      <w:proofErr w:type="gramEnd"/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მონღოლური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ურდოები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დაგვეცენ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თავს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საშინელი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ძალით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გააცამტვერეს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ჩვენი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აყვავებული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ერთიანობა</w:t>
      </w:r>
      <w:r w:rsidRPr="00835164">
        <w:rPr>
          <w:rFonts w:ascii="Georgia" w:eastAsia="Times New Roman" w:hAnsi="Georgia" w:cs="Georgia"/>
          <w:i/>
          <w:iCs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>.</w:t>
      </w:r>
      <w:bookmarkStart w:id="30" w:name="_ftnref30"/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"_ftn30" \o "" </w:instrTex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  <w:u w:val="single"/>
        </w:rPr>
        <w:t>[30]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fldChar w:fldCharType="end"/>
      </w:r>
      <w:bookmarkEnd w:id="30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დროისთვის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ამბობდა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რობაქიძე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აღმოსავლეთსა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დასავლეთს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მტკივნეულ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შუალედში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იმყოფება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პრობლემა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გზით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გადაიჭრას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ორივე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ხალხმა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ქართველმაც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ევროპელმაც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ერთიანად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გაჭრან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გზა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სოციალისტური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მომავლისკენ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31" w:name="_ftnref31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"_ftn31"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[31]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31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სულ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რამდენიმე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წითელმა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არმიამ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დამოუკიდებლობას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წერტილი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დაუსვა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p w:rsidR="00835164" w:rsidRPr="00835164" w:rsidRDefault="00835164" w:rsidP="00835164">
      <w:pPr>
        <w:shd w:val="clear" w:color="auto" w:fill="FFFFFF"/>
        <w:spacing w:before="408" w:after="120" w:line="450" w:lineRule="atLeast"/>
        <w:outlineLvl w:val="1"/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</w:pPr>
      <w:proofErr w:type="gramStart"/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უკან</w:t>
      </w:r>
      <w:proofErr w:type="gramEnd"/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 xml:space="preserve">, 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აზიური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განთიადისკენ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>!</w:t>
      </w:r>
    </w:p>
    <w:p w:rsidR="00835164" w:rsidRPr="00835164" w:rsidRDefault="00835164" w:rsidP="0083516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მომენტი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რომელშიც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კრიტიკოსმა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ვახტანგ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კოტეტიშვილმა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(1893-1937)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წინასწარმეტყველების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გამართლება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ამოიკითხა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კოტეტიშვილი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1920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გამოქვეყნებულ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სტატიაში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სათაურით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აზიისაკენ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აღსრულება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ეწერა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ციებცხელებით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შეპყრობილი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ინტელექტუალების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იმედს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შესაძლებელი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დაღწევა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გამაშუალებლისგან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მეტიც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ევროპეიზაცია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უსათუოდ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მოასწავებდა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რუსიფიცირებას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ამიტომაც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სახიფათო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32" w:name="_ftnref32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"_ftn32"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[32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32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საშიშროების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ქვეშ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იდგა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დაეკარგა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განსაზღვრული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იდენტობა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ევროპეიზაციის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იდეა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]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მანიად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გვექცა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თავგზა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აგვიბნია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ჩანს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სრულიად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გადაგვაშენებს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33" w:name="_ftnref33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"_ftn33"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[33]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33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საშველი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ფესვებთან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კულტურასთან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დაბრუნება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კოტეტიშვილი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აღწერს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კომპლექსურს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მრავალმხრივს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ინტენსიურს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გრძნობითს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საიდუმლოებით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მოცულს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მთვლემარესა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იდეებით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მდიდარს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მოვა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დრო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ამტკიცებდა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როდესაც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ხელოვნება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დაიბრუნებს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„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ვნახეთ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ჩაესვენა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[...]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ახლა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ველოდებით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ხელოვნების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განთიადს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დევიზია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აზიისაკენ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ვიაროთ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წინ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34" w:name="_ftnref34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"_ftn34"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[34]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34"/>
    </w:p>
    <w:p w:rsidR="00835164" w:rsidRPr="00835164" w:rsidRDefault="00835164" w:rsidP="00835164">
      <w:pPr>
        <w:shd w:val="clear" w:color="auto" w:fill="FFFFFF"/>
        <w:spacing w:before="408" w:after="120" w:line="450" w:lineRule="atLeast"/>
        <w:outlineLvl w:val="1"/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</w:pPr>
      <w:proofErr w:type="gramStart"/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აღმოსავლეთსა</w:t>
      </w:r>
      <w:proofErr w:type="gramEnd"/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და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დასავლეთს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შორის</w:t>
      </w:r>
    </w:p>
    <w:p w:rsidR="00835164" w:rsidRPr="00835164" w:rsidRDefault="00835164" w:rsidP="0083516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შეხედულებას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თითქოს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არჩევანი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გაეკეთებინა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აღმოსავლეთსა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დასავლეთს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ეწინააღმდეგებოდა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ისტორიკოსი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პეტრე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სურგულაძე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1914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ემიგრანტების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დაარსებულ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დამოუკიდებელი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კომიტეტს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ედგა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სათავეში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უკანასკნელი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მოწოდებული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გერმანული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რაიხის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მფარველობის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ქვეშ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მოექცია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35" w:name="_ftnref35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"_ftn35"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[35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35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მართალია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მომავლის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ეკონომიკურ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მოდელს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წარმოადგენდა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სურგულაძის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სულაც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ნიშნავდა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განცდილი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საუკუნოვანი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გავლენა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წაშლილიყო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სურგულაძე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ადგილმდებარეობას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უყურებდა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ტანჯვას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სიმდიდრეს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ქვეყანა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სამყაროს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შუამავლობისთვის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ყოფილიყო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მოწოდებული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სახელმწიფოების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დამოუკიდებლობის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აღიარების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1919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დაწერილ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სტატიაში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სურგულაძე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თავისებურებების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შედეგად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შეიქმნა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ერთგვარი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გვერდითი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პროდუქტი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მშვიდობისა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სტაბილურობის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ხანგრძლივი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ფაზისა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კონტინენტმა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განვლო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სურგულაძის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კეთილდღეობისა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გზა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საქართველოსთვისაც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მშვიდობაზე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გადიოდა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დამოუკიდებელი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სახელმწიფოს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აღიარებით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უზრუნველეყოთ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სახელმწიფოებს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36" w:name="_ftnref36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"_ftn36"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[36]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36"/>
    </w:p>
    <w:p w:rsidR="00835164" w:rsidRPr="00835164" w:rsidRDefault="00835164" w:rsidP="00835164">
      <w:pPr>
        <w:shd w:val="clear" w:color="auto" w:fill="FFFFFF"/>
        <w:spacing w:before="408" w:after="120" w:line="450" w:lineRule="atLeast"/>
        <w:outlineLvl w:val="1"/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</w:pP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>"</w:t>
      </w:r>
      <w:proofErr w:type="gramStart"/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წითელი</w:t>
      </w:r>
      <w:proofErr w:type="gramEnd"/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აზიიდან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>" "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საერთო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ევროპული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სახლისკენ</w:t>
      </w:r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>"</w:t>
      </w:r>
    </w:p>
    <w:p w:rsidR="00835164" w:rsidRPr="00835164" w:rsidRDefault="00835164" w:rsidP="0083516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1920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საბჭოთა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დამოუკიდებლობა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აღიარა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ლენინისა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ჟორდანიას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ხელმოწერილი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ხელშეკრულებით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მოსკოვი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ტერიტორიულ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მთლიანობას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აღიარებდა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სანაცვლოდ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მხარე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ვალდებულებას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იღებდა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ტერიტორიაზე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შემოეშვა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ბოლშევიკების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მიმართ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მტრულად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იყვნენ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განწყობილი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სამხედრო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ძალები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37" w:name="_ftnref37"/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"_ftn37"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[37]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37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რაღაც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ცხრა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1921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თებერვალში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წითელმა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არმიამ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ლენინის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ბრძანებით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დაიკავა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ჟორდანიას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მენშევიკურმა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მთავრობამ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დატოვა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შავი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ზღვის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საფრანგეთში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წავიდა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ემიგრაციაში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proofErr w:type="gramStart"/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საქართველოს</w:t>
      </w:r>
      <w:proofErr w:type="gramEnd"/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სოციალ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დემოკრატიული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პარტია</w:t>
      </w:r>
      <w:r w:rsidRPr="00835164">
        <w:rPr>
          <w:rFonts w:ascii="Georgia" w:eastAsia="Times New Roman" w:hAnsi="Georgia" w:cs="Georgia"/>
          <w:i/>
          <w:iCs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ინტერვენციას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მოითხოვდა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პირველ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ომში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გამარჯვებული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სახელმწიფოებისგან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რომლებსაც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ამასობაში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ლიგა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შეექმნათ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თვით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ადრე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დამოუკიდებლობაც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ეღიარებინათ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1922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გენუის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კონფერენციაზე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მრავალთა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ცენტრალურ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აღმოსავლეთ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ქვეყნების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შემდგომი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რეკონსტრუქციის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საკითხიც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განიხილებოდა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საუბარი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კაპიტალისტური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ქვეყნებისა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საბჭოთა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დამოკიდებულებას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შეეხებოდა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სახელმწიფოებმა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საკითხთან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დაკავშირებით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არაკომპეტენტურად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გამოაცხადეს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მიზეზით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ეკუთვნოდა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კონფერენცია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საკითხებს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შეეხებოდა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38" w:name="_ftnref38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"_ftn38"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[38]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38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ამგვარად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სახელმწიფო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კვლავ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გაქრა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რუკიდან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დასავლეთისკენ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მიმავალი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გზა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ისევ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გადიოდა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მართალია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, 1920-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საბჭოთა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კავშირი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რევოლუციის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ავანგარდად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განიხილავდა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მალე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ევროპაშიც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გავრცელებულიყო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ინტელექტუალებისთვის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კვლავ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მიერთებისა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სახელმწიფოების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ინდიფერენტულობის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გათვალისწინებით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ვერაფერი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შვება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1922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მწერალი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კონსტანტინე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გამსახურდია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(1893-1973)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ჩიოდა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მანამდეც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არაერთხელ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ამჯერადაც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გადამწყვეტ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მომენტში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მიატოვა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ქრისტიანული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დასავლეთი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თითქმის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არასდროს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დაგვხმარებია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[...]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მეფეები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მთავრობები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მუდმივად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ითხოვდნენ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დახმარებას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ევროპისგან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პასუხად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უკეთეს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შემთხვევაში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თანაგრძნობის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ლოცვას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იღებდნენ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დღესაც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მარტოა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39" w:name="_ftnref39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"_ftn39"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[39]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39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ნიკოლო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(1896-1837),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ცისფერყანწელთა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ახალგაზრდა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წევრმა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1926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სამწლიანი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გადასახლებიდან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დაბრუნებულმა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რედაქტორობით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გამოცემულ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გაზეთში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,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ლიტერატურა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გამოაქვეყნა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პოლემიკური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ნარკვევი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სათაურით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ფიქრები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საქართველოზე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ოსვალდ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შპენგლერის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დაისის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გავლენით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დაწერილი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ნარკვევმა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ბოლშევიკების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დაქვემდებარებული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გაქცევის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მალევე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1922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სტამბოლში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დაწერა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ცხარე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კამათი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გამოიწვია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უპირველეს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ყოვლისა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იმიტომ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მწარე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ხვედრზე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პასუხისმგებლობას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ოპორტუნისტებს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აკისრებდა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ანუ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ვინც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ბოლშევიკების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მხარე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დაიკავა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40" w:name="_ftnref40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"_ftn40"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[40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40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ამასთანავე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ქრისტიანობით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გაერთიანების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იდეას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იზიარებდა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ბოლო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მცდელობას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განიხილავდა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მიუღწევლის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მიღწევის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უგულო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ცდას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დაბრუნებას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შესაბამისად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თავიდანვე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განწირულ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გეგმად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41" w:name="_ftnref41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"_ftn41"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[41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41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დასასრულს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პესიმისტურად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ასკვნიდა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სუბიქტი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არსებობს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რადგან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მართალია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ხელეწიფება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წარმოქმნას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ენერგია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თანმიმდევრულად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განხორციელება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ძალებს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აღემატება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42" w:name="_ftnref42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"_ftn42"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[42]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42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მიწიშვილის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გაზეთშივე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გამოქვეყნდა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წინააღმდეგ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მიმართული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გრიგოლ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რობაქიძეს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ეკუთვნოდა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რობაქიძე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აღიარებდა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სტაგნაციაში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ფეხს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უწყობდა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განვითარებას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),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ეროვნული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ცნობიერების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კერპების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ჯვრისა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შუა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საუკუნეების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პოეტის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რუსთაველის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უარყოფას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ეთანხმებოდა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,</w:t>
      </w:r>
      <w:bookmarkStart w:id="43" w:name="_ftnref43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"_ftn43"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[43]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43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მაშინ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სულაც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რუსთაველის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ქართველობაში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შეჰქონდა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ეჭვი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44" w:name="_ftnref44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"_ftn44"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[44]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44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სოციალ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დემოკრატი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სეით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დევდარიანი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(1897-1937),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1919-1921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დემოკრატიული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      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რესპუბლიკის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პარლამენტის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წევრი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1921-1924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სოციალ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დემოკრატთა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იატაკქვეშა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ანტისაბჭოთა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ცენტრალურ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კომიტეტს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ხელმძღვანელობდა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, 20-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შუაში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იდეოლოგიური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შემობრუნების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აკრიტიკებდა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ამბობდა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არშემდგარი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დაახლოების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მიმართ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პესიმიზმი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ენერგიას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აცლიდა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ზოგადად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გზა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ევროპამდე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მივიდოდა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მაშინ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იმპერიალისტების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ჩავარდებოდა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დევდარიანის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თქმით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ამგვარი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იდეები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ძველი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ოქტომბრის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რევოლუციის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უარმყოფელი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გამოხატულება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საბჭოთა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კავშირის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დინამიკას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უჭერდა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მხარს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45" w:name="_ftnref45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"_ftn45"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[45]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45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საფუძვლების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აღმოსავლეთში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დანახვა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ფუტურისტ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მხატვარ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ბენო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გორდეზიანს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იმპერიალიზმს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დაპირისპირებოდა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;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უარიყოფოდა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წარმოდგენა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მიხედვითაც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დანამატია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მაშინ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გამოვხმებით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ყოველგვარი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შემოქმედებითობა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დასაწყისშივე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ჩაკვდება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[...]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ფესვები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აზიაშია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46" w:name="_ftnref46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"_ftn46"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[46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46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ცოტა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ხანში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ამავე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დასკვნამდე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მივიდა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1922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დაწერილი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წერილის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გამოქვეყნებიდან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მალევე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1926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საუბრობდა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გზით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წასულიყო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1927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წერილის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გამოწვეულ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დეპატებზე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პასუხად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ადგილი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ეპოვა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საბჭოთა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კავშირში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მრავალ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სივრცეს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გვთავაზობდა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მოაზროვნე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წითელ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ხედავდეს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47" w:name="_ftnref47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"_ftn47"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[47]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47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1920-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ბოლოსკენ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დაკავშირებული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დებატები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თითქმის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მთლიანად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ჩაწყნარდა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მრავალი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პოლიტიკოსი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მწერალი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მასში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მონაწილეობდა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სტალინური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ტერორის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1937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დახვრიტეს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ტაბიძე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კოტეტიშვილი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დევდარიანი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),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ზოგი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ემიგრაციაში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წავიდა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ჟორდანია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რობაქიძე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).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აღმოსავლეთისა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დაპირისპირების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იდეოლოგიურ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ბრძოლას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მივაკუთვნოთ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შალვა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ნუცუბიძის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(1888-1969)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ადრეული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პერიოდში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დაწერილი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ნაშრომი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,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რუსთაველი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აღმოსავლური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რენესანსი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 (1947).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ფილოსოფოსი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ლიტერატურათმცოდნე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ნუცუბიძე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1911-1914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ლაიპციგში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სწავლობდა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1918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სახელმწიფო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]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უნივერსიტეტის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დამაარსებელი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ნაშრომში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ცდილობდა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ეჩვენებინა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კერძოდ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1937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საბოლოოდ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ეროვნულ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პოეტად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ამაღლებული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რუსთაველი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იტალიური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რენესანსის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წინამორბედი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48" w:name="_ftnref48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"_ftn48"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[48]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48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მწერალი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გრიგოლ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აბაშიძე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(1914-1994),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სამამულო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რეალიზმის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სტილში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პატრიოტულ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ნაწარმოებებს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ქმნიდა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1951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სტალინური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პრემია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მიიღო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, 1970-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მწერალთა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კავშირს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თავმჯდომარეობდა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1958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დაწერილ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პატარა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წიგნში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,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დღეები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საზღვარგარეთ</w:t>
      </w:r>
      <w:r w:rsidRPr="00835164">
        <w:rPr>
          <w:rFonts w:ascii="Georgia" w:eastAsia="Times New Roman" w:hAnsi="Georgia" w:cs="Georgia"/>
          <w:i/>
          <w:iCs/>
          <w:color w:val="444444"/>
          <w:sz w:val="29"/>
          <w:szCs w:val="29"/>
        </w:rPr>
        <w:t>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(1958),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აღწერს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შთაბეჭდილებებს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მოგზაურობიდან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ოთხ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პატარა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ქვეყანაში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ბელგიაში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ლუქსემბურგში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ჰოლანდიასა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შვედეთში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დასავლეთ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ქალაქების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სილამაზეს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ხსნის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გმირი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დამცავ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კედლად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აღემართნენ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დესტრუქციული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ძალების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დასავლეთისკენ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სწრაფვას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მზად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იყვნენ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სიცოცხლე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შეეწირათ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დასაცავად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49" w:name="_ftnref49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"_ftn49"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[49]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49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ცენზურისგან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თავისუფალი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დებატები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1980-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შუაში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გორბაჩოვის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გლასნოსტის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პერიოდში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განახლდა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დებატებს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საფუძველი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1982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გამოსულმა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წიგნმა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,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სათავეებთან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რომელშიც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კრიტიკოსი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გურამ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ასათიანი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(1928-1982)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დოსტოევსკის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მსგავსად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ევროპელებთან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შედარებით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არაევროპელებად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იმპერიის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ხალხებთან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შედარებით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სრულიად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ევროპელად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თვლიდა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ამბობდა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: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ხალხებთან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შედარებით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თქმა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ევროპელები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ვართ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[...]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სინთეზი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აღმოსავლეთსა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დასავლეთს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ეროვნული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ხასიათის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ნაწილია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50" w:name="_ftnref50"/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"_ftn50"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[50]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50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აკაკი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ბაქრაძე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(1928-1999),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უმნიშვნელოვანესი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ფიგურა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პერესტროიკის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პერიოდისა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დამოუკიდებლობის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პირველი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1983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სტატიაში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სათაურით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მკვახე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შეძახილი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თვლიდა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წარმოდგენა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მიხედვითაც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აღმოსავლურისა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დასავლურის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სინთეზს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წარმოადგენს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მიწიშვილისეული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პესიმიზმითაა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ნასაზრდოები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ბაქრაძის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მიხედვით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გავიგოთ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ერთგვარი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დამატება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გამოცდილებისა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მოლოდინისა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თვითმყოფადი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სავსებით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გამძლე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მემვიდრეობა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51" w:name="_ftnref51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"_ftn51"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[51]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51"/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მწერალ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დისიდენტ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ზვიად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გამსახურდიას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(1939-1993),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1976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ჰელსინკის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კომიტეტის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დამაარსებელი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1991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პირველ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პრეზიდენტად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არჩეული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ეროვნულ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ხასიათში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სპეციფიური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რელიგიური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ტოლერანტობის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არსებობისა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სწამდა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საფუძველზეც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მიაჩნდა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ევროპელებზე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ევროპელები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არიან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გამსახურდია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ტექსტში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მკვახე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შეძახილის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ექო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მიდრეკილი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რელიგიური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ფუნდამენტალიზმისკენ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რომისა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ბიზანტიის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ეკლესიათა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კონფლიქტისას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ნეიტრალიტეტი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შეინარჩუნა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მაშინ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არცთუ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შემთხვევით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ინკვიზიციას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ჩაეყარა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საფუძველი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ტოლერანტობის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მოჰყავს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მეფე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დავით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აღმაშენებელი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მართლმადიდებელი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-12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დასაწყისის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დედაქალაქად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აქცია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)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მეჩეთებსა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სინაგოგებში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დადიოდა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შეუწყნარებლობა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ახლაც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იჩენს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ჩრდილოეთ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ირლანდიაში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რელიგიური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ვენდეტას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52" w:name="_ftnref52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"_ftn52"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[52]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52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ასათიანის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კრიტიკას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მიხედვითაც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ჩაკეტილი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ქვეყანაა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ფონზე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ღიაობით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გამოირჩევიან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გამსახურდია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განსხვავებით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ბაქრაძისგან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ეწინააღმდეგებოდა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დასკვნას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იზიარებდა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ქვეყანაზე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მოსკოვის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ბატონობით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ხსნიდა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დამოუკიდებელი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ქვეყანა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გახდება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საკუთარ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მთავრობას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შეიძენს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ამბობდა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გამსახურდია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ევროპისკენ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შებრუნდება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შეძლებს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დაიმკვიდროს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53" w:name="_ftnref53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"_ftn53"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[53]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53"/>
    </w:p>
    <w:p w:rsidR="00835164" w:rsidRPr="00835164" w:rsidRDefault="00835164" w:rsidP="00835164">
      <w:pPr>
        <w:shd w:val="clear" w:color="auto" w:fill="FFFFFF"/>
        <w:spacing w:before="408" w:after="120" w:line="450" w:lineRule="atLeast"/>
        <w:outlineLvl w:val="1"/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</w:pPr>
      <w:proofErr w:type="gramStart"/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ევროპა</w:t>
      </w:r>
      <w:proofErr w:type="gramEnd"/>
      <w:r w:rsidRPr="00835164">
        <w:rPr>
          <w:rFonts w:ascii="Helvetica" w:eastAsia="Times New Roman" w:hAnsi="Helvetica" w:cs="Helvetica"/>
          <w:b/>
          <w:bCs/>
          <w:color w:val="444444"/>
          <w:sz w:val="39"/>
          <w:szCs w:val="39"/>
        </w:rPr>
        <w:t xml:space="preserve"> </w:t>
      </w:r>
      <w:r w:rsidRPr="00835164">
        <w:rPr>
          <w:rFonts w:ascii="Sylfaen" w:eastAsia="Times New Roman" w:hAnsi="Sylfaen" w:cs="Sylfaen"/>
          <w:b/>
          <w:bCs/>
          <w:color w:val="444444"/>
          <w:sz w:val="39"/>
          <w:szCs w:val="39"/>
        </w:rPr>
        <w:t>დღეს</w:t>
      </w:r>
    </w:p>
    <w:p w:rsidR="00835164" w:rsidRPr="00835164" w:rsidRDefault="00835164" w:rsidP="00835164">
      <w:pPr>
        <w:shd w:val="clear" w:color="auto" w:fill="FFFFFF"/>
        <w:spacing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გამსახურდიას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სიტყვები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გამართლდა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1991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მოპოვებულმა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დამოუკიდებლობამ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ქვეყნის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კურსის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დაახლოება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გამოიწვია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გამსახურდია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ყველაფერს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აკეთებდა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დაახლოებისთვის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შეწყობისა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ნაციონალისტური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მაპოლარიზირებელი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ფონზე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წყალობითაც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ქვეყანა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სამოქალაქო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ომში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ჩაეფლო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ღიმილისმომგვრელია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თეზა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ტოლერანტულობის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განსაკუთრებულობის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შედეგებიდან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დაღწევა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მაშინ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მოახერხა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როდესაც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გამსახურდიას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მემკვიდრე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ედუარდ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შევარდნაძეც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(1928-2014),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მოსკოვის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1985-1990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წლებში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საბჭოთა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კავშირის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საგარეო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საქმეთა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მინისტრის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თანამდებობას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იკავებდა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)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მხარდაჭერილი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პუტჩის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მოვიდა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ხელისუფლებაში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2003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ვარდების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რევოლუციის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შემდგომ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მიხეილ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სააკაშვილმა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შეცვალა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უკანასკნელს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მკაფიოდ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გამოხატული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კურსი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ეკავა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მჭევრმეტყველურად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ლაპარაკობდა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ურღვევ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კავშირზე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აერთიანებს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ასევე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საერთო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ისტორიაზე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საერთო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ღირებულებებზე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საერთო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მიზანზე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სამართლიანი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მდიდარი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საზოგადოებების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შექმნაში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მდგომარეობს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54" w:name="_ftnref54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"_ftn54"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[54]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54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 2004-2012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როდესაც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ქვეყანას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სააკაშვილის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ერთიანი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ნაციონალური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მოძრაობა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მართავდა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ხოლო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პრეზიდენტის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პოსტს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იკავებდა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უმრავლესობა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იზიარებდა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მოსაზრებას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შეუძლია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აუცილებლად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შეუერთდეს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ეკონომიკურად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დაწინაურებულ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მაინც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იყვნენ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კრიტიკოსებიც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აზრს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ეთანხმებოდნენ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ხაზს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უსვემდნენ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განსხვავებებს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თვითმყოფადობისთვის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საფრთხედ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სახავდნენ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იმიტომაც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მიზეზებით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არარეალურად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სახიფათოდ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მიაჩნდათ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კრიტიკამ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განვლილ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მეტი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მხარდამჭერი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მოიპოვა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მიზეზია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განვითარებული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კრიზისები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ნაკლებად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მიმზიდველს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ხდიან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რომელთაც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ნაკლებად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სავარაუდო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გახადეს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თანმიმდევრული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მხარდაჭერა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მხრივ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მიზეზი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სააკაშვილის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პოლიტიკაა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მართალია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შეხედვით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ევროპეიზაციისკენ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მიმართული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ფართოდ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გავრცელებულ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კლიენტელიზმთან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განშორება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გასვლასთან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ავტორიტარულ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იღებდა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თითქოს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მართლდებოდა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-19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საუკუნეში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ნაწინასწარმეტყველები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კარს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უღებს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ნაწილი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უცნობია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გავლენას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იქონიებს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ხატზე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დანამდვილებით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შეგვიძლია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ვთქვათ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ჯერჯერობით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დაკარგა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იდეების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გამაშუალებლისა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ევროპისკენ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მამოძრავებელი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ძრავის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ზოგისთვის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ევროპისკენ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მიმავალ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გზაზე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შემშლელ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ფაქტორად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აღიქმება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სხვებისთვის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ალტენატივად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ევრაზიული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კავშირის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დაარსებით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მოსკოვი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მართლაც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ცდილობს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ევროკავშირის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საპირისპირო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მოდელის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შექმნას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55" w:name="_ftnref55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"_ftn55"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[55]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55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 2012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სააკაშვილის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მოწინააღმდეგე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ბიძინა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ივანიშვილის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ოცნების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არჩევის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შემდეგაც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კურსიდან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გადაუხვევია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მატულობს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ორიენტაცია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უპირველეს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ყოვლისა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მართლმადიდებელი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ეკლესიის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ქადაგებებში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შეიმჩნევა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უკანასკნელი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ისევე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მართლმადიდებელი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ეკლესია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ცოდვის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ბუდედ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წარმოაჩენს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განსაკუთრებულობას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ემუქრება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მართლმადიდებელი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ეკლესიის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ქსენოფობიური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ეთნიკურ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რელიგიური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ნაციონალიზმი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მარტო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ჰგავს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მოსკოვის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საპატრიარქოსას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ეკლესიის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სამღვდელოებას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ამავე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საკმაოდ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კარგი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ურთიერთობაც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აკავშირებთ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bookmarkStart w:id="56" w:name="_ftnref56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"_ftn56"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[56]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56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შედეგად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ძველი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იდეა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მოსკოვი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მესამე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სობოლოო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რომია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ერეტიკულ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უპირისპირდება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გვერდით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დაუდგეს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ხელახლა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ვრცელდება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ინგლისურიდან</w:t>
      </w:r>
      <w:proofErr w:type="gramEnd"/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თარგმნა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ლილი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ჰერშჰორნმა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ბერლინი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br/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გერმანულიდან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თარგმნა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არჩილ</w:t>
      </w:r>
      <w:r w:rsidRPr="00835164">
        <w:rPr>
          <w:rFonts w:ascii="Georgia" w:eastAsia="Times New Roman" w:hAnsi="Georgia" w:cs="Helvetica"/>
          <w:i/>
          <w:iCs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ჯინჭარაძემ</w:t>
      </w:r>
    </w:p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</w:p>
    <w:bookmarkStart w:id="57" w:name="_ftn1"/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"_ftnref1"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57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Reinhart Koselleck: Modernityandthe Planes ofHistoricity, in: Futures Past. On theSemantics</w:t>
      </w:r>
    </w:p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of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Historical Times. New York 2004, pp. 9–25; deutsche Originalausgabe: Vergangene Zukunft. 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Zur Semantik geschichtlicher 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lastRenderedPageBreak/>
        <w:t>Zeiten.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Frankfurt/Main 1979,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აქ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: Vergangene Zukunft der fru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̈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hen Neuzeit, S. 17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37.</w:t>
      </w:r>
    </w:p>
    <w:bookmarkStart w:id="58" w:name="_ftn2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"_ftnref2"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58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pp. 255-276,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გერმანულ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გამოცემაში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Erfahrungsraum</w:t>
      </w:r>
      <w:proofErr w:type="gramStart"/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und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Erwartungshorizont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zweihistorischeKategorien, in: ebd., S. 349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375.</w:t>
      </w:r>
    </w:p>
    <w:bookmarkStart w:id="59" w:name="_ftn3"/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"_ftnref3"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59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Adrian Brisku: Bittersweet Europe. Albanian and Georgian Discourses on Europe, 1878–</w:t>
      </w:r>
    </w:p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2008. NewYork, Oxford 2013.</w:t>
      </w:r>
    </w:p>
    <w:bookmarkStart w:id="60" w:name="_ftn4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"_ftnref4"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60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კრიტიკული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ტექსტები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ხატის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იშვიათია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სააკაშვილის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პერიოდში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(2005-2012)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დებატებზე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მუშაობენ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დონჩაო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’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ბიჩეი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ფრედერიკ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კოენი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: Donnacha O Bechai, Frederik Coene. Go West. Georgia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’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s European Identity in Domestic Politics and Foreign Policy Objectives, in: Nationalities Papers, 6/2014, pp. 923–941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.—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იხ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აგრეთვე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Adrian Brisku: The Place of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Europe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in Post-Soviet Georgian Modernisation Discourse, in: G. Zedaniaetal. (Ed.): Year book on Interdisciplinary Studies on Southern Caucasus. Brussels 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სტამბაში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)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სახე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ხატის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იხილე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ნოდია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Образ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запада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в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грузинскомсознаний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, &lt;</w:t>
      </w:r>
      <w:hyperlink r:id="rId10" w:history="1">
        <w:r w:rsidRPr="00835164">
          <w:rPr>
            <w:rFonts w:ascii="Georgia" w:eastAsia="Times New Roman" w:hAnsi="Georgia" w:cs="Helvetica"/>
            <w:color w:val="444444"/>
            <w:sz w:val="29"/>
            <w:szCs w:val="29"/>
            <w:u w:val="single"/>
          </w:rPr>
          <w:t>http://poli.vub.ac.be/publi/etni3/nodia.htm&gt;</w:t>
        </w:r>
      </w:hyperlink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—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კრიტიკული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შესავალია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ასევე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-20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დასაწყისის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ქართველ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ინტელექტუალთა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პატარა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ტექსტების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კრებულში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რომლებსაც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ნაწილობრივ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შევეხებით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სტატიაში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ნინო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ხოფერია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1997.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    </w:t>
      </w:r>
    </w:p>
    <w:bookmarkStart w:id="61" w:name="_ftn5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"_ftnref5"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[5]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61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Alexandre Mikaberidze: Peter Bagration. The Best Georgian General of the Napoleonic Wars, &lt;</w:t>
      </w:r>
      <w:hyperlink r:id="rId11" w:history="1">
        <w:r w:rsidRPr="00835164">
          <w:rPr>
            <w:rFonts w:ascii="Georgia" w:eastAsia="Times New Roman" w:hAnsi="Georgia" w:cs="Helvetica"/>
            <w:color w:val="444444"/>
            <w:sz w:val="29"/>
            <w:szCs w:val="29"/>
            <w:u w:val="single"/>
          </w:rPr>
          <w:t>www.napoleon-series.org/research/biographies/bagration/c_bagration13.html&gt;</w:t>
        </w:r>
      </w:hyperlink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bookmarkStart w:id="62" w:name="_ftn6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"_ftnref6"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[6]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62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Ronald G. Suny: The Making of the Georgian Nation. Bloomington, Ind. 1994, pp. 124–125.</w:t>
      </w:r>
    </w:p>
    <w:bookmarkStart w:id="63" w:name="_ftn7"/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"_ftnref7"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[7]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63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Susan Layton: Russian Literature and Empire: Conquest of the Caucasus from Pushkin to</w:t>
      </w:r>
    </w:p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lastRenderedPageBreak/>
        <w:t>Tolstoy. Cambridge 1994, pp. 8–9.</w:t>
      </w:r>
    </w:p>
    <w:bookmarkStart w:id="64" w:name="_ftn8"/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"_ftnref8"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[8]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64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N.K. Gvosdev: Imperial Policies and Perspectives towards Georgia, 1760–1819. London</w:t>
      </w:r>
    </w:p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2000, pp. 53–54.</w:t>
      </w:r>
    </w:p>
    <w:bookmarkStart w:id="65" w:name="_ftn9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"_ftnref9"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[9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65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Stephen F. Jones: Georgia. 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A Political History since Independence.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London 2013, p. 251.</w:t>
      </w:r>
    </w:p>
    <w:bookmarkStart w:id="66" w:name="_ftn10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"_ftnref10"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[10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66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პუბლიცისტური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წერილები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1987,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166-168.</w:t>
      </w:r>
      <w:proofErr w:type="gramEnd"/>
    </w:p>
    <w:bookmarkStart w:id="67" w:name="_ftn11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"_ftnref11"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[11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67"/>
      <w:r w:rsidRPr="00835164">
        <w:rPr>
          <w:rFonts w:ascii="Sylfaen" w:eastAsia="Times New Roman" w:hAnsi="Sylfaen" w:cs="Sylfaen"/>
          <w:i/>
          <w:iCs/>
          <w:color w:val="444444"/>
          <w:sz w:val="29"/>
          <w:szCs w:val="29"/>
        </w:rPr>
        <w:t>თერგდალეულების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იხილე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Oliver Reisner: Travelling between Two Worlds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the Tergdaleulebi, their Identity Conflict and National Life, in: Giga Zedania (Ed.): Identity Studies. Tbilisi 2009, pp. 36–50.</w:t>
      </w:r>
    </w:p>
    <w:bookmarkStart w:id="68" w:name="_ftn12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"_ftnref12"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[12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68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წერილები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უცხოეთზე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პავლე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ინგოროყვას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რედაქტორობით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1957,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94-95.</w:t>
      </w:r>
      <w:proofErr w:type="gramEnd"/>
    </w:p>
    <w:bookmarkStart w:id="69" w:name="_ftn13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"_ftnref13"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[13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69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ციტატა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წიგნიდან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აკაკი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ბაქრაძე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2006,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35.</w:t>
      </w:r>
    </w:p>
    <w:bookmarkStart w:id="70" w:name="_ftn14"/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"_ftnref14"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[14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70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Stephen F. Jones: Socialism in Georgian Colours. The European Road to Social Democracy</w:t>
      </w:r>
    </w:p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1883–1917.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Cambridge 2005, pp. 30–48.</w:t>
      </w:r>
    </w:p>
    <w:bookmarkStart w:id="71" w:name="_ftn15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"_ftnref15"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[15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71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პუბლიცისტური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წერილები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.10],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186.</w:t>
      </w:r>
    </w:p>
    <w:bookmarkStart w:id="72" w:name="_ftn16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"_ftnref16"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[16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72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ციტატა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წიგნიდან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: Jones, Socialism in Georgian Colours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14], p. 37.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</w:p>
    <w:bookmarkStart w:id="73" w:name="_ftn17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"_ftnref17"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[17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73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ილია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ჭავჭავაძე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წერილები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ლიტერატურასა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ხელოვნებაზე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1986,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282.</w:t>
      </w:r>
    </w:p>
    <w:bookmarkStart w:id="74" w:name="_ftn18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lastRenderedPageBreak/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"_ftnref18"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[18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74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ნინო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ხოფერია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ორიენტაციების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კრებულში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ხოფერია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.4],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12.</w:t>
      </w:r>
    </w:p>
    <w:bookmarkStart w:id="75" w:name="_ftn19"/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"_ftnref19"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[19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75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Adrian Brisku: From Berlin 1878 to Tbilisi 2008.  Albanian and Georgian Discourses on</w:t>
      </w:r>
    </w:p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Europe. Florence 2009, p. 52.</w:t>
      </w:r>
    </w:p>
    <w:bookmarkStart w:id="76" w:name="_ftn20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"_ftnref20"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[20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76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Jones, Socialism in Georgian Colours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14], p. 37.</w:t>
      </w:r>
    </w:p>
    <w:bookmarkStart w:id="77" w:name="_ftn21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"_ftnref21"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[21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77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ნოე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ჟორდანია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ჩემი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წარსული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1990,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20;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გამოცემა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Ноэ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Жордания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Моя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жизнь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Stanford, 1968;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ფრანგული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გამოცემა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: Noé Jordania: Monpassé. Paris 2012.</w:t>
      </w:r>
    </w:p>
    <w:bookmarkStart w:id="78" w:name="_ftn22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"_ftnref22"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[22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78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28.</w:t>
      </w:r>
    </w:p>
    <w:bookmarkStart w:id="79" w:name="_ftn23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"_ftnref23"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[23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79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90.</w:t>
      </w:r>
    </w:p>
    <w:bookmarkStart w:id="80" w:name="_ftn24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"_ftnref24"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[24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80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ციტატა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წიგნიდან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: Jones, Socialism in Georgian Colours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.14], p. 63.</w:t>
      </w:r>
    </w:p>
    <w:bookmarkStart w:id="81" w:name="_ftn25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"_ftnref25"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[25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81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ტიციან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ტაბიძე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ირონია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ცინიზმი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პრობლემა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მემარცხენობის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პოეზიაში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კრებულში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ხოფერია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4],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309.</w:t>
      </w:r>
    </w:p>
    <w:bookmarkStart w:id="82" w:name="_ftn26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"_ftnref26"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[26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82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პაოლო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იაშვილი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თარგმნილი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ლიტერატურა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კრებულში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ხოფერია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4],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198-199.</w:t>
      </w:r>
      <w:proofErr w:type="gramEnd"/>
    </w:p>
    <w:bookmarkStart w:id="83" w:name="_ftn27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"_ftnref27"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[27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83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პაოლო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იაშვილი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ჩვენი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სეზონი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193-194.</w:t>
      </w:r>
      <w:proofErr w:type="gramEnd"/>
    </w:p>
    <w:bookmarkStart w:id="84" w:name="_ftn28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"_ftnref28"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[28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84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რობაქიძე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1931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საცხოვრებლად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გერმანიაში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გადავიდა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ემიგრაციულ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ორგანიზაციებში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მუშაობდა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ნაციონალ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სოციალისტებთან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თანამშრომლობდნენ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კოლაბორაციის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1945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შვეიცარიაში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გადავიდა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საცხოვრებლად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</w:p>
    <w:bookmarkStart w:id="85" w:name="_ftn29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lastRenderedPageBreak/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"_ftnref29"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[29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85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გრიგოლ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რობაქიძე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გრიგოლ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რობაქიძის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სიტყვა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კრებულში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ხოფერია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4],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275.</w:t>
      </w:r>
    </w:p>
    <w:bookmarkStart w:id="86" w:name="_ftn30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"_ftnref30"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[30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86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276.</w:t>
      </w:r>
    </w:p>
    <w:bookmarkStart w:id="87" w:name="_ftn31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"_ftnref31"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[31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87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bookmarkStart w:id="88" w:name="_ftn32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"_ftnref32"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[32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88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ვახტანგ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კოტეტიშვილი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აზიისაკენ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კრებულში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200.</w:t>
      </w:r>
    </w:p>
    <w:bookmarkStart w:id="89" w:name="_ftn33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"_ftnref33"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[33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89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201.</w:t>
      </w:r>
    </w:p>
    <w:bookmarkStart w:id="90" w:name="_ftn34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"_ftnref34"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[34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90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202.</w:t>
      </w:r>
    </w:p>
    <w:bookmarkStart w:id="91" w:name="_ftn35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"_ftnref35"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[35]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91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გერმანულმა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რაიხმა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1918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აპრილში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გააფორმა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ხელშეკრულება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რომლითაც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დაცვას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იღებდა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თავზე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მალევე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ათას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კაციანი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საექსპედიციო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კორპუსიც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გააგზავნა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კავკასიაში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ნოემბერში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უკანვე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გაიწვია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რადგან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გერმანიაში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რევოლუციური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განწყობა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ძლიერდებოდა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საბოლოოდ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ნოემბრის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რევოლუციით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დამთავრდა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 </w:t>
      </w:r>
    </w:p>
    <w:bookmarkStart w:id="92" w:name="_ftn36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"_ftnref36"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[36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92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პეტრე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სურგულაძე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დამოუკიდებელ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საერთაშორისო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მნიშვნელობა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კრებულიდან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აკაკი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ბაქრაძე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.):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რარიტეტები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1989,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125.</w:t>
      </w:r>
    </w:p>
    <w:bookmarkStart w:id="93" w:name="_ftn37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"_ftnref37"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[37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93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Adrian Brisku: Renegotiating the Empire, Forging the Nation-State: The Case of Georgia through the Political Economic Thought of Niko Nikoladze and Noe Zhordania, c. 1870– 1920s, in: Nationalities Papers 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სტამბაში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).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 </w:t>
      </w:r>
    </w:p>
    <w:bookmarkStart w:id="94" w:name="_ftn38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"_ftnref38"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[38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94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კაჭარავა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სხვ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ნარკვევები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XX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20-30-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წლებში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1976,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.191.</w:t>
      </w:r>
    </w:p>
    <w:bookmarkStart w:id="95" w:name="_ftn39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"_ftnref39"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[39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95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კონსტანტინე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გამსახურდია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კარგი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კრებულში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ხოფერია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ევროპა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აზია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4],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126.</w:t>
      </w:r>
    </w:p>
    <w:bookmarkStart w:id="96" w:name="_ftn40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lastRenderedPageBreak/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"_ftnref40"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[40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96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ნიკოლო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ფიქრები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კრებულში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ფიქრები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2006,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11-22.</w:t>
      </w:r>
      <w:proofErr w:type="gramEnd"/>
    </w:p>
    <w:bookmarkStart w:id="97" w:name="_ftn41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"_ftnref41"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[41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97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20-21.</w:t>
      </w:r>
      <w:proofErr w:type="gramEnd"/>
    </w:p>
    <w:bookmarkStart w:id="98" w:name="_ftn42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"_ftnref42"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[42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98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19-22.</w:t>
      </w:r>
      <w:proofErr w:type="gramEnd"/>
    </w:p>
    <w:bookmarkStart w:id="99" w:name="_ftn43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"_ftnref43"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[43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99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შოთა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რუსთაველი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დაახლ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1172-1212)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ძველი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გადმოცემის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თანახმად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თამარ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მეფის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(1160-1213)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კარზე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მსახურობდა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-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ლეგენდის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თანახმად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იერუსალიმში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გარდაიცვალა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</w:p>
    <w:bookmarkStart w:id="100" w:name="_ftn44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"_ftnref44"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[44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00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გრიგოლ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რობაქიძე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ხერხემალი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კრებულში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ფიქრები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40],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23-24.</w:t>
      </w:r>
      <w:proofErr w:type="gramEnd"/>
    </w:p>
    <w:bookmarkStart w:id="101" w:name="_ftn45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"_ftnref45"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[45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01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სეით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დევდარიანი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45.</w:t>
      </w:r>
    </w:p>
    <w:bookmarkStart w:id="102" w:name="_ftn46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"_ftnref46"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[46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02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ბენო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გორდეზიანი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ნიკოლო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ხოფის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საკითხი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კრებულში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ფიქრები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40],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65.</w:t>
      </w:r>
    </w:p>
    <w:bookmarkStart w:id="103" w:name="_ftn47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"_ftnref47"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[47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03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ნიკოლო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ჩემი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პასუხიც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კრებულში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ფიქრები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40],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87.</w:t>
      </w:r>
    </w:p>
    <w:bookmarkStart w:id="104" w:name="_ftn48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"_ftnref48"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[48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04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შალვა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ნუცუბიძე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რუსთაველი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აღმოსავლური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რენესანსი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1947,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284.</w:t>
      </w:r>
    </w:p>
    <w:bookmarkStart w:id="105" w:name="_ftn49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"_ftnref49"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[49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05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გრიგოლ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აბაშიძე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დღეები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საზღვარგარეთ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1958,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3-21.</w:t>
      </w:r>
      <w:proofErr w:type="gramEnd"/>
    </w:p>
    <w:bookmarkStart w:id="106" w:name="_ftn50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"_ftnref50"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[50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06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გურამ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ასათიანი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სათავეებთან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1982,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8.</w:t>
      </w:r>
    </w:p>
    <w:bookmarkStart w:id="107" w:name="_ftn51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"_ftnref51"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[51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07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აკაკი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ბაქრაძე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მკვახე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შეძახილი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კრებულში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ფიქრები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40],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227.</w:t>
      </w:r>
    </w:p>
    <w:bookmarkStart w:id="108" w:name="_ftn52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"_ftnref52"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[52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08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ზვიად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გამსახურდია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„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მკვახე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შეძახილის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ექო</w:t>
      </w:r>
      <w:r w:rsidRPr="00835164">
        <w:rPr>
          <w:rFonts w:ascii="Georgia" w:eastAsia="Times New Roman" w:hAnsi="Georgia" w:cs="Georgia"/>
          <w:color w:val="444444"/>
          <w:sz w:val="29"/>
          <w:szCs w:val="29"/>
        </w:rPr>
        <w:t>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კრებულში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მიწიშვილი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ფიქრები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საქართველოზე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40],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261.</w:t>
      </w:r>
    </w:p>
    <w:bookmarkStart w:id="109" w:name="_ftn53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lastRenderedPageBreak/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"_ftnref53"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[53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09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იქვე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262.</w:t>
      </w:r>
    </w:p>
    <w:bookmarkStart w:id="110" w:name="_ftn54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"_ftnref54"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[54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10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Brisku, Bittersweet Europe [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შენ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1], p. 1.</w:t>
      </w:r>
    </w:p>
    <w:bookmarkStart w:id="111" w:name="_ftn55"/>
    <w:p w:rsidR="00835164" w:rsidRPr="00835164" w:rsidRDefault="00835164" w:rsidP="00835164">
      <w:pPr>
        <w:shd w:val="clear" w:color="auto" w:fill="FFFFFF"/>
        <w:spacing w:before="360" w:after="36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"_ftnref55"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[55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11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Niku Popescu: The Eurasian Union. 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The Real, the Imaginary, and the Likely.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Paris 2014</w:t>
      </w:r>
    </w:p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[= ChaillotPaper, 132/2014], p. 43.</w:t>
      </w:r>
    </w:p>
    <w:bookmarkStart w:id="112" w:name="_ftn56"/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begin"/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instrText xml:space="preserve"> HYPERLINK "https://ge.boell.org/ka/2017/05/05/ase-shors-da-mainc-ase-axlos-evropis-saxe-xati-sakartveloshi-ideata-istoria" \l "_ftnref56" \o "" </w:instrTex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separate"/>
      </w:r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[56</w:t>
      </w:r>
      <w:proofErr w:type="gramStart"/>
      <w:r w:rsidRPr="00835164">
        <w:rPr>
          <w:rFonts w:ascii="Georgia" w:eastAsia="Times New Roman" w:hAnsi="Georgia" w:cs="Helvetica"/>
          <w:color w:val="444444"/>
          <w:sz w:val="29"/>
          <w:szCs w:val="29"/>
          <w:u w:val="single"/>
        </w:rPr>
        <w:t>]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fldChar w:fldCharType="end"/>
      </w:r>
      <w:bookmarkEnd w:id="112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სალომე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ასათიანი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ქართული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ღირებულებათა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გზაჯვარედინზე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კრებულში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სალომე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ასათიანი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ნინო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ლეჟავა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(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შემდგ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.):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სამხრეთ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კავკასია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გზაჯვარედინზე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: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მწვავე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რეალობა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იმედები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. </w:t>
      </w:r>
      <w:proofErr w:type="gramStart"/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თბილისი</w:t>
      </w:r>
      <w:proofErr w:type="gramEnd"/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 xml:space="preserve"> 2014, </w:t>
      </w:r>
      <w:r w:rsidRPr="00835164">
        <w:rPr>
          <w:rFonts w:ascii="Sylfaen" w:eastAsia="Times New Roman" w:hAnsi="Sylfaen" w:cs="Sylfaen"/>
          <w:color w:val="444444"/>
          <w:sz w:val="29"/>
          <w:szCs w:val="29"/>
        </w:rPr>
        <w:t>გვ</w:t>
      </w: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. 79.</w:t>
      </w:r>
    </w:p>
    <w:p w:rsidR="00835164" w:rsidRPr="00835164" w:rsidRDefault="00835164" w:rsidP="00835164">
      <w:pPr>
        <w:shd w:val="clear" w:color="auto" w:fill="FFFFFF"/>
        <w:spacing w:before="360" w:after="180" w:line="240" w:lineRule="auto"/>
        <w:rPr>
          <w:rFonts w:ascii="Georgia" w:eastAsia="Times New Roman" w:hAnsi="Georgia" w:cs="Helvetica"/>
          <w:color w:val="444444"/>
          <w:sz w:val="29"/>
          <w:szCs w:val="29"/>
        </w:rPr>
      </w:pPr>
      <w:r w:rsidRPr="00835164">
        <w:rPr>
          <w:rFonts w:ascii="Georgia" w:eastAsia="Times New Roman" w:hAnsi="Georgia" w:cs="Helvetica"/>
          <w:color w:val="444444"/>
          <w:sz w:val="29"/>
          <w:szCs w:val="29"/>
        </w:rPr>
        <w:t> </w:t>
      </w:r>
    </w:p>
    <w:sectPr w:rsidR="00835164" w:rsidRPr="008351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72EC"/>
    <w:multiLevelType w:val="multilevel"/>
    <w:tmpl w:val="2584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65585"/>
    <w:multiLevelType w:val="multilevel"/>
    <w:tmpl w:val="4DB0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11CBF"/>
    <w:multiLevelType w:val="multilevel"/>
    <w:tmpl w:val="0CDA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8A1E64"/>
    <w:multiLevelType w:val="multilevel"/>
    <w:tmpl w:val="1E2E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34359"/>
    <w:multiLevelType w:val="multilevel"/>
    <w:tmpl w:val="E580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70305E"/>
    <w:multiLevelType w:val="multilevel"/>
    <w:tmpl w:val="69C8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240300"/>
    <w:multiLevelType w:val="multilevel"/>
    <w:tmpl w:val="761E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783FD6"/>
    <w:multiLevelType w:val="multilevel"/>
    <w:tmpl w:val="704E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BF6DF7"/>
    <w:multiLevelType w:val="multilevel"/>
    <w:tmpl w:val="BBA4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8D39F0"/>
    <w:multiLevelType w:val="multilevel"/>
    <w:tmpl w:val="BE58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F4002E"/>
    <w:multiLevelType w:val="multilevel"/>
    <w:tmpl w:val="4AD4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A073C"/>
    <w:multiLevelType w:val="multilevel"/>
    <w:tmpl w:val="5FF0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1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AA"/>
    <w:rsid w:val="005B454C"/>
    <w:rsid w:val="00835164"/>
    <w:rsid w:val="008D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5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35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35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1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351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35164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835164"/>
  </w:style>
  <w:style w:type="character" w:styleId="Hyperlink">
    <w:name w:val="Hyperlink"/>
    <w:basedOn w:val="DefaultParagraphFont"/>
    <w:uiPriority w:val="99"/>
    <w:semiHidden/>
    <w:unhideWhenUsed/>
    <w:rsid w:val="008351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164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51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516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51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5164"/>
    <w:rPr>
      <w:rFonts w:ascii="Arial" w:eastAsia="Times New Roman" w:hAnsi="Arial" w:cs="Arial"/>
      <w:vanish/>
      <w:sz w:val="16"/>
      <w:szCs w:val="16"/>
    </w:rPr>
  </w:style>
  <w:style w:type="character" w:customStyle="1" w:styleId="hamburger-box">
    <w:name w:val="hamburger-box"/>
    <w:basedOn w:val="DefaultParagraphFont"/>
    <w:rsid w:val="00835164"/>
  </w:style>
  <w:style w:type="character" w:customStyle="1" w:styleId="hamburger-inner">
    <w:name w:val="hamburger-inner"/>
    <w:basedOn w:val="DefaultParagraphFont"/>
    <w:rsid w:val="00835164"/>
  </w:style>
  <w:style w:type="character" w:customStyle="1" w:styleId="hamburger-label">
    <w:name w:val="hamburger-label"/>
    <w:basedOn w:val="DefaultParagraphFont"/>
    <w:rsid w:val="00835164"/>
  </w:style>
  <w:style w:type="character" w:customStyle="1" w:styleId="hamburger-title">
    <w:name w:val="hamburger-title"/>
    <w:basedOn w:val="DefaultParagraphFont"/>
    <w:rsid w:val="00835164"/>
  </w:style>
  <w:style w:type="character" w:customStyle="1" w:styleId="ph-license-wrapper">
    <w:name w:val="ph-license-wrapper"/>
    <w:basedOn w:val="DefaultParagraphFont"/>
    <w:rsid w:val="00835164"/>
  </w:style>
  <w:style w:type="character" w:customStyle="1" w:styleId="share-buttonicon">
    <w:name w:val="share-button__icon"/>
    <w:basedOn w:val="DefaultParagraphFont"/>
    <w:rsid w:val="00835164"/>
  </w:style>
  <w:style w:type="character" w:customStyle="1" w:styleId="share-buttontext">
    <w:name w:val="share-button__text"/>
    <w:basedOn w:val="DefaultParagraphFont"/>
    <w:rsid w:val="00835164"/>
  </w:style>
  <w:style w:type="paragraph" w:styleId="NormalWeb">
    <w:name w:val="Normal (Web)"/>
    <w:basedOn w:val="Normal"/>
    <w:uiPriority w:val="99"/>
    <w:semiHidden/>
    <w:unhideWhenUsed/>
    <w:rsid w:val="0083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35164"/>
    <w:rPr>
      <w:i/>
      <w:iCs/>
    </w:rPr>
  </w:style>
  <w:style w:type="character" w:customStyle="1" w:styleId="ph-license">
    <w:name w:val="ph-license"/>
    <w:basedOn w:val="DefaultParagraphFont"/>
    <w:rsid w:val="00835164"/>
  </w:style>
  <w:style w:type="character" w:customStyle="1" w:styleId="form-required">
    <w:name w:val="form-required"/>
    <w:basedOn w:val="DefaultParagraphFont"/>
    <w:rsid w:val="00835164"/>
  </w:style>
  <w:style w:type="paragraph" w:styleId="BalloonText">
    <w:name w:val="Balloon Text"/>
    <w:basedOn w:val="Normal"/>
    <w:link w:val="BalloonTextChar"/>
    <w:uiPriority w:val="99"/>
    <w:semiHidden/>
    <w:unhideWhenUsed/>
    <w:rsid w:val="0083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5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35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35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1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351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35164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835164"/>
  </w:style>
  <w:style w:type="character" w:styleId="Hyperlink">
    <w:name w:val="Hyperlink"/>
    <w:basedOn w:val="DefaultParagraphFont"/>
    <w:uiPriority w:val="99"/>
    <w:semiHidden/>
    <w:unhideWhenUsed/>
    <w:rsid w:val="008351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164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51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516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51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5164"/>
    <w:rPr>
      <w:rFonts w:ascii="Arial" w:eastAsia="Times New Roman" w:hAnsi="Arial" w:cs="Arial"/>
      <w:vanish/>
      <w:sz w:val="16"/>
      <w:szCs w:val="16"/>
    </w:rPr>
  </w:style>
  <w:style w:type="character" w:customStyle="1" w:styleId="hamburger-box">
    <w:name w:val="hamburger-box"/>
    <w:basedOn w:val="DefaultParagraphFont"/>
    <w:rsid w:val="00835164"/>
  </w:style>
  <w:style w:type="character" w:customStyle="1" w:styleId="hamburger-inner">
    <w:name w:val="hamburger-inner"/>
    <w:basedOn w:val="DefaultParagraphFont"/>
    <w:rsid w:val="00835164"/>
  </w:style>
  <w:style w:type="character" w:customStyle="1" w:styleId="hamburger-label">
    <w:name w:val="hamburger-label"/>
    <w:basedOn w:val="DefaultParagraphFont"/>
    <w:rsid w:val="00835164"/>
  </w:style>
  <w:style w:type="character" w:customStyle="1" w:styleId="hamburger-title">
    <w:name w:val="hamburger-title"/>
    <w:basedOn w:val="DefaultParagraphFont"/>
    <w:rsid w:val="00835164"/>
  </w:style>
  <w:style w:type="character" w:customStyle="1" w:styleId="ph-license-wrapper">
    <w:name w:val="ph-license-wrapper"/>
    <w:basedOn w:val="DefaultParagraphFont"/>
    <w:rsid w:val="00835164"/>
  </w:style>
  <w:style w:type="character" w:customStyle="1" w:styleId="share-buttonicon">
    <w:name w:val="share-button__icon"/>
    <w:basedOn w:val="DefaultParagraphFont"/>
    <w:rsid w:val="00835164"/>
  </w:style>
  <w:style w:type="character" w:customStyle="1" w:styleId="share-buttontext">
    <w:name w:val="share-button__text"/>
    <w:basedOn w:val="DefaultParagraphFont"/>
    <w:rsid w:val="00835164"/>
  </w:style>
  <w:style w:type="paragraph" w:styleId="NormalWeb">
    <w:name w:val="Normal (Web)"/>
    <w:basedOn w:val="Normal"/>
    <w:uiPriority w:val="99"/>
    <w:semiHidden/>
    <w:unhideWhenUsed/>
    <w:rsid w:val="0083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35164"/>
    <w:rPr>
      <w:i/>
      <w:iCs/>
    </w:rPr>
  </w:style>
  <w:style w:type="character" w:customStyle="1" w:styleId="ph-license">
    <w:name w:val="ph-license"/>
    <w:basedOn w:val="DefaultParagraphFont"/>
    <w:rsid w:val="00835164"/>
  </w:style>
  <w:style w:type="character" w:customStyle="1" w:styleId="form-required">
    <w:name w:val="form-required"/>
    <w:basedOn w:val="DefaultParagraphFont"/>
    <w:rsid w:val="00835164"/>
  </w:style>
  <w:style w:type="paragraph" w:styleId="BalloonText">
    <w:name w:val="Balloon Text"/>
    <w:basedOn w:val="Normal"/>
    <w:link w:val="BalloonTextChar"/>
    <w:uiPriority w:val="99"/>
    <w:semiHidden/>
    <w:unhideWhenUsed/>
    <w:rsid w:val="0083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8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1327">
          <w:marLeft w:val="0"/>
          <w:marRight w:val="0"/>
          <w:marTop w:val="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3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29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0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74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53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674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4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3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03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0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34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5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8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4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8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7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5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5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2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54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2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14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2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7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6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4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92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0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4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0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4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1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84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2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2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9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7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5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3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935180">
              <w:marLeft w:val="0"/>
              <w:marRight w:val="0"/>
              <w:marTop w:val="540"/>
              <w:marBottom w:val="100"/>
              <w:divBdr>
                <w:top w:val="single" w:sz="6" w:space="23" w:color="E2E2E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1125">
                      <w:marLeft w:val="0"/>
                      <w:marRight w:val="0"/>
                      <w:marTop w:val="60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82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8661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48554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9481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0174">
                  <w:marLeft w:val="1050"/>
                  <w:marRight w:val="0"/>
                  <w:marTop w:val="450"/>
                  <w:marBottom w:val="0"/>
                  <w:divBdr>
                    <w:top w:val="single" w:sz="6" w:space="5" w:color="E2E2E2"/>
                    <w:left w:val="single" w:sz="6" w:space="5" w:color="E2E2E2"/>
                    <w:bottom w:val="single" w:sz="6" w:space="4" w:color="E2E2E2"/>
                    <w:right w:val="single" w:sz="6" w:space="5" w:color="E2E2E2"/>
                  </w:divBdr>
                </w:div>
                <w:div w:id="11763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39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0351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3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4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3086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5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172133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4434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3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5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7973">
              <w:marLeft w:val="0"/>
              <w:marRight w:val="2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768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75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68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791172">
              <w:marLeft w:val="0"/>
              <w:marRight w:val="2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18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021712">
              <w:marLeft w:val="0"/>
              <w:marRight w:val="2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74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7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6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226715">
              <w:marLeft w:val="0"/>
              <w:marRight w:val="2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35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725083">
              <w:marLeft w:val="0"/>
              <w:marRight w:val="0"/>
              <w:marTop w:val="0"/>
              <w:marBottom w:val="0"/>
              <w:divBdr>
                <w:top w:val="single" w:sz="6" w:space="8" w:color="5D8100"/>
                <w:left w:val="single" w:sz="2" w:space="0" w:color="5D8100"/>
                <w:bottom w:val="single" w:sz="2" w:space="8" w:color="5D8100"/>
                <w:right w:val="single" w:sz="2" w:space="0" w:color="5D8100"/>
              </w:divBdr>
              <w:divsChild>
                <w:div w:id="16386776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45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083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.boell.org/ka/2017/05/05/ase-shors-da-mainc-ase-axlos-evropis-saxe-xati-sakartveloshi-ideata-istor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ge.boell.org/ka/person/adrian-brisk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.boell.org/ka" TargetMode="External"/><Relationship Id="rId11" Type="http://schemas.openxmlformats.org/officeDocument/2006/relationships/hyperlink" Target="http://www.napoleon-series.org/research/biographies/bagration/c_bagration13.html%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li.vub.ac.be/publi/etni3/nodia.htm%3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8712</Words>
  <Characters>49662</Characters>
  <Application>Microsoft Office Word</Application>
  <DocSecurity>0</DocSecurity>
  <Lines>413</Lines>
  <Paragraphs>116</Paragraphs>
  <ScaleCrop>false</ScaleCrop>
  <Company/>
  <LinksUpToDate>false</LinksUpToDate>
  <CharactersWithSpaces>58258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2019-04-11T21:27:00Z</dcterms:created>
  <dcterms:modified xsi:type="dcterms:W3CDTF">2019-04-11T21:29:00Z</dcterms:modified>
</cp:coreProperties>
</file>