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9" w:rsidRPr="00881E4B" w:rsidRDefault="00881E4B" w:rsidP="00881E4B">
      <w:pPr>
        <w:tabs>
          <w:tab w:val="left" w:pos="3261"/>
        </w:tabs>
        <w:spacing w:before="480" w:after="480"/>
        <w:jc w:val="center"/>
        <w:rPr>
          <w:rFonts w:ascii="Sylfaen" w:hAnsi="Sylfaen"/>
          <w:b/>
          <w:lang w:val="ka-GE"/>
        </w:rPr>
      </w:pPr>
      <w:r w:rsidRPr="00881E4B">
        <w:rPr>
          <w:rFonts w:ascii="Sylfaen" w:hAnsi="Sylfaen"/>
          <w:b/>
          <w:lang w:val="ka-GE"/>
        </w:rPr>
        <w:t>ინფორმაცია კოლოკვიუმის შესახებ</w:t>
      </w:r>
    </w:p>
    <w:p w:rsidR="00126978" w:rsidRDefault="00881E4B" w:rsidP="00881E4B">
      <w:pPr>
        <w:tabs>
          <w:tab w:val="left" w:pos="3261"/>
        </w:tabs>
        <w:spacing w:line="360" w:lineRule="auto"/>
        <w:ind w:firstLine="567"/>
        <w:rPr>
          <w:rFonts w:ascii="Sylfaen" w:hAnsi="Sylfaen"/>
          <w:lang w:val="ka-GE"/>
        </w:rPr>
      </w:pPr>
      <w:r w:rsidRPr="00881E4B">
        <w:rPr>
          <w:rFonts w:ascii="Sylfaen" w:hAnsi="Sylfaen"/>
          <w:lang w:val="ka-GE"/>
        </w:rPr>
        <w:t>I</w:t>
      </w:r>
      <w:r w:rsidR="00126978">
        <w:rPr>
          <w:rFonts w:ascii="Sylfaen" w:hAnsi="Sylfaen"/>
        </w:rPr>
        <w:t>I</w:t>
      </w:r>
      <w:r w:rsidRPr="00881E4B">
        <w:rPr>
          <w:rFonts w:ascii="Sylfaen" w:hAnsi="Sylfaen"/>
          <w:lang w:val="ka-GE"/>
        </w:rPr>
        <w:t xml:space="preserve"> კოლოკვიუმი საგანში „იდენტობის ფორმირება მულტიკულტურულ გარემოში“ ჩატარდება </w:t>
      </w:r>
      <w:r w:rsidRPr="009367D3">
        <w:rPr>
          <w:rFonts w:ascii="Sylfaen" w:hAnsi="Sylfaen"/>
          <w:b/>
          <w:lang w:val="ka-GE"/>
        </w:rPr>
        <w:t xml:space="preserve">სამშაბათს, </w:t>
      </w:r>
      <w:r w:rsidR="00126978" w:rsidRPr="009367D3">
        <w:rPr>
          <w:rFonts w:ascii="Sylfaen" w:hAnsi="Sylfaen"/>
          <w:b/>
        </w:rPr>
        <w:t xml:space="preserve">3 </w:t>
      </w:r>
      <w:r w:rsidR="00126978" w:rsidRPr="009367D3">
        <w:rPr>
          <w:rFonts w:ascii="Sylfaen" w:hAnsi="Sylfaen"/>
          <w:b/>
          <w:lang w:val="ka-GE"/>
        </w:rPr>
        <w:t>ივნისს.</w:t>
      </w:r>
    </w:p>
    <w:p w:rsidR="00881E4B" w:rsidRPr="00881E4B" w:rsidRDefault="00126978" w:rsidP="00881E4B">
      <w:pPr>
        <w:tabs>
          <w:tab w:val="left" w:pos="3261"/>
        </w:tabs>
        <w:spacing w:line="360" w:lineRule="auto"/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პირველი კოლოკვიუმის მსგავსად</w:t>
      </w:r>
      <w:r w:rsidR="009367D3">
        <w:rPr>
          <w:rFonts w:ascii="Sylfaen" w:hAnsi="Sylfaen"/>
          <w:lang w:val="ru-RU"/>
        </w:rPr>
        <w:t>,</w:t>
      </w:r>
      <w:r>
        <w:rPr>
          <w:rFonts w:ascii="Sylfaen" w:hAnsi="Sylfaen"/>
          <w:lang w:val="ka-GE"/>
        </w:rPr>
        <w:t xml:space="preserve"> განრიგი იქნება შემდეგი :</w:t>
      </w:r>
    </w:p>
    <w:p w:rsidR="00881E4B" w:rsidRPr="00126978" w:rsidRDefault="00881E4B" w:rsidP="00881E4B">
      <w:pPr>
        <w:tabs>
          <w:tab w:val="left" w:pos="3261"/>
        </w:tabs>
        <w:rPr>
          <w:rFonts w:ascii="Sylfaen" w:hAnsi="Sylfaen"/>
          <w:b/>
          <w:lang w:val="ka-GE"/>
        </w:rPr>
      </w:pPr>
      <w:r w:rsidRPr="00126978">
        <w:rPr>
          <w:rFonts w:ascii="Sylfaen" w:hAnsi="Sylfaen"/>
          <w:b/>
          <w:lang w:val="ka-GE"/>
        </w:rPr>
        <w:t>I ჯგუფი (სემინარის ხელმძღვანელი მ. ჭინჭარაული) – 10.00 სთ. აუდიტორია 02.</w:t>
      </w:r>
    </w:p>
    <w:p w:rsidR="00881E4B" w:rsidRPr="00126978" w:rsidRDefault="00881E4B" w:rsidP="00881E4B">
      <w:pPr>
        <w:tabs>
          <w:tab w:val="left" w:pos="3261"/>
        </w:tabs>
        <w:rPr>
          <w:rFonts w:ascii="Sylfaen" w:hAnsi="Sylfaen"/>
          <w:b/>
          <w:lang w:val="ka-GE"/>
        </w:rPr>
      </w:pPr>
      <w:r w:rsidRPr="00126978">
        <w:rPr>
          <w:rFonts w:ascii="Sylfaen" w:hAnsi="Sylfaen"/>
          <w:b/>
          <w:lang w:val="ka-GE"/>
        </w:rPr>
        <w:t>II ჯგუფი (სემინარის ხელმძღვანელი თ. მურუსიძე) – 11.00 სთ. აუდიტორია 321.</w:t>
      </w:r>
    </w:p>
    <w:p w:rsidR="00881E4B" w:rsidRDefault="00881E4B" w:rsidP="00881E4B">
      <w:pPr>
        <w:tabs>
          <w:tab w:val="left" w:pos="3261"/>
        </w:tabs>
        <w:rPr>
          <w:rFonts w:ascii="Sylfaen" w:hAnsi="Sylfaen"/>
          <w:b/>
          <w:lang w:val="ka-GE"/>
        </w:rPr>
      </w:pPr>
      <w:r w:rsidRPr="00126978">
        <w:rPr>
          <w:rFonts w:ascii="Sylfaen" w:hAnsi="Sylfaen"/>
          <w:b/>
          <w:lang w:val="ka-GE"/>
        </w:rPr>
        <w:t>III ჯგუფი (სემინარის ხელმძღვანელი ი. გოგავა) – 12.00 სთ. აუდიტორია 321.</w:t>
      </w:r>
    </w:p>
    <w:p w:rsidR="00126978" w:rsidRPr="00126978" w:rsidRDefault="00126978" w:rsidP="00126978">
      <w:pPr>
        <w:tabs>
          <w:tab w:val="left" w:pos="3261"/>
        </w:tabs>
        <w:spacing w:line="360" w:lineRule="auto"/>
        <w:ind w:firstLine="567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126978">
        <w:rPr>
          <w:rFonts w:ascii="Sylfaen" w:hAnsi="Sylfaen"/>
          <w:b/>
          <w:color w:val="C00000"/>
          <w:sz w:val="24"/>
          <w:szCs w:val="24"/>
          <w:lang w:val="ka-GE"/>
        </w:rPr>
        <w:t xml:space="preserve">კოლოკვიუმის საკითხები მოიცავს მასალას </w:t>
      </w:r>
      <w:r w:rsidR="00A80EF6">
        <w:rPr>
          <w:rFonts w:ascii="Sylfaen" w:hAnsi="Sylfaen"/>
          <w:b/>
          <w:color w:val="C00000"/>
          <w:sz w:val="24"/>
          <w:szCs w:val="24"/>
          <w:lang w:val="ka-GE"/>
        </w:rPr>
        <w:t>მე-11</w:t>
      </w:r>
      <w:r w:rsidRPr="00126978">
        <w:rPr>
          <w:rFonts w:ascii="Sylfaen" w:hAnsi="Sylfaen"/>
          <w:b/>
          <w:color w:val="C00000"/>
          <w:sz w:val="24"/>
          <w:szCs w:val="24"/>
        </w:rPr>
        <w:t xml:space="preserve"> </w:t>
      </w:r>
      <w:r w:rsidRPr="00126978">
        <w:rPr>
          <w:rFonts w:ascii="Sylfaen" w:hAnsi="Sylfaen"/>
          <w:b/>
          <w:color w:val="C00000"/>
          <w:sz w:val="24"/>
          <w:szCs w:val="24"/>
          <w:lang w:val="ka-GE"/>
        </w:rPr>
        <w:t>ლექციის ჩათვლით.</w:t>
      </w:r>
    </w:p>
    <w:p w:rsidR="00126978" w:rsidRPr="00126978" w:rsidRDefault="00126978" w:rsidP="00881E4B">
      <w:pPr>
        <w:tabs>
          <w:tab w:val="left" w:pos="3261"/>
        </w:tabs>
        <w:rPr>
          <w:rFonts w:ascii="Sylfaen" w:hAnsi="Sylfaen"/>
          <w:lang w:val="ka-GE"/>
        </w:rPr>
      </w:pPr>
    </w:p>
    <w:p w:rsidR="00126978" w:rsidRPr="00881E4B" w:rsidRDefault="00126978" w:rsidP="00881E4B">
      <w:pPr>
        <w:tabs>
          <w:tab w:val="left" w:pos="3261"/>
        </w:tabs>
        <w:rPr>
          <w:rFonts w:ascii="Sylfaen" w:hAnsi="Sylfaen"/>
          <w:lang w:val="ka-GE"/>
        </w:rPr>
      </w:pPr>
    </w:p>
    <w:sectPr w:rsidR="00126978" w:rsidRPr="00881E4B" w:rsidSect="008E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E4B"/>
    <w:rsid w:val="000A7A30"/>
    <w:rsid w:val="00126978"/>
    <w:rsid w:val="0072325D"/>
    <w:rsid w:val="00881E4B"/>
    <w:rsid w:val="008E26A9"/>
    <w:rsid w:val="009367D3"/>
    <w:rsid w:val="00A80EF6"/>
    <w:rsid w:val="00F8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6</cp:revision>
  <dcterms:created xsi:type="dcterms:W3CDTF">2014-04-11T12:02:00Z</dcterms:created>
  <dcterms:modified xsi:type="dcterms:W3CDTF">2014-05-27T17:05:00Z</dcterms:modified>
</cp:coreProperties>
</file>