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E2" w:rsidRPr="006A0FE2" w:rsidRDefault="00D817AD" w:rsidP="006A0FE2">
      <w:pPr>
        <w:spacing w:after="240"/>
        <w:jc w:val="center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r>
        <w:rPr>
          <w:rFonts w:ascii="Sylfaen" w:hAnsi="Sylfaen"/>
          <w:b/>
          <w:sz w:val="24"/>
          <w:szCs w:val="24"/>
        </w:rPr>
        <w:t>IX</w:t>
      </w:r>
      <w:r w:rsidR="006A0FE2" w:rsidRPr="006A0FE2">
        <w:rPr>
          <w:rFonts w:ascii="Sylfaen" w:hAnsi="Sylfaen"/>
          <w:b/>
          <w:sz w:val="24"/>
          <w:szCs w:val="24"/>
        </w:rPr>
        <w:t xml:space="preserve"> </w:t>
      </w:r>
      <w:r w:rsidR="006A0FE2" w:rsidRPr="006A0FE2">
        <w:rPr>
          <w:rFonts w:ascii="Sylfaen" w:hAnsi="Sylfaen"/>
          <w:b/>
          <w:sz w:val="24"/>
          <w:szCs w:val="24"/>
          <w:lang w:val="ka-GE"/>
        </w:rPr>
        <w:t>ლექცია</w:t>
      </w:r>
    </w:p>
    <w:bookmarkEnd w:id="0"/>
    <w:p w:rsidR="00271F0E" w:rsidRPr="006A0FE2" w:rsidRDefault="0005685C" w:rsidP="006A0FE2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752D11">
        <w:rPr>
          <w:rFonts w:ascii="Sylfaen" w:hAnsi="Sylfaen"/>
          <w:sz w:val="24"/>
          <w:szCs w:val="24"/>
          <w:lang w:val="ka-GE"/>
        </w:rPr>
        <w:t>იდენტობის ნარატივები საქართველოში: მრავალეთნიკური ქართველი ერის სათავე</w:t>
      </w:r>
      <w:r>
        <w:rPr>
          <w:rFonts w:ascii="Sylfaen" w:hAnsi="Sylfaen"/>
          <w:sz w:val="24"/>
          <w:szCs w:val="24"/>
          <w:lang w:val="ka-GE"/>
        </w:rPr>
        <w:t>ე</w:t>
      </w:r>
      <w:r w:rsidRPr="00752D11">
        <w:rPr>
          <w:rFonts w:ascii="Sylfaen" w:hAnsi="Sylfaen"/>
          <w:sz w:val="24"/>
          <w:szCs w:val="24"/>
          <w:lang w:val="ka-GE"/>
        </w:rPr>
        <w:t xml:space="preserve">ბთან (1860-1918). თბილისი, 2014. გვ. </w:t>
      </w:r>
      <w:r w:rsidR="006A0FE2">
        <w:rPr>
          <w:rFonts w:ascii="Sylfaen" w:hAnsi="Sylfaen"/>
          <w:sz w:val="24"/>
          <w:szCs w:val="24"/>
        </w:rPr>
        <w:t>188</w:t>
      </w:r>
      <w:r w:rsidR="00687AF6">
        <w:rPr>
          <w:rFonts w:ascii="Sylfaen" w:hAnsi="Sylfaen"/>
          <w:sz w:val="24"/>
          <w:szCs w:val="24"/>
        </w:rPr>
        <w:t>-220; 354-358.</w:t>
      </w:r>
    </w:p>
    <w:sectPr w:rsidR="00271F0E" w:rsidRPr="006A0FE2" w:rsidSect="008846E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06514"/>
    <w:multiLevelType w:val="hybridMultilevel"/>
    <w:tmpl w:val="5330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685C"/>
    <w:rsid w:val="0005685C"/>
    <w:rsid w:val="00271F0E"/>
    <w:rsid w:val="0037668A"/>
    <w:rsid w:val="00687AF6"/>
    <w:rsid w:val="006A0FE2"/>
    <w:rsid w:val="007D7389"/>
    <w:rsid w:val="008746F4"/>
    <w:rsid w:val="008846E3"/>
    <w:rsid w:val="00A63BB7"/>
    <w:rsid w:val="00A709DA"/>
    <w:rsid w:val="00C3213C"/>
    <w:rsid w:val="00D817AD"/>
    <w:rsid w:val="00E97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 Kakitelashvili</dc:creator>
  <cp:lastModifiedBy>Keti Kakitelashvili</cp:lastModifiedBy>
  <cp:revision>10</cp:revision>
  <dcterms:created xsi:type="dcterms:W3CDTF">2016-05-02T16:38:00Z</dcterms:created>
  <dcterms:modified xsi:type="dcterms:W3CDTF">2016-06-03T18:42:00Z</dcterms:modified>
</cp:coreProperties>
</file>