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88" w:rsidRDefault="00AD5388" w:rsidP="00AD5388">
      <w:pPr>
        <w:spacing w:after="0"/>
        <w:contextualSpacing/>
        <w:jc w:val="center"/>
        <w:rPr>
          <w:rFonts w:ascii="Sylfaen" w:hAnsi="Sylfaen"/>
          <w:b/>
          <w:sz w:val="24"/>
          <w:szCs w:val="24"/>
          <w:lang w:val="ka-GE"/>
        </w:rPr>
      </w:pPr>
      <w:r>
        <w:rPr>
          <w:rFonts w:ascii="Sylfaen" w:hAnsi="Sylfaen"/>
          <w:b/>
          <w:sz w:val="24"/>
          <w:szCs w:val="24"/>
          <w:lang w:val="ka-GE"/>
        </w:rPr>
        <w:t>ნაციონალიზმის კულტურული ასპექტები</w:t>
      </w:r>
    </w:p>
    <w:p w:rsidR="00AD5388" w:rsidRDefault="00AD5388" w:rsidP="00AD5388">
      <w:pPr>
        <w:spacing w:after="0"/>
        <w:contextualSpacing/>
        <w:jc w:val="center"/>
        <w:rPr>
          <w:rFonts w:ascii="Sylfaen" w:hAnsi="Sylfaen"/>
          <w:b/>
          <w:sz w:val="24"/>
          <w:szCs w:val="24"/>
          <w:lang w:val="ka-GE"/>
        </w:rPr>
      </w:pPr>
    </w:p>
    <w:p w:rsidR="00AD5388" w:rsidRPr="00AD5388" w:rsidRDefault="00AD5388" w:rsidP="00AD5388">
      <w:pPr>
        <w:spacing w:after="0"/>
        <w:contextualSpacing/>
        <w:jc w:val="center"/>
        <w:rPr>
          <w:rFonts w:ascii="Sylfaen" w:hAnsi="Sylfaen"/>
          <w:b/>
          <w:sz w:val="24"/>
          <w:szCs w:val="24"/>
          <w:lang w:val="ka-GE"/>
        </w:rPr>
      </w:pPr>
      <w:r>
        <w:rPr>
          <w:rFonts w:ascii="Sylfaen" w:hAnsi="Sylfaen"/>
          <w:b/>
          <w:sz w:val="24"/>
          <w:szCs w:val="24"/>
          <w:lang w:val="ka-GE"/>
        </w:rPr>
        <w:t>ლექცია 6</w:t>
      </w:r>
    </w:p>
    <w:p w:rsidR="00AD5388" w:rsidRDefault="00AD5388" w:rsidP="00AD5388">
      <w:pPr>
        <w:spacing w:after="0"/>
        <w:contextualSpacing/>
        <w:jc w:val="center"/>
        <w:rPr>
          <w:rFonts w:ascii="Sylfaen" w:hAnsi="Sylfaen"/>
          <w:b/>
          <w:sz w:val="24"/>
          <w:szCs w:val="24"/>
          <w:lang w:val="ka-GE"/>
        </w:rPr>
      </w:pPr>
    </w:p>
    <w:p w:rsidR="00AD5388" w:rsidRPr="00AD5388" w:rsidRDefault="00AD5388" w:rsidP="00AD5388">
      <w:pPr>
        <w:spacing w:after="0"/>
        <w:contextualSpacing/>
        <w:jc w:val="center"/>
        <w:rPr>
          <w:rFonts w:ascii="Sylfaen" w:hAnsi="Sylfaen"/>
          <w:b/>
          <w:sz w:val="24"/>
          <w:szCs w:val="24"/>
          <w:lang w:val="ka-GE"/>
        </w:rPr>
      </w:pPr>
    </w:p>
    <w:p w:rsidR="00AD5388" w:rsidRPr="003E4C94" w:rsidRDefault="00AD5388" w:rsidP="00AD5388">
      <w:pPr>
        <w:spacing w:after="0"/>
        <w:contextualSpacing/>
        <w:jc w:val="center"/>
        <w:rPr>
          <w:rFonts w:ascii="AcadNusx" w:hAnsi="AcadNusx"/>
          <w:sz w:val="24"/>
          <w:szCs w:val="24"/>
        </w:rPr>
      </w:pPr>
      <w:r w:rsidRPr="00D2688A">
        <w:rPr>
          <w:rFonts w:ascii="AcadNusx" w:hAnsi="AcadNusx"/>
          <w:b/>
          <w:sz w:val="24"/>
          <w:szCs w:val="24"/>
          <w:lang w:val="ka-GE"/>
        </w:rPr>
        <w:t>qarTuli enis problema</w:t>
      </w:r>
    </w:p>
    <w:p w:rsidR="00AD5388" w:rsidRDefault="00AD5388" w:rsidP="00AD5388">
      <w:pPr>
        <w:spacing w:after="0"/>
        <w:contextualSpacing/>
        <w:jc w:val="both"/>
        <w:rPr>
          <w:rFonts w:ascii="AcadNusx" w:hAnsi="AcadNusx"/>
          <w:sz w:val="24"/>
          <w:szCs w:val="24"/>
        </w:rPr>
      </w:pPr>
    </w:p>
    <w:p w:rsidR="00AD5388" w:rsidRPr="00CB7F7E" w:rsidRDefault="00AD5388" w:rsidP="00AD5388">
      <w:pPr>
        <w:spacing w:after="0"/>
        <w:ind w:firstLine="567"/>
        <w:contextualSpacing/>
        <w:jc w:val="both"/>
        <w:rPr>
          <w:rFonts w:ascii="AcadNusx" w:hAnsi="AcadNusx"/>
          <w:sz w:val="24"/>
          <w:szCs w:val="24"/>
          <w:lang w:val="ka-GE"/>
        </w:rPr>
      </w:pPr>
      <w:r w:rsidRPr="00CB7F7E">
        <w:rPr>
          <w:rFonts w:ascii="AcadNusx" w:hAnsi="AcadNusx"/>
          <w:sz w:val="24"/>
          <w:szCs w:val="24"/>
          <w:lang w:val="ka-GE"/>
        </w:rPr>
        <w:t>qarTul presaSi didi yuradReba eTmoba qarTuli enis swavlebis problemas. werilSi „vicinoT Tu vitiroT“ moTxrobilia goris saostato seminariis ambavi. saswavleblis daniSnuleba maswavleblebis momzadebaa, romlebic swavlis dasrulebis Semdeg saqarTveloSi unda dasaqmdnen. avtoris azriT, es faqti TavisTavad gulisxmobs, rom saswavlebelSi upirvelesi yuradReba qarTuli enis swavlebas unda daeTmos, Tumca, seminariis xelmZRvanelobis gadawyvetilebiT, qarTuli ena ar iswavleba. werilis avtori mkacrad akritikebs saswavlebis administraciis gadawyvetilebas, romlis mixedviT</w:t>
      </w:r>
      <w:r w:rsidRPr="004C6AB0">
        <w:rPr>
          <w:rFonts w:ascii="AcadNusx" w:hAnsi="AcadNusx"/>
          <w:sz w:val="24"/>
          <w:szCs w:val="24"/>
          <w:lang w:val="ka-GE"/>
        </w:rPr>
        <w:t>,</w:t>
      </w:r>
      <w:r w:rsidRPr="00CB7F7E">
        <w:rPr>
          <w:rFonts w:ascii="AcadNusx" w:hAnsi="AcadNusx"/>
          <w:sz w:val="24"/>
          <w:szCs w:val="24"/>
          <w:lang w:val="ka-GE"/>
        </w:rPr>
        <w:t xml:space="preserve"> eTnikuri qarTvelebi Sida jgufebad arian dayofili da zogierTi kuTxis warmomadgenlebi araqarTvelebad arian miCneuli:</w:t>
      </w:r>
    </w:p>
    <w:p w:rsidR="00AD5388" w:rsidRPr="00CB7F7E" w:rsidRDefault="00AD5388" w:rsidP="00AD5388">
      <w:pPr>
        <w:spacing w:after="0"/>
        <w:ind w:left="567" w:right="282" w:firstLine="284"/>
        <w:contextualSpacing/>
        <w:jc w:val="both"/>
        <w:rPr>
          <w:rFonts w:ascii="AcadNusx" w:hAnsi="AcadNusx"/>
          <w:i/>
          <w:sz w:val="24"/>
          <w:szCs w:val="24"/>
          <w:lang w:val="ka-GE"/>
        </w:rPr>
      </w:pPr>
      <w:r w:rsidRPr="00CB7F7E">
        <w:rPr>
          <w:rFonts w:ascii="AcadNusx" w:hAnsi="AcadNusx"/>
          <w:i/>
          <w:sz w:val="24"/>
          <w:szCs w:val="24"/>
          <w:lang w:val="ka-GE"/>
        </w:rPr>
        <w:t>„warsuls seqtemberSi goris am seminariaSi Sevida ormocdaaTi mowafe. amaT ricxvSi ocda TerTmeti ymawvili qarTveli, danarCeni sxvadasxva gvar</w:t>
      </w:r>
      <w:r w:rsidRPr="00D2688A">
        <w:rPr>
          <w:rFonts w:ascii="AcadNusx" w:hAnsi="AcadNusx"/>
          <w:i/>
          <w:sz w:val="24"/>
          <w:szCs w:val="24"/>
          <w:lang w:val="ka-GE"/>
        </w:rPr>
        <w:t>-</w:t>
      </w:r>
      <w:r w:rsidRPr="00CB7F7E">
        <w:rPr>
          <w:rFonts w:ascii="AcadNusx" w:hAnsi="AcadNusx"/>
          <w:i/>
          <w:sz w:val="24"/>
          <w:szCs w:val="24"/>
          <w:lang w:val="ka-GE"/>
        </w:rPr>
        <w:t>tomobisani arian. maSasadame raodenoba qarTvelT ymawvilebisa Seadgens or mesameds mTels ricxvisas. momavalSiac, rasakvirvelia, qarTvelTa mowafeTa ricxvi amgvaradve meti iqneba sxvebzed. rasakvirvelia, Tqven ifiqrebT, amis gamo mainc qarTuls enas seminariaSi savali eqnebao, magram seminariis gulis-xmiers gamgeobas sul sxva fiqri mosvlia. mis direqtors mouwvevia saSvelad mecniereba, gamouZiebia da dauskvnia, rom qarTvelebi qarTvelebi ar ariano. CamomavlobiT, ambobs igi, seminariis mowafeni ekuTvnian Tormets gvar</w:t>
      </w:r>
      <w:r w:rsidRPr="00D2688A">
        <w:rPr>
          <w:rFonts w:ascii="AcadNusx" w:hAnsi="AcadNusx"/>
          <w:i/>
          <w:sz w:val="24"/>
          <w:szCs w:val="24"/>
          <w:lang w:val="ka-GE"/>
        </w:rPr>
        <w:t>-</w:t>
      </w:r>
      <w:r w:rsidRPr="00CB7F7E">
        <w:rPr>
          <w:rFonts w:ascii="AcadNusx" w:hAnsi="AcadNusx"/>
          <w:i/>
          <w:sz w:val="24"/>
          <w:szCs w:val="24"/>
          <w:lang w:val="ka-GE"/>
        </w:rPr>
        <w:t>tomobasao. amaT Soris: rusebi ariano eqvsni, qarTvelebi cametni, imerlebi Tormetni, somxebi eqvsi, polakebi orni, ingilo orni, guruli orni, fSavni orni, aixazni orni, udini erTi, Cerqezi erTi, berZeni erTi. amgvarad qarTveli, guruli, imereli, fSaveli qarTvelebad ar ucvnia goris seminariis mecnierebas. maS uf. direqtoris azriT</w:t>
      </w:r>
      <w:r w:rsidRPr="00D2688A">
        <w:rPr>
          <w:rFonts w:ascii="AcadNusx" w:hAnsi="AcadNusx"/>
          <w:i/>
          <w:sz w:val="24"/>
          <w:szCs w:val="24"/>
          <w:lang w:val="ka-GE"/>
        </w:rPr>
        <w:t>,</w:t>
      </w:r>
      <w:r w:rsidRPr="00CB7F7E">
        <w:rPr>
          <w:rFonts w:ascii="AcadNusx" w:hAnsi="AcadNusx"/>
          <w:i/>
          <w:sz w:val="24"/>
          <w:szCs w:val="24"/>
          <w:lang w:val="ka-GE"/>
        </w:rPr>
        <w:t xml:space="preserve"> rusi, moskoveli, tamboveli, varoneJeli rusi ar unda iyos, es sul sxva da sxva tomisani unda iyvnen. nu Tu amis Tqma sdomebia uf. direqtors, rom ise sasacilod qarTveli qarTvels ganuSorebia...</w:t>
      </w:r>
      <w:r w:rsidRPr="00D2688A">
        <w:rPr>
          <w:rFonts w:ascii="AcadNusx" w:hAnsi="AcadNusx"/>
          <w:i/>
          <w:sz w:val="24"/>
          <w:szCs w:val="24"/>
          <w:lang w:val="ka-GE"/>
        </w:rPr>
        <w:t xml:space="preserve"> </w:t>
      </w:r>
      <w:r w:rsidRPr="00CB7F7E">
        <w:rPr>
          <w:rFonts w:ascii="AcadNusx" w:hAnsi="AcadNusx"/>
          <w:i/>
          <w:sz w:val="24"/>
          <w:szCs w:val="24"/>
          <w:lang w:val="ka-GE"/>
        </w:rPr>
        <w:t>?</w:t>
      </w:r>
      <w:r w:rsidRPr="00CB7F7E">
        <w:rPr>
          <w:rStyle w:val="FootnoteReference"/>
          <w:rFonts w:ascii="AcadNusx" w:hAnsi="AcadNusx"/>
          <w:i/>
          <w:sz w:val="24"/>
          <w:szCs w:val="24"/>
          <w:lang w:val="ka-GE"/>
        </w:rPr>
        <w:footnoteReference w:id="1"/>
      </w:r>
      <w:r w:rsidRPr="00CB7F7E">
        <w:rPr>
          <w:rFonts w:ascii="AcadNusx" w:hAnsi="AcadNusx"/>
          <w:i/>
          <w:sz w:val="24"/>
          <w:szCs w:val="24"/>
          <w:lang w:val="ka-GE"/>
        </w:rPr>
        <w:t>“</w:t>
      </w:r>
    </w:p>
    <w:p w:rsidR="00AD5388" w:rsidRPr="00CB7F7E" w:rsidRDefault="00AD5388" w:rsidP="00AD5388">
      <w:pPr>
        <w:spacing w:after="0"/>
        <w:ind w:firstLine="567"/>
        <w:contextualSpacing/>
        <w:jc w:val="both"/>
        <w:rPr>
          <w:rFonts w:ascii="AcadNusx" w:hAnsi="AcadNusx"/>
          <w:sz w:val="24"/>
          <w:szCs w:val="24"/>
          <w:lang w:val="ka-GE"/>
        </w:rPr>
      </w:pPr>
      <w:r w:rsidRPr="00CB7F7E">
        <w:rPr>
          <w:rFonts w:ascii="AcadNusx" w:hAnsi="AcadNusx"/>
          <w:sz w:val="24"/>
          <w:szCs w:val="24"/>
          <w:lang w:val="ka-GE"/>
        </w:rPr>
        <w:t xml:space="preserve">am werilSi naTlad Cans wuxili, erTi mxriv, qarTuli enis mdgomareobis, xolo, meore mxriv, qarTvelTa erTianobis problebis gamo. avtori upirispirdeba eTnikuri qarTvelebis dayofis rusifikatorul politikas. publikaciaSi aseve vxedavT „iveriis“ </w:t>
      </w:r>
      <w:r w:rsidRPr="00CB7F7E">
        <w:rPr>
          <w:rFonts w:ascii="AcadNusx" w:hAnsi="AcadNusx"/>
          <w:sz w:val="24"/>
          <w:szCs w:val="24"/>
          <w:lang w:val="ka-GE"/>
        </w:rPr>
        <w:lastRenderedPageBreak/>
        <w:t xml:space="preserve">gamocemis erTi-erTi umTavres mizans </w:t>
      </w:r>
      <w:r w:rsidRPr="00DD68B8">
        <w:rPr>
          <w:rFonts w:ascii="AcadNusx" w:hAnsi="AcadNusx"/>
          <w:sz w:val="24"/>
          <w:szCs w:val="24"/>
          <w:lang w:val="ka-GE"/>
        </w:rPr>
        <w:t>_</w:t>
      </w:r>
      <w:r w:rsidRPr="00CB7F7E">
        <w:rPr>
          <w:rFonts w:ascii="AcadNusx" w:hAnsi="AcadNusx"/>
          <w:sz w:val="24"/>
          <w:szCs w:val="24"/>
          <w:lang w:val="ka-GE"/>
        </w:rPr>
        <w:t xml:space="preserve"> nacionaluri konsolidaciis procesis xelSewyobas.</w:t>
      </w:r>
    </w:p>
    <w:p w:rsidR="00AD5388" w:rsidRPr="00CB7F7E" w:rsidRDefault="00AD5388" w:rsidP="00AD5388">
      <w:pPr>
        <w:spacing w:after="0"/>
        <w:ind w:firstLine="567"/>
        <w:contextualSpacing/>
        <w:jc w:val="both"/>
        <w:rPr>
          <w:rFonts w:ascii="AcadNusx" w:hAnsi="AcadNusx"/>
          <w:sz w:val="24"/>
          <w:szCs w:val="24"/>
          <w:lang w:val="ka-GE"/>
        </w:rPr>
      </w:pPr>
      <w:r w:rsidRPr="00CB7F7E">
        <w:rPr>
          <w:rFonts w:ascii="AcadNusx" w:hAnsi="AcadNusx"/>
          <w:sz w:val="24"/>
          <w:szCs w:val="24"/>
          <w:lang w:val="ka-GE"/>
        </w:rPr>
        <w:t>msgavs sakiTxebze amaxvilebs yuradRebas akaki baqraZe</w:t>
      </w:r>
      <w:r w:rsidRPr="00DD68B8">
        <w:rPr>
          <w:rFonts w:ascii="AcadNusx" w:hAnsi="AcadNusx"/>
          <w:sz w:val="24"/>
          <w:szCs w:val="24"/>
          <w:lang w:val="ka-GE"/>
        </w:rPr>
        <w:t xml:space="preserve"> Tavis erT-erT naSromSi</w:t>
      </w:r>
      <w:r w:rsidRPr="00CB7F7E">
        <w:rPr>
          <w:rFonts w:ascii="AcadNusx" w:hAnsi="AcadNusx"/>
          <w:sz w:val="24"/>
          <w:szCs w:val="24"/>
          <w:lang w:val="ka-GE"/>
        </w:rPr>
        <w:t xml:space="preserve">. igi asaxelebsA1901 wels gamocemul brokhauzisa da efronis enciklopediuri leqsikonis 33-e toms, sadac Tbilisis guberniis mosaxleoba Semdegnairad aris daTvlili: rusebi – 4.4%, berZnebi – 2.7%, osebi </w:t>
      </w:r>
      <w:r w:rsidRPr="00DD68B8">
        <w:rPr>
          <w:rFonts w:ascii="AcadNusx" w:hAnsi="AcadNusx"/>
          <w:sz w:val="24"/>
          <w:szCs w:val="24"/>
          <w:lang w:val="ka-GE"/>
        </w:rPr>
        <w:t xml:space="preserve">_ </w:t>
      </w:r>
      <w:r w:rsidRPr="00CB7F7E">
        <w:rPr>
          <w:rFonts w:ascii="AcadNusx" w:hAnsi="AcadNusx"/>
          <w:sz w:val="24"/>
          <w:szCs w:val="24"/>
          <w:lang w:val="ka-GE"/>
        </w:rPr>
        <w:t>8.9%, somxebi – 23.9%, qarTvelebi – 45.0%, TuSebi – 0.7%, fSavlebi – 1.1.%, xevsurebi – 0.8%, imerlebi – 1.1.%. rogorc xedavT, arc rusebi dauSliaT, arc somxebi da arc romelime sxva xalxi. marto qarTvelebia warmodgenili dana</w:t>
      </w:r>
      <w:r w:rsidRPr="00DD68B8">
        <w:rPr>
          <w:rFonts w:ascii="AcadNusx" w:hAnsi="AcadNusx"/>
          <w:sz w:val="24"/>
          <w:szCs w:val="24"/>
          <w:lang w:val="ka-GE"/>
        </w:rPr>
        <w:t>wevre</w:t>
      </w:r>
      <w:r w:rsidRPr="00CB7F7E">
        <w:rPr>
          <w:rFonts w:ascii="AcadNusx" w:hAnsi="AcadNusx"/>
          <w:sz w:val="24"/>
          <w:szCs w:val="24"/>
          <w:lang w:val="ka-GE"/>
        </w:rPr>
        <w:t>buli saxiT.</w:t>
      </w:r>
      <w:r w:rsidRPr="00DD68B8">
        <w:rPr>
          <w:rFonts w:ascii="AcadNusx" w:hAnsi="AcadNusx"/>
          <w:sz w:val="24"/>
          <w:szCs w:val="24"/>
          <w:lang w:val="ka-GE"/>
        </w:rPr>
        <w:t xml:space="preserve"> a. </w:t>
      </w:r>
      <w:r w:rsidRPr="00CB7F7E">
        <w:rPr>
          <w:rFonts w:ascii="AcadNusx" w:hAnsi="AcadNusx"/>
          <w:sz w:val="24"/>
          <w:szCs w:val="24"/>
          <w:lang w:val="ka-GE"/>
        </w:rPr>
        <w:t>baqraZis, azriT, moxda ise, rom Cveni saerTo erovnuli eTnonimi “qarTveli” gauTanabrda “qarTlels,” saqarTvelos erT-erTi provinciis mkvidris saxels.</w:t>
      </w:r>
      <w:r w:rsidRPr="00CB7F7E">
        <w:rPr>
          <w:rStyle w:val="FootnoteReference"/>
          <w:rFonts w:ascii="AcadNusx" w:hAnsi="AcadNusx"/>
          <w:sz w:val="24"/>
          <w:szCs w:val="24"/>
          <w:lang w:val="ka-GE"/>
        </w:rPr>
        <w:footnoteReference w:id="2"/>
      </w:r>
    </w:p>
    <w:p w:rsidR="00AD5388" w:rsidRPr="00CB7F7E" w:rsidRDefault="00AD5388" w:rsidP="00AD5388">
      <w:pPr>
        <w:spacing w:after="0"/>
        <w:ind w:firstLine="567"/>
        <w:contextualSpacing/>
        <w:jc w:val="both"/>
        <w:rPr>
          <w:rFonts w:ascii="AcadNusx" w:hAnsi="AcadNusx"/>
          <w:sz w:val="24"/>
          <w:szCs w:val="24"/>
          <w:lang w:val="ka-GE"/>
        </w:rPr>
      </w:pPr>
      <w:r w:rsidRPr="00CB7F7E">
        <w:rPr>
          <w:rFonts w:ascii="AcadNusx" w:hAnsi="AcadNusx"/>
          <w:sz w:val="24"/>
          <w:szCs w:val="24"/>
          <w:lang w:val="ka-GE"/>
        </w:rPr>
        <w:t>sayuradReboa „iveriaSi“ 1881 wels gamoqveynebuli „Sinauri mimoxilva“, romelic aseve qarTuli enis swavlebis problemas exeba. mkacrad aris gakritikebuli „skolis proeqti“, romelic moswavleebisTvis dedaenis paralelurad rusuli enis swavlebasac iTvaliswinebda. werilis avtoris SexedulebiT</w:t>
      </w:r>
      <w:r w:rsidRPr="00DD68B8">
        <w:rPr>
          <w:rFonts w:ascii="AcadNusx" w:hAnsi="AcadNusx"/>
          <w:sz w:val="24"/>
          <w:szCs w:val="24"/>
          <w:lang w:val="ka-GE"/>
        </w:rPr>
        <w:t>,</w:t>
      </w:r>
      <w:r w:rsidRPr="00CB7F7E">
        <w:rPr>
          <w:rFonts w:ascii="AcadNusx" w:hAnsi="AcadNusx"/>
          <w:sz w:val="24"/>
          <w:szCs w:val="24"/>
          <w:lang w:val="ka-GE"/>
        </w:rPr>
        <w:t xml:space="preserve"> </w:t>
      </w:r>
    </w:p>
    <w:p w:rsidR="00AD5388" w:rsidRPr="00CB7F7E" w:rsidRDefault="00AD5388" w:rsidP="00AD5388">
      <w:pPr>
        <w:spacing w:after="0"/>
        <w:ind w:left="567" w:right="282" w:firstLine="284"/>
        <w:contextualSpacing/>
        <w:jc w:val="both"/>
        <w:rPr>
          <w:rFonts w:ascii="AcadNusx" w:hAnsi="AcadNusx"/>
          <w:i/>
          <w:sz w:val="24"/>
          <w:szCs w:val="24"/>
          <w:lang w:val="ka-GE"/>
        </w:rPr>
      </w:pPr>
      <w:r w:rsidRPr="00CB7F7E">
        <w:rPr>
          <w:rFonts w:ascii="AcadNusx" w:hAnsi="AcadNusx"/>
          <w:i/>
          <w:sz w:val="24"/>
          <w:szCs w:val="24"/>
          <w:lang w:val="ka-GE"/>
        </w:rPr>
        <w:t>„bavSvma jer deda enazed unda gaisxnas goneba da ucxo enis swavlebas mxolod maSin unda mihyos xeli, roca Tavis deda enazed sakmaod gawvrTnili iqneba. Tu gvinda sakmaod iswavlos bavSvma ucxo ena, droc sakmarisi unda hqondes, Torem orsa da sams weliwadSi aramc Tu ver SeiTvisebs ucxo enas, Tav-bedi ise aereva</w:t>
      </w:r>
      <w:r w:rsidRPr="00DD68B8">
        <w:rPr>
          <w:rFonts w:ascii="AcadNusx" w:hAnsi="AcadNusx"/>
          <w:i/>
          <w:sz w:val="24"/>
          <w:szCs w:val="24"/>
          <w:lang w:val="ka-GE"/>
        </w:rPr>
        <w:t>,</w:t>
      </w:r>
      <w:r w:rsidRPr="00CB7F7E">
        <w:rPr>
          <w:rFonts w:ascii="AcadNusx" w:hAnsi="AcadNusx"/>
          <w:i/>
          <w:sz w:val="24"/>
          <w:szCs w:val="24"/>
          <w:lang w:val="ka-GE"/>
        </w:rPr>
        <w:t xml:space="preserve"> rom imasac ki daiviwyebs, risac gageba Tavis deda enis SemweobiT moaswro</w:t>
      </w:r>
      <w:r w:rsidRPr="00DD68B8">
        <w:rPr>
          <w:rFonts w:ascii="AcadNusx" w:hAnsi="AcadNusx"/>
          <w:i/>
          <w:sz w:val="24"/>
          <w:szCs w:val="24"/>
          <w:lang w:val="ka-GE"/>
        </w:rPr>
        <w:t>.</w:t>
      </w:r>
      <w:r w:rsidRPr="00CB7F7E">
        <w:rPr>
          <w:rFonts w:ascii="AcadNusx" w:hAnsi="AcadNusx"/>
          <w:i/>
          <w:sz w:val="24"/>
          <w:szCs w:val="24"/>
          <w:lang w:val="ka-GE"/>
        </w:rPr>
        <w:t>“</w:t>
      </w:r>
      <w:r w:rsidRPr="00CB7F7E">
        <w:rPr>
          <w:rStyle w:val="FootnoteReference"/>
          <w:rFonts w:ascii="AcadNusx" w:hAnsi="AcadNusx"/>
          <w:i/>
          <w:sz w:val="24"/>
          <w:szCs w:val="24"/>
          <w:lang w:val="ka-GE"/>
        </w:rPr>
        <w:footnoteReference w:id="3"/>
      </w:r>
    </w:p>
    <w:p w:rsidR="00AD5388" w:rsidRPr="00CB7F7E" w:rsidRDefault="00AD5388" w:rsidP="00AD5388">
      <w:pPr>
        <w:spacing w:after="0"/>
        <w:ind w:firstLine="567"/>
        <w:contextualSpacing/>
        <w:jc w:val="both"/>
        <w:rPr>
          <w:rFonts w:ascii="AcadNusx" w:hAnsi="AcadNusx"/>
          <w:sz w:val="24"/>
          <w:szCs w:val="24"/>
          <w:lang w:val="ka-GE"/>
        </w:rPr>
      </w:pPr>
      <w:r w:rsidRPr="00CB7F7E">
        <w:rPr>
          <w:rFonts w:ascii="AcadNusx" w:hAnsi="AcadNusx"/>
          <w:sz w:val="24"/>
          <w:szCs w:val="24"/>
          <w:lang w:val="ka-GE"/>
        </w:rPr>
        <w:t>sazogadoebis konsolidaciis winaaRmdeg mimarTul safrTxeebTan dakavSirebiT</w:t>
      </w:r>
      <w:r w:rsidRPr="00DD68B8">
        <w:rPr>
          <w:rFonts w:ascii="AcadNusx" w:hAnsi="AcadNusx"/>
          <w:sz w:val="24"/>
          <w:szCs w:val="24"/>
          <w:lang w:val="ka-GE"/>
        </w:rPr>
        <w:t>,</w:t>
      </w:r>
      <w:r w:rsidRPr="00CB7F7E">
        <w:rPr>
          <w:rFonts w:ascii="AcadNusx" w:hAnsi="AcadNusx"/>
          <w:sz w:val="24"/>
          <w:szCs w:val="24"/>
          <w:lang w:val="ka-GE"/>
        </w:rPr>
        <w:t xml:space="preserve"> sayuradReboa amave werilis kidev erTi pasaJi, sadac gakritikebulia ruseTis imperiuli xelisuflebis iniciativa samegreloSi megrul enaze swavlebasTan dakavSirebiT. avtoris azriT, SeuZlebelia saswavlo enad megrulis danergva „anbanis uqonlobis“ gamo. avtori aRniSnul faqtSi farul antiqarTul politikas xedavs da mis aRsawerad iSveliebs rusul andazas</w:t>
      </w:r>
      <w:r w:rsidRPr="004C6AB0">
        <w:rPr>
          <w:rFonts w:ascii="AcadNusx" w:hAnsi="AcadNusx"/>
          <w:sz w:val="24"/>
          <w:szCs w:val="24"/>
          <w:lang w:val="ka-GE"/>
        </w:rPr>
        <w:t>:</w:t>
      </w:r>
      <w:r w:rsidRPr="00CB7F7E">
        <w:rPr>
          <w:rFonts w:ascii="AcadNusx" w:hAnsi="AcadNusx"/>
          <w:sz w:val="24"/>
          <w:szCs w:val="24"/>
          <w:lang w:val="ka-GE"/>
        </w:rPr>
        <w:t xml:space="preserve"> „metis-meti molaquce mterzed uaresia</w:t>
      </w:r>
      <w:r w:rsidRPr="004C6AB0">
        <w:rPr>
          <w:rFonts w:ascii="AcadNusx" w:hAnsi="AcadNusx"/>
          <w:sz w:val="24"/>
          <w:szCs w:val="24"/>
          <w:lang w:val="ka-GE"/>
        </w:rPr>
        <w:t>.</w:t>
      </w:r>
      <w:r w:rsidRPr="00CB7F7E">
        <w:rPr>
          <w:rFonts w:ascii="AcadNusx" w:hAnsi="AcadNusx"/>
          <w:sz w:val="24"/>
          <w:szCs w:val="24"/>
          <w:lang w:val="ka-GE"/>
        </w:rPr>
        <w:t>“</w:t>
      </w:r>
      <w:r w:rsidRPr="00CB7F7E">
        <w:rPr>
          <w:rStyle w:val="FootnoteReference"/>
          <w:rFonts w:ascii="AcadNusx" w:hAnsi="AcadNusx"/>
          <w:sz w:val="24"/>
          <w:szCs w:val="24"/>
          <w:lang w:val="ka-GE"/>
        </w:rPr>
        <w:footnoteReference w:id="4"/>
      </w:r>
    </w:p>
    <w:p w:rsidR="00AD5388" w:rsidRPr="00DD68B8" w:rsidRDefault="00AD5388" w:rsidP="00AD5388">
      <w:pPr>
        <w:spacing w:after="0"/>
        <w:ind w:firstLine="567"/>
        <w:contextualSpacing/>
        <w:jc w:val="both"/>
        <w:rPr>
          <w:rFonts w:ascii="AcadNusx" w:hAnsi="AcadNusx"/>
          <w:sz w:val="24"/>
          <w:szCs w:val="24"/>
          <w:lang w:val="ka-GE"/>
        </w:rPr>
      </w:pPr>
      <w:r w:rsidRPr="00CB7F7E">
        <w:rPr>
          <w:rFonts w:ascii="AcadNusx" w:hAnsi="AcadNusx"/>
          <w:sz w:val="24"/>
          <w:szCs w:val="24"/>
          <w:lang w:val="ka-GE"/>
        </w:rPr>
        <w:t>werilSi enasTan dakavSirebuli sakiTxebi kompleqsuradaa gaanalizebuli. avtori, problemebTan erTad, dadebiT tendenciebsac gamoyofs. aseTia, magaliTad, mTavrobis mier qarTul dramatul sazogadoebasTan dakavSirebiT damtkicebuli wesdeba:</w:t>
      </w:r>
      <w:r w:rsidRPr="00DD68B8">
        <w:rPr>
          <w:rFonts w:ascii="AcadNusx" w:hAnsi="AcadNusx"/>
          <w:sz w:val="24"/>
          <w:szCs w:val="24"/>
          <w:lang w:val="ka-GE"/>
        </w:rPr>
        <w:t xml:space="preserve"> „sazogadoebas SeuZlian xeli Seuwyos qarTul warmodgenebis gamarTvas... SeuZlian qarTul enaze beWdos sxva-da-sxva saTeatro Txzulebebi da gamosces saTeatro Jurnali; SeuZlian gamarTos qalaqs TbilisSi saTeatro skola.“</w:t>
      </w:r>
      <w:r w:rsidRPr="00DD68B8">
        <w:rPr>
          <w:rStyle w:val="FootnoteReference"/>
          <w:rFonts w:ascii="AcadNusx" w:hAnsi="AcadNusx"/>
          <w:sz w:val="24"/>
          <w:szCs w:val="24"/>
          <w:lang w:val="ka-GE"/>
        </w:rPr>
        <w:footnoteReference w:id="5"/>
      </w:r>
    </w:p>
    <w:p w:rsidR="00AD5388" w:rsidRPr="00CB7F7E" w:rsidRDefault="00AD5388" w:rsidP="00AD5388">
      <w:pPr>
        <w:spacing w:after="0"/>
        <w:ind w:firstLine="567"/>
        <w:contextualSpacing/>
        <w:jc w:val="both"/>
        <w:rPr>
          <w:rFonts w:ascii="AcadNusx" w:hAnsi="AcadNusx"/>
          <w:sz w:val="24"/>
          <w:szCs w:val="24"/>
          <w:lang w:val="ka-GE"/>
        </w:rPr>
      </w:pPr>
      <w:r w:rsidRPr="00CB7F7E">
        <w:rPr>
          <w:rFonts w:ascii="AcadNusx" w:hAnsi="AcadNusx"/>
          <w:sz w:val="24"/>
          <w:szCs w:val="24"/>
          <w:lang w:val="ka-GE"/>
        </w:rPr>
        <w:lastRenderedPageBreak/>
        <w:t>qarTuli enis swavlebis problema exeba 1903 wels “iveriaSi” dabeWdili werili. publikacia aRwers  borCalos mazris TrialeTis saboqaulos sof</w:t>
      </w:r>
      <w:r w:rsidRPr="00213C98">
        <w:rPr>
          <w:rFonts w:ascii="AcadNusx" w:hAnsi="AcadNusx"/>
          <w:sz w:val="24"/>
          <w:szCs w:val="24"/>
          <w:lang w:val="ka-GE"/>
        </w:rPr>
        <w:t>el</w:t>
      </w:r>
      <w:r w:rsidRPr="00CB7F7E">
        <w:rPr>
          <w:rFonts w:ascii="AcadNusx" w:hAnsi="AcadNusx"/>
          <w:sz w:val="24"/>
          <w:szCs w:val="24"/>
          <w:lang w:val="ka-GE"/>
        </w:rPr>
        <w:t xml:space="preserve"> ruxaSi</w:t>
      </w:r>
      <w:r w:rsidRPr="00CB7F7E">
        <w:rPr>
          <w:rFonts w:ascii="AcadNusx" w:hAnsi="AcadNusx"/>
          <w:i/>
          <w:sz w:val="24"/>
          <w:szCs w:val="24"/>
          <w:lang w:val="ka-GE"/>
        </w:rPr>
        <w:t xml:space="preserve"> </w:t>
      </w:r>
      <w:r w:rsidRPr="00CB7F7E">
        <w:rPr>
          <w:rFonts w:ascii="AcadNusx" w:hAnsi="AcadNusx"/>
          <w:sz w:val="24"/>
          <w:szCs w:val="24"/>
          <w:lang w:val="ka-GE"/>
        </w:rPr>
        <w:t>arsebul viTarebas, sadac „cxovroben qarTvelebi, romelTac daviwyebuli aqvT qarTuli ena... ojaxis mowyobiloba TaTruli aqvT, laparakoben TaTrulad, magram zne-Cveulebani ki namdvili Zveli qarTuli patriarqaluri darCeniaT. romelsac ginda hkiTxoT, amayad mogigebs</w:t>
      </w:r>
      <w:r w:rsidRPr="00DC157B">
        <w:rPr>
          <w:rFonts w:ascii="AcadNusx" w:hAnsi="AcadNusx"/>
          <w:sz w:val="24"/>
          <w:szCs w:val="24"/>
          <w:lang w:val="ka-GE"/>
        </w:rPr>
        <w:t>,</w:t>
      </w:r>
      <w:r w:rsidRPr="00CB7F7E">
        <w:rPr>
          <w:rFonts w:ascii="AcadNusx" w:hAnsi="AcadNusx"/>
          <w:sz w:val="24"/>
          <w:szCs w:val="24"/>
          <w:lang w:val="ka-GE"/>
        </w:rPr>
        <w:t xml:space="preserve"> „me qarTveli varo.“</w:t>
      </w:r>
      <w:r w:rsidRPr="00CB7F7E">
        <w:rPr>
          <w:rStyle w:val="FootnoteReference"/>
          <w:rFonts w:ascii="AcadNusx" w:hAnsi="AcadNusx"/>
          <w:sz w:val="24"/>
          <w:szCs w:val="24"/>
          <w:lang w:val="ka-GE"/>
        </w:rPr>
        <w:footnoteReference w:id="6"/>
      </w:r>
      <w:r w:rsidRPr="00CB7F7E">
        <w:rPr>
          <w:rFonts w:ascii="AcadNusx" w:hAnsi="AcadNusx"/>
          <w:sz w:val="24"/>
          <w:szCs w:val="24"/>
          <w:lang w:val="ka-GE"/>
        </w:rPr>
        <w:t xml:space="preserve"> werilis avtori gvamcnobs, rom es qarTvelebi mowadinebulebi arian</w:t>
      </w:r>
      <w:r w:rsidRPr="00DC157B">
        <w:rPr>
          <w:rFonts w:ascii="AcadNusx" w:hAnsi="AcadNusx"/>
          <w:sz w:val="24"/>
          <w:szCs w:val="24"/>
          <w:lang w:val="ka-GE"/>
        </w:rPr>
        <w:t>,</w:t>
      </w:r>
      <w:r w:rsidRPr="00CB7F7E">
        <w:rPr>
          <w:rFonts w:ascii="AcadNusx" w:hAnsi="AcadNusx"/>
          <w:sz w:val="24"/>
          <w:szCs w:val="24"/>
          <w:lang w:val="ka-GE"/>
        </w:rPr>
        <w:t xml:space="preserve"> Seiswavlon qarTuli ena, „Caicvan qarTulad da yovelisfrad dauaxlovdnen qarTvelobas.“</w:t>
      </w:r>
      <w:r w:rsidRPr="00CB7F7E">
        <w:rPr>
          <w:rStyle w:val="FootnoteReference"/>
          <w:rFonts w:ascii="AcadNusx" w:hAnsi="AcadNusx"/>
          <w:sz w:val="24"/>
          <w:szCs w:val="24"/>
          <w:lang w:val="ka-GE"/>
        </w:rPr>
        <w:footnoteReference w:id="7"/>
      </w:r>
      <w:r w:rsidRPr="00CB7F7E">
        <w:rPr>
          <w:rFonts w:ascii="AcadNusx" w:hAnsi="AcadNusx"/>
          <w:sz w:val="24"/>
          <w:szCs w:val="24"/>
          <w:lang w:val="ka-GE"/>
        </w:rPr>
        <w:t xml:space="preserve"> amisTvis ki saWiroa Sesabamisi RonisZiebebis gatareba.</w:t>
      </w:r>
    </w:p>
    <w:p w:rsidR="00AD5388" w:rsidRPr="00CB7F7E" w:rsidRDefault="00AD5388" w:rsidP="00AD5388">
      <w:pPr>
        <w:spacing w:after="0"/>
        <w:ind w:firstLine="567"/>
        <w:contextualSpacing/>
        <w:jc w:val="both"/>
        <w:rPr>
          <w:rFonts w:ascii="AcadNusx" w:hAnsi="AcadNusx"/>
          <w:sz w:val="24"/>
          <w:szCs w:val="24"/>
          <w:lang w:val="ka-GE"/>
        </w:rPr>
      </w:pPr>
      <w:r w:rsidRPr="00CB7F7E">
        <w:rPr>
          <w:rFonts w:ascii="AcadNusx" w:hAnsi="AcadNusx"/>
          <w:sz w:val="24"/>
          <w:szCs w:val="24"/>
          <w:lang w:val="ka-GE"/>
        </w:rPr>
        <w:t xml:space="preserve">enis probeblemasTan dakavSirebiT sainteresoa amave periodSi „qarTveli qalis“ fsevdonimiT gamoqveynebuli publikacia „osis qalis azri megruls enazed“. werilis avtori mogviTxrobs osi qalis ambavs, romelmac kargad icoda qarTuli, Tumca komunikaciis problema Seeqmna Tavis mezobel megrel qalTan urTierTobisas, radgan am ukanasknelma mxolod megruli icoda. miuxedavad amisa, maT maleve gadalaxes </w:t>
      </w:r>
      <w:r w:rsidRPr="00DC157B">
        <w:rPr>
          <w:rFonts w:ascii="AcadNusx" w:hAnsi="AcadNusx"/>
          <w:sz w:val="24"/>
          <w:szCs w:val="24"/>
          <w:lang w:val="ka-GE"/>
        </w:rPr>
        <w:t>sirTule</w:t>
      </w:r>
      <w:r w:rsidRPr="00CB7F7E">
        <w:rPr>
          <w:rFonts w:ascii="AcadNusx" w:hAnsi="AcadNusx"/>
          <w:sz w:val="24"/>
          <w:szCs w:val="24"/>
          <w:lang w:val="ka-GE"/>
        </w:rPr>
        <w:t xml:space="preserve"> da cota xanSi mSvenivrad agebinebdnen </w:t>
      </w:r>
      <w:r w:rsidRPr="00DC157B">
        <w:rPr>
          <w:rFonts w:ascii="AcadNusx" w:hAnsi="AcadNusx"/>
          <w:sz w:val="24"/>
          <w:szCs w:val="24"/>
          <w:lang w:val="ka-GE"/>
        </w:rPr>
        <w:t xml:space="preserve">saTqmels </w:t>
      </w:r>
      <w:r w:rsidRPr="00CB7F7E">
        <w:rPr>
          <w:rFonts w:ascii="AcadNusx" w:hAnsi="AcadNusx"/>
          <w:sz w:val="24"/>
          <w:szCs w:val="24"/>
          <w:lang w:val="ka-GE"/>
        </w:rPr>
        <w:t>erTmaneTs. urTierTobis Sedegad orive maTganma auRo alRo erTmaneTis enas. erTob sainteresoa osi qalis daskvna megrul enasTan dakavSirebiT</w:t>
      </w:r>
      <w:r w:rsidRPr="00DC157B">
        <w:rPr>
          <w:rFonts w:ascii="AcadNusx" w:hAnsi="AcadNusx"/>
          <w:sz w:val="24"/>
          <w:szCs w:val="24"/>
          <w:lang w:val="ka-GE"/>
        </w:rPr>
        <w:t>:</w:t>
      </w:r>
      <w:r w:rsidRPr="00CB7F7E">
        <w:rPr>
          <w:rFonts w:ascii="AcadNusx" w:hAnsi="AcadNusx"/>
          <w:sz w:val="24"/>
          <w:szCs w:val="24"/>
          <w:lang w:val="ka-GE"/>
        </w:rPr>
        <w:t xml:space="preserve"> „gaafuWe qarTuli ena da gamova megruli, gaakeTe megruli, gamova qarTuli.“</w:t>
      </w:r>
      <w:r w:rsidRPr="00CB7F7E">
        <w:rPr>
          <w:rStyle w:val="FootnoteReference"/>
          <w:rFonts w:ascii="AcadNusx" w:hAnsi="AcadNusx"/>
          <w:sz w:val="24"/>
          <w:szCs w:val="24"/>
          <w:lang w:val="ka-GE"/>
        </w:rPr>
        <w:footnoteReference w:id="8"/>
      </w:r>
      <w:r w:rsidRPr="00DC157B">
        <w:rPr>
          <w:rFonts w:ascii="AcadNusx" w:hAnsi="AcadNusx"/>
          <w:sz w:val="24"/>
          <w:szCs w:val="24"/>
          <w:lang w:val="ka-GE"/>
        </w:rPr>
        <w:t xml:space="preserve"> </w:t>
      </w:r>
      <w:r w:rsidRPr="00CB7F7E">
        <w:rPr>
          <w:rFonts w:ascii="AcadNusx" w:hAnsi="AcadNusx"/>
          <w:sz w:val="24"/>
          <w:szCs w:val="24"/>
          <w:lang w:val="ka-GE"/>
        </w:rPr>
        <w:t>werilis avtori am daskvnas „marjve gansazRvrebas“ uwodebs da aviTarebs sakuTar mosazrebas, rom ar SeiZleba samegreloSi swavla-ganaTlebis mowyoba „gafuWebel qarTul“, anu megrul enaze.</w:t>
      </w:r>
      <w:r w:rsidRPr="00DC157B">
        <w:rPr>
          <w:rFonts w:ascii="AcadNusx" w:hAnsi="AcadNusx"/>
          <w:sz w:val="24"/>
          <w:szCs w:val="24"/>
          <w:lang w:val="ka-GE"/>
        </w:rPr>
        <w:t xml:space="preserve"> </w:t>
      </w:r>
      <w:r w:rsidRPr="00CB7F7E">
        <w:rPr>
          <w:rFonts w:ascii="AcadNusx" w:hAnsi="AcadNusx"/>
          <w:i/>
          <w:sz w:val="24"/>
          <w:szCs w:val="24"/>
          <w:lang w:val="ka-GE"/>
        </w:rPr>
        <w:t xml:space="preserve">„dRemde Tqven yvelani qarTuls TvlidiT mTavar deda-enad da mxolod mas xmarobdiT Cvidmetis saukunis ganmavlobaSi </w:t>
      </w:r>
      <w:r w:rsidRPr="00DC157B">
        <w:rPr>
          <w:rFonts w:ascii="AcadNusx" w:hAnsi="AcadNusx"/>
          <w:i/>
          <w:sz w:val="24"/>
          <w:szCs w:val="24"/>
          <w:lang w:val="ka-GE"/>
        </w:rPr>
        <w:t>_</w:t>
      </w:r>
      <w:r w:rsidRPr="00CB7F7E">
        <w:rPr>
          <w:rFonts w:ascii="AcadNusx" w:hAnsi="AcadNusx"/>
          <w:i/>
          <w:sz w:val="24"/>
          <w:szCs w:val="24"/>
          <w:lang w:val="ka-GE"/>
        </w:rPr>
        <w:t xml:space="preserve"> eklesiasa, skolasa, sasamarTlosa, administracias da yvela sxva dawesebulebaSi</w:t>
      </w:r>
      <w:r w:rsidRPr="00DC157B">
        <w:rPr>
          <w:rFonts w:ascii="AcadNusx" w:hAnsi="AcadNusx"/>
          <w:i/>
          <w:sz w:val="24"/>
          <w:szCs w:val="24"/>
          <w:lang w:val="ka-GE"/>
        </w:rPr>
        <w:t>,</w:t>
      </w:r>
      <w:r w:rsidRPr="00CB7F7E">
        <w:rPr>
          <w:rFonts w:ascii="AcadNusx" w:hAnsi="AcadNusx"/>
          <w:sz w:val="24"/>
          <w:szCs w:val="24"/>
          <w:lang w:val="ka-GE"/>
        </w:rPr>
        <w:t>“</w:t>
      </w:r>
      <w:r w:rsidRPr="00CB7F7E">
        <w:rPr>
          <w:rStyle w:val="FootnoteReference"/>
          <w:rFonts w:ascii="AcadNusx" w:hAnsi="AcadNusx"/>
          <w:sz w:val="24"/>
          <w:szCs w:val="24"/>
          <w:lang w:val="ka-GE"/>
        </w:rPr>
        <w:footnoteReference w:id="9"/>
      </w:r>
      <w:r w:rsidRPr="00DC157B">
        <w:rPr>
          <w:rFonts w:ascii="AcadNusx" w:hAnsi="AcadNusx"/>
          <w:sz w:val="24"/>
          <w:szCs w:val="24"/>
          <w:lang w:val="ka-GE"/>
        </w:rPr>
        <w:t xml:space="preserve"> aRniSnavs igi.</w:t>
      </w:r>
      <w:r w:rsidRPr="00CB7F7E">
        <w:rPr>
          <w:rFonts w:ascii="AcadNusx" w:hAnsi="AcadNusx"/>
          <w:sz w:val="24"/>
          <w:szCs w:val="24"/>
          <w:lang w:val="ka-GE"/>
        </w:rPr>
        <w:t xml:space="preserve"> </w:t>
      </w:r>
    </w:p>
    <w:p w:rsidR="00AD5388" w:rsidRPr="00CB7F7E" w:rsidRDefault="00AD5388" w:rsidP="00AD5388">
      <w:pPr>
        <w:spacing w:after="0"/>
        <w:ind w:firstLine="567"/>
        <w:contextualSpacing/>
        <w:jc w:val="both"/>
        <w:rPr>
          <w:rFonts w:ascii="AcadNusx" w:hAnsi="AcadNusx"/>
          <w:sz w:val="24"/>
          <w:szCs w:val="24"/>
          <w:lang w:val="ka-GE"/>
        </w:rPr>
      </w:pPr>
      <w:r w:rsidRPr="00CB7F7E">
        <w:rPr>
          <w:rFonts w:ascii="AcadNusx" w:hAnsi="AcadNusx"/>
          <w:sz w:val="24"/>
          <w:szCs w:val="24"/>
          <w:lang w:val="ka-GE"/>
        </w:rPr>
        <w:t>me-20 saukunis dasawyisis qarTul presaSi xSirad vxvdebiT qarTul enaze swavlebasTan dakavSirebul moTxovnebs. magaliTad, 1905 wels „iveriaSi“ gamoqveynebul al. javaxiSvilis mowodebaSi „sazogadoebis sayuradRebod“ vkiTxulobT:</w:t>
      </w:r>
    </w:p>
    <w:p w:rsidR="00AD5388" w:rsidRPr="00CB7F7E" w:rsidRDefault="00AD5388" w:rsidP="00AD5388">
      <w:pPr>
        <w:spacing w:after="0"/>
        <w:ind w:left="567" w:right="282" w:firstLine="284"/>
        <w:contextualSpacing/>
        <w:jc w:val="both"/>
        <w:rPr>
          <w:rFonts w:ascii="AcadNusx" w:hAnsi="AcadNusx"/>
          <w:i/>
          <w:sz w:val="24"/>
          <w:szCs w:val="24"/>
          <w:lang w:val="ka-GE"/>
        </w:rPr>
      </w:pPr>
      <w:r w:rsidRPr="00CB7F7E">
        <w:rPr>
          <w:rFonts w:ascii="AcadNusx" w:hAnsi="AcadNusx"/>
          <w:i/>
          <w:sz w:val="24"/>
          <w:szCs w:val="24"/>
          <w:lang w:val="ka-GE"/>
        </w:rPr>
        <w:t>„dRes mTeli saqarTvelo moiTxovs, rom kavkasiaSi swavla</w:t>
      </w:r>
      <w:r w:rsidRPr="00DC157B">
        <w:rPr>
          <w:rFonts w:ascii="AcadNusx" w:hAnsi="AcadNusx"/>
          <w:i/>
          <w:sz w:val="24"/>
          <w:szCs w:val="24"/>
          <w:lang w:val="ka-GE"/>
        </w:rPr>
        <w:t>-</w:t>
      </w:r>
      <w:r w:rsidRPr="00CB7F7E">
        <w:rPr>
          <w:rFonts w:ascii="AcadNusx" w:hAnsi="AcadNusx"/>
          <w:i/>
          <w:sz w:val="24"/>
          <w:szCs w:val="24"/>
          <w:lang w:val="ka-GE"/>
        </w:rPr>
        <w:t>ganaTleba iyos mowyobili samSoblo enaze.</w:t>
      </w:r>
    </w:p>
    <w:p w:rsidR="00AD5388" w:rsidRPr="00CB7F7E" w:rsidRDefault="00AD5388" w:rsidP="00AD5388">
      <w:pPr>
        <w:spacing w:after="0"/>
        <w:ind w:left="567" w:right="282" w:firstLine="284"/>
        <w:contextualSpacing/>
        <w:jc w:val="both"/>
        <w:rPr>
          <w:rFonts w:ascii="AcadNusx" w:hAnsi="AcadNusx"/>
          <w:i/>
          <w:sz w:val="24"/>
          <w:szCs w:val="24"/>
          <w:lang w:val="ka-GE"/>
        </w:rPr>
      </w:pPr>
      <w:r w:rsidRPr="00CB7F7E">
        <w:rPr>
          <w:rFonts w:ascii="AcadNusx" w:hAnsi="AcadNusx"/>
          <w:i/>
          <w:sz w:val="24"/>
          <w:szCs w:val="24"/>
          <w:lang w:val="ka-GE"/>
        </w:rPr>
        <w:t>saocaria! qarTveli eri, romelic CamorCenili da veluri egona rusebs, dRes ganaTlebul qveynebs amoudga gverdSi da unda masaviT moiwyos Tavisi cxovreba...</w:t>
      </w:r>
    </w:p>
    <w:p w:rsidR="00AD5388" w:rsidRPr="00CB7F7E" w:rsidRDefault="00AD5388" w:rsidP="00AD5388">
      <w:pPr>
        <w:spacing w:after="0"/>
        <w:ind w:left="567" w:right="282" w:firstLine="284"/>
        <w:contextualSpacing/>
        <w:jc w:val="both"/>
        <w:rPr>
          <w:rFonts w:ascii="AcadNusx" w:hAnsi="AcadNusx"/>
          <w:sz w:val="24"/>
          <w:szCs w:val="24"/>
          <w:lang w:val="ka-GE"/>
        </w:rPr>
      </w:pPr>
      <w:r w:rsidRPr="00CB7F7E">
        <w:rPr>
          <w:rFonts w:ascii="AcadNusx" w:hAnsi="AcadNusx"/>
          <w:i/>
          <w:sz w:val="24"/>
          <w:szCs w:val="24"/>
          <w:lang w:val="ka-GE"/>
        </w:rPr>
        <w:t>swavla</w:t>
      </w:r>
      <w:r w:rsidRPr="00DC157B">
        <w:rPr>
          <w:rFonts w:ascii="AcadNusx" w:hAnsi="AcadNusx"/>
          <w:i/>
          <w:sz w:val="24"/>
          <w:szCs w:val="24"/>
          <w:lang w:val="ka-GE"/>
        </w:rPr>
        <w:t>-</w:t>
      </w:r>
      <w:r w:rsidRPr="00CB7F7E">
        <w:rPr>
          <w:rFonts w:ascii="AcadNusx" w:hAnsi="AcadNusx"/>
          <w:i/>
          <w:sz w:val="24"/>
          <w:szCs w:val="24"/>
          <w:lang w:val="ka-GE"/>
        </w:rPr>
        <w:t xml:space="preserve">ganaTleba axlad mowyobil samSoblo enaze metad rTuli da Zneli saqmea, da swored amitom aris saWiro, rom sazogadoeba axlave Seudges saqmes, </w:t>
      </w:r>
      <w:r w:rsidRPr="00DC157B">
        <w:rPr>
          <w:rFonts w:ascii="AcadNusx" w:hAnsi="AcadNusx"/>
          <w:i/>
          <w:sz w:val="24"/>
          <w:szCs w:val="24"/>
          <w:lang w:val="ka-GE"/>
        </w:rPr>
        <w:t>_</w:t>
      </w:r>
      <w:r w:rsidRPr="00CB7F7E">
        <w:rPr>
          <w:rFonts w:ascii="AcadNusx" w:hAnsi="AcadNusx"/>
          <w:i/>
          <w:sz w:val="24"/>
          <w:szCs w:val="24"/>
          <w:lang w:val="ka-GE"/>
        </w:rPr>
        <w:t xml:space="preserve"> ar unda daviviwyoT, rom aq </w:t>
      </w:r>
      <w:r w:rsidRPr="00CB7F7E">
        <w:rPr>
          <w:rFonts w:ascii="AcadNusx" w:hAnsi="AcadNusx"/>
          <w:i/>
          <w:sz w:val="24"/>
          <w:szCs w:val="24"/>
          <w:lang w:val="ka-GE"/>
        </w:rPr>
        <w:lastRenderedPageBreak/>
        <w:t>erTi da ori adamiani verafers gaxdeba, iq mravali Tavdadebuli muSaki aris saWiro</w:t>
      </w:r>
      <w:r w:rsidRPr="006C4F0E">
        <w:rPr>
          <w:rFonts w:ascii="AcadNusx" w:hAnsi="AcadNusx"/>
          <w:i/>
          <w:sz w:val="24"/>
          <w:szCs w:val="24"/>
          <w:lang w:val="ka-GE"/>
        </w:rPr>
        <w:t>.</w:t>
      </w:r>
      <w:r w:rsidRPr="006C4F0E">
        <w:rPr>
          <w:rFonts w:ascii="AcadNusx" w:hAnsi="AcadNusx"/>
          <w:sz w:val="24"/>
          <w:szCs w:val="24"/>
          <w:lang w:val="ka-GE"/>
        </w:rPr>
        <w:t>”</w:t>
      </w:r>
      <w:r w:rsidRPr="00CB7F7E">
        <w:rPr>
          <w:rStyle w:val="FootnoteReference"/>
          <w:rFonts w:ascii="AcadNusx" w:hAnsi="AcadNusx"/>
          <w:sz w:val="24"/>
          <w:szCs w:val="24"/>
          <w:lang w:val="ka-GE"/>
        </w:rPr>
        <w:footnoteReference w:id="10"/>
      </w:r>
    </w:p>
    <w:p w:rsidR="00AD5388" w:rsidRPr="006C4F0E" w:rsidRDefault="00AD5388" w:rsidP="00AD5388">
      <w:pPr>
        <w:spacing w:after="0"/>
        <w:ind w:firstLine="567"/>
        <w:jc w:val="both"/>
        <w:rPr>
          <w:rFonts w:ascii="AcadNusx" w:hAnsi="AcadNusx"/>
          <w:sz w:val="24"/>
          <w:szCs w:val="24"/>
          <w:lang w:val="ka-GE"/>
        </w:rPr>
      </w:pPr>
      <w:r w:rsidRPr="00CB7F7E">
        <w:rPr>
          <w:rFonts w:ascii="AcadNusx" w:hAnsi="AcadNusx"/>
          <w:sz w:val="24"/>
          <w:szCs w:val="24"/>
          <w:lang w:val="ka-GE"/>
        </w:rPr>
        <w:t xml:space="preserve">enis problemas aseve didi yuradReba eTmoba Jurnal “ciskarSi”. </w:t>
      </w:r>
      <w:r w:rsidRPr="006C4F0E">
        <w:rPr>
          <w:rFonts w:ascii="AcadNusx" w:hAnsi="AcadNusx"/>
          <w:sz w:val="24"/>
          <w:szCs w:val="24"/>
          <w:lang w:val="ka-GE"/>
        </w:rPr>
        <w:t>ena</w:t>
      </w:r>
      <w:r w:rsidRPr="00CB7F7E">
        <w:rPr>
          <w:rFonts w:ascii="AcadNusx" w:hAnsi="AcadNusx"/>
          <w:sz w:val="24"/>
          <w:szCs w:val="24"/>
          <w:lang w:val="ka-GE"/>
        </w:rPr>
        <w:t xml:space="preserve"> saerTo erovnuli identobis umniSvnelovanes markeradaa miCneuli</w:t>
      </w:r>
      <w:r w:rsidRPr="006C4F0E">
        <w:rPr>
          <w:rFonts w:ascii="AcadNusx" w:hAnsi="AcadNusx"/>
          <w:sz w:val="24"/>
          <w:szCs w:val="24"/>
          <w:lang w:val="ka-GE"/>
        </w:rPr>
        <w:t xml:space="preserve">: </w:t>
      </w:r>
    </w:p>
    <w:p w:rsidR="00AD5388" w:rsidRPr="00CB7F7E" w:rsidRDefault="00AD5388" w:rsidP="00AD5388">
      <w:pPr>
        <w:spacing w:after="0"/>
        <w:ind w:left="567" w:right="282" w:firstLine="284"/>
        <w:jc w:val="both"/>
        <w:rPr>
          <w:rFonts w:ascii="AcadNusx" w:hAnsi="AcadNusx"/>
          <w:i/>
          <w:sz w:val="24"/>
          <w:szCs w:val="24"/>
          <w:lang w:val="ka-GE"/>
        </w:rPr>
      </w:pPr>
      <w:r w:rsidRPr="00CB7F7E">
        <w:rPr>
          <w:rFonts w:ascii="AcadNusx" w:hAnsi="AcadNusx"/>
          <w:i/>
          <w:sz w:val="24"/>
          <w:szCs w:val="24"/>
          <w:lang w:val="ka-GE"/>
        </w:rPr>
        <w:t>“es aris SesaniSnavi, rom qarTuli ena isev wminda da Seuryeveli aris, rogorc yofila adrindel saukuneebSi, Tumca osmalosagan did SeiwroebaSi yofila</w:t>
      </w:r>
      <w:r w:rsidRPr="006C4F0E">
        <w:rPr>
          <w:rFonts w:ascii="AcadNusx" w:hAnsi="AcadNusx"/>
          <w:i/>
          <w:sz w:val="24"/>
          <w:szCs w:val="24"/>
          <w:lang w:val="ka-GE"/>
        </w:rPr>
        <w:t>.</w:t>
      </w:r>
      <w:r w:rsidRPr="00CB7F7E">
        <w:rPr>
          <w:rFonts w:ascii="AcadNusx" w:hAnsi="AcadNusx"/>
          <w:i/>
          <w:sz w:val="24"/>
          <w:szCs w:val="24"/>
          <w:lang w:val="ka-GE"/>
        </w:rPr>
        <w:t xml:space="preserve"> axalcixis oTxsave mxareze trapizonidan, mTeli aq mcxovrebni laparakoben qarTuli eniT, Tumca gaTaTrebulebi arian.”</w:t>
      </w:r>
      <w:r w:rsidRPr="00CB7F7E">
        <w:rPr>
          <w:rStyle w:val="FootnoteReference"/>
          <w:rFonts w:ascii="AcadNusx" w:hAnsi="AcadNusx"/>
          <w:i/>
          <w:sz w:val="24"/>
          <w:szCs w:val="24"/>
          <w:lang w:val="ka-GE"/>
        </w:rPr>
        <w:footnoteReference w:id="11"/>
      </w:r>
      <w:r w:rsidRPr="006C4F0E">
        <w:rPr>
          <w:rFonts w:ascii="AcadNusx" w:hAnsi="AcadNusx"/>
          <w:i/>
          <w:sz w:val="24"/>
          <w:szCs w:val="24"/>
          <w:lang w:val="ka-GE"/>
        </w:rPr>
        <w:t xml:space="preserve"> </w:t>
      </w:r>
    </w:p>
    <w:p w:rsidR="00AD5388" w:rsidRPr="00CB7F7E" w:rsidRDefault="00AD5388" w:rsidP="00AD5388">
      <w:pPr>
        <w:spacing w:after="0"/>
        <w:ind w:left="567" w:right="282" w:firstLine="284"/>
        <w:jc w:val="both"/>
        <w:rPr>
          <w:rFonts w:ascii="AcadNusx" w:hAnsi="AcadNusx"/>
          <w:i/>
          <w:sz w:val="24"/>
          <w:szCs w:val="24"/>
          <w:lang w:val="ka-GE"/>
        </w:rPr>
      </w:pPr>
      <w:r w:rsidRPr="00CB7F7E">
        <w:rPr>
          <w:rFonts w:ascii="AcadNusx" w:hAnsi="AcadNusx"/>
          <w:i/>
          <w:sz w:val="24"/>
          <w:szCs w:val="24"/>
        </w:rPr>
        <w:t>“</w:t>
      </w:r>
      <w:proofErr w:type="spellStart"/>
      <w:proofErr w:type="gramStart"/>
      <w:r w:rsidRPr="00CB7F7E">
        <w:rPr>
          <w:rFonts w:ascii="AcadNusx" w:hAnsi="AcadNusx"/>
          <w:i/>
          <w:sz w:val="24"/>
          <w:szCs w:val="24"/>
        </w:rPr>
        <w:t>saidan</w:t>
      </w:r>
      <w:proofErr w:type="spellEnd"/>
      <w:proofErr w:type="gramEnd"/>
      <w:r w:rsidRPr="00CB7F7E">
        <w:rPr>
          <w:rFonts w:ascii="AcadNusx" w:hAnsi="AcadNusx"/>
          <w:i/>
          <w:sz w:val="24"/>
          <w:szCs w:val="24"/>
        </w:rPr>
        <w:t xml:space="preserve"> </w:t>
      </w:r>
      <w:proofErr w:type="spellStart"/>
      <w:r w:rsidRPr="00CB7F7E">
        <w:rPr>
          <w:rFonts w:ascii="AcadNusx" w:hAnsi="AcadNusx"/>
          <w:i/>
          <w:sz w:val="24"/>
          <w:szCs w:val="24"/>
        </w:rPr>
        <w:t>xar</w:t>
      </w:r>
      <w:proofErr w:type="spellEnd"/>
      <w:r w:rsidRPr="00CB7F7E">
        <w:rPr>
          <w:rFonts w:ascii="AcadNusx" w:hAnsi="AcadNusx"/>
          <w:i/>
          <w:sz w:val="24"/>
          <w:szCs w:val="24"/>
        </w:rPr>
        <w:t xml:space="preserve">, </w:t>
      </w:r>
      <w:proofErr w:type="spellStart"/>
      <w:r w:rsidRPr="00CB7F7E">
        <w:rPr>
          <w:rFonts w:ascii="AcadNusx" w:hAnsi="AcadNusx"/>
          <w:i/>
          <w:sz w:val="24"/>
          <w:szCs w:val="24"/>
        </w:rPr>
        <w:t>asan</w:t>
      </w:r>
      <w:proofErr w:type="spellEnd"/>
      <w:r w:rsidRPr="00CB7F7E">
        <w:rPr>
          <w:rFonts w:ascii="AcadNusx" w:hAnsi="AcadNusx"/>
          <w:i/>
          <w:sz w:val="24"/>
          <w:szCs w:val="24"/>
        </w:rPr>
        <w:t>? –</w:t>
      </w:r>
      <w:r>
        <w:rPr>
          <w:rFonts w:ascii="AcadNusx" w:hAnsi="AcadNusx"/>
          <w:i/>
          <w:sz w:val="24"/>
          <w:szCs w:val="24"/>
        </w:rPr>
        <w:t xml:space="preserve"> </w:t>
      </w:r>
      <w:proofErr w:type="spellStart"/>
      <w:proofErr w:type="gramStart"/>
      <w:r w:rsidRPr="00CB7F7E">
        <w:rPr>
          <w:rFonts w:ascii="AcadNusx" w:hAnsi="AcadNusx"/>
          <w:i/>
          <w:sz w:val="24"/>
          <w:szCs w:val="24"/>
        </w:rPr>
        <w:t>varZiiTgan</w:t>
      </w:r>
      <w:proofErr w:type="spellEnd"/>
      <w:proofErr w:type="gramEnd"/>
      <w:r w:rsidRPr="00CB7F7E">
        <w:rPr>
          <w:rFonts w:ascii="AcadNusx" w:hAnsi="AcadNusx"/>
          <w:i/>
          <w:sz w:val="24"/>
          <w:szCs w:val="24"/>
        </w:rPr>
        <w:t xml:space="preserve">, </w:t>
      </w:r>
      <w:proofErr w:type="spellStart"/>
      <w:r w:rsidRPr="00CB7F7E">
        <w:rPr>
          <w:rFonts w:ascii="AcadNusx" w:hAnsi="AcadNusx"/>
          <w:i/>
          <w:sz w:val="24"/>
          <w:szCs w:val="24"/>
        </w:rPr>
        <w:t>Seni</w:t>
      </w:r>
      <w:proofErr w:type="spellEnd"/>
      <w:r w:rsidRPr="00CB7F7E">
        <w:rPr>
          <w:rFonts w:ascii="AcadNusx" w:hAnsi="AcadNusx"/>
          <w:i/>
          <w:sz w:val="24"/>
          <w:szCs w:val="24"/>
        </w:rPr>
        <w:t xml:space="preserve"> </w:t>
      </w:r>
      <w:proofErr w:type="spellStart"/>
      <w:r w:rsidRPr="00CB7F7E">
        <w:rPr>
          <w:rFonts w:ascii="AcadNusx" w:hAnsi="AcadNusx"/>
          <w:i/>
          <w:sz w:val="24"/>
          <w:szCs w:val="24"/>
        </w:rPr>
        <w:t>Wirime</w:t>
      </w:r>
      <w:proofErr w:type="spellEnd"/>
      <w:r>
        <w:rPr>
          <w:rFonts w:ascii="AcadNusx" w:hAnsi="AcadNusx"/>
          <w:i/>
          <w:sz w:val="24"/>
          <w:szCs w:val="24"/>
        </w:rPr>
        <w:t xml:space="preserve">. </w:t>
      </w:r>
      <w:r w:rsidRPr="00CB7F7E">
        <w:rPr>
          <w:rFonts w:ascii="AcadNusx" w:hAnsi="AcadNusx"/>
          <w:i/>
          <w:sz w:val="24"/>
          <w:szCs w:val="24"/>
        </w:rPr>
        <w:t>_</w:t>
      </w:r>
      <w:r>
        <w:rPr>
          <w:rFonts w:ascii="AcadNusx" w:hAnsi="AcadNusx"/>
          <w:i/>
          <w:sz w:val="24"/>
          <w:szCs w:val="24"/>
        </w:rPr>
        <w:t xml:space="preserve"> </w:t>
      </w:r>
      <w:proofErr w:type="spellStart"/>
      <w:r w:rsidRPr="00CB7F7E">
        <w:rPr>
          <w:rFonts w:ascii="AcadNusx" w:hAnsi="AcadNusx"/>
          <w:i/>
          <w:sz w:val="24"/>
          <w:szCs w:val="24"/>
        </w:rPr>
        <w:t>eg</w:t>
      </w:r>
      <w:proofErr w:type="spellEnd"/>
      <w:r w:rsidRPr="00CB7F7E">
        <w:rPr>
          <w:rFonts w:ascii="AcadNusx" w:hAnsi="AcadNusx"/>
          <w:i/>
          <w:sz w:val="24"/>
          <w:szCs w:val="24"/>
        </w:rPr>
        <w:t xml:space="preserve"> </w:t>
      </w:r>
      <w:proofErr w:type="spellStart"/>
      <w:r w:rsidRPr="00CB7F7E">
        <w:rPr>
          <w:rFonts w:ascii="AcadNusx" w:hAnsi="AcadNusx"/>
          <w:i/>
          <w:sz w:val="24"/>
          <w:szCs w:val="24"/>
        </w:rPr>
        <w:t>qarTuli</w:t>
      </w:r>
      <w:proofErr w:type="spellEnd"/>
      <w:r w:rsidRPr="00CB7F7E">
        <w:rPr>
          <w:rFonts w:ascii="AcadNusx" w:hAnsi="AcadNusx"/>
          <w:i/>
          <w:sz w:val="24"/>
          <w:szCs w:val="24"/>
        </w:rPr>
        <w:t xml:space="preserve"> sa</w:t>
      </w:r>
      <w:r>
        <w:rPr>
          <w:rFonts w:ascii="AcadNusx" w:hAnsi="AcadNusx"/>
          <w:i/>
          <w:sz w:val="24"/>
          <w:szCs w:val="24"/>
        </w:rPr>
        <w:t>d</w:t>
      </w:r>
      <w:r w:rsidRPr="00CB7F7E">
        <w:rPr>
          <w:rFonts w:ascii="AcadNusx" w:hAnsi="AcadNusx"/>
          <w:i/>
          <w:sz w:val="24"/>
          <w:szCs w:val="24"/>
        </w:rPr>
        <w:t xml:space="preserve"> </w:t>
      </w:r>
      <w:proofErr w:type="spellStart"/>
      <w:r w:rsidRPr="00CB7F7E">
        <w:rPr>
          <w:rFonts w:ascii="AcadNusx" w:hAnsi="AcadNusx"/>
          <w:i/>
          <w:sz w:val="24"/>
          <w:szCs w:val="24"/>
        </w:rPr>
        <w:t>iswavle</w:t>
      </w:r>
      <w:proofErr w:type="spellEnd"/>
      <w:r w:rsidRPr="00CB7F7E">
        <w:rPr>
          <w:rFonts w:ascii="AcadNusx" w:hAnsi="AcadNusx"/>
          <w:i/>
          <w:sz w:val="24"/>
          <w:szCs w:val="24"/>
        </w:rPr>
        <w:t xml:space="preserve">, </w:t>
      </w:r>
      <w:proofErr w:type="spellStart"/>
      <w:r w:rsidRPr="00CB7F7E">
        <w:rPr>
          <w:rFonts w:ascii="AcadNusx" w:hAnsi="AcadNusx"/>
          <w:i/>
          <w:sz w:val="24"/>
          <w:szCs w:val="24"/>
        </w:rPr>
        <w:t>Cemo</w:t>
      </w:r>
      <w:proofErr w:type="spellEnd"/>
      <w:r w:rsidRPr="00CB7F7E">
        <w:rPr>
          <w:rFonts w:ascii="AcadNusx" w:hAnsi="AcadNusx"/>
          <w:i/>
          <w:sz w:val="24"/>
          <w:szCs w:val="24"/>
        </w:rPr>
        <w:t xml:space="preserve"> </w:t>
      </w:r>
      <w:proofErr w:type="spellStart"/>
      <w:r w:rsidRPr="00CB7F7E">
        <w:rPr>
          <w:rFonts w:ascii="AcadNusx" w:hAnsi="AcadNusx"/>
          <w:i/>
          <w:sz w:val="24"/>
          <w:szCs w:val="24"/>
        </w:rPr>
        <w:t>asan</w:t>
      </w:r>
      <w:proofErr w:type="spellEnd"/>
      <w:r w:rsidRPr="00CB7F7E">
        <w:rPr>
          <w:rFonts w:ascii="AcadNusx" w:hAnsi="AcadNusx"/>
          <w:i/>
          <w:sz w:val="24"/>
          <w:szCs w:val="24"/>
        </w:rPr>
        <w:t xml:space="preserve">? </w:t>
      </w:r>
      <w:proofErr w:type="gramStart"/>
      <w:r>
        <w:rPr>
          <w:rFonts w:ascii="AcadNusx" w:hAnsi="AcadNusx"/>
          <w:i/>
          <w:sz w:val="24"/>
          <w:szCs w:val="24"/>
        </w:rPr>
        <w:t xml:space="preserve">_ </w:t>
      </w:r>
      <w:r w:rsidRPr="00CB7F7E">
        <w:rPr>
          <w:rFonts w:ascii="AcadNusx" w:hAnsi="AcadNusx"/>
          <w:i/>
          <w:sz w:val="24"/>
          <w:szCs w:val="24"/>
        </w:rPr>
        <w:t>“</w:t>
      </w:r>
      <w:proofErr w:type="spellStart"/>
      <w:r w:rsidRPr="00CB7F7E">
        <w:rPr>
          <w:rFonts w:ascii="AcadNusx" w:hAnsi="AcadNusx"/>
          <w:i/>
          <w:sz w:val="24"/>
          <w:szCs w:val="24"/>
        </w:rPr>
        <w:t>rogor</w:t>
      </w:r>
      <w:proofErr w:type="spellEnd"/>
      <w:r w:rsidRPr="00CB7F7E">
        <w:rPr>
          <w:rFonts w:ascii="AcadNusx" w:hAnsi="AcadNusx"/>
          <w:i/>
          <w:sz w:val="24"/>
          <w:szCs w:val="24"/>
        </w:rPr>
        <w:t xml:space="preserve"> </w:t>
      </w:r>
      <w:proofErr w:type="spellStart"/>
      <w:r w:rsidRPr="00CB7F7E">
        <w:rPr>
          <w:rFonts w:ascii="AcadNusx" w:hAnsi="AcadNusx"/>
          <w:i/>
          <w:sz w:val="24"/>
          <w:szCs w:val="24"/>
        </w:rPr>
        <w:t>Tu</w:t>
      </w:r>
      <w:proofErr w:type="spellEnd"/>
      <w:r w:rsidRPr="00CB7F7E">
        <w:rPr>
          <w:rFonts w:ascii="AcadNusx" w:hAnsi="AcadNusx"/>
          <w:i/>
          <w:sz w:val="24"/>
          <w:szCs w:val="24"/>
        </w:rPr>
        <w:t xml:space="preserve"> </w:t>
      </w:r>
      <w:proofErr w:type="spellStart"/>
      <w:r w:rsidRPr="00CB7F7E">
        <w:rPr>
          <w:rFonts w:ascii="AcadNusx" w:hAnsi="AcadNusx"/>
          <w:i/>
          <w:sz w:val="24"/>
          <w:szCs w:val="24"/>
        </w:rPr>
        <w:t>sada</w:t>
      </w:r>
      <w:proofErr w:type="spellEnd"/>
      <w:r w:rsidRPr="00CB7F7E">
        <w:rPr>
          <w:rFonts w:ascii="AcadNusx" w:hAnsi="AcadNusx"/>
          <w:i/>
          <w:sz w:val="24"/>
          <w:szCs w:val="24"/>
        </w:rPr>
        <w:t xml:space="preserve">, </w:t>
      </w:r>
      <w:proofErr w:type="spellStart"/>
      <w:r w:rsidRPr="00CB7F7E">
        <w:rPr>
          <w:rFonts w:ascii="AcadNusx" w:hAnsi="AcadNusx"/>
          <w:i/>
          <w:sz w:val="24"/>
          <w:szCs w:val="24"/>
        </w:rPr>
        <w:t>Cemo</w:t>
      </w:r>
      <w:proofErr w:type="spellEnd"/>
      <w:r w:rsidRPr="00CB7F7E">
        <w:rPr>
          <w:rFonts w:ascii="AcadNusx" w:hAnsi="AcadNusx"/>
          <w:i/>
          <w:sz w:val="24"/>
          <w:szCs w:val="24"/>
        </w:rPr>
        <w:t xml:space="preserve"> </w:t>
      </w:r>
      <w:proofErr w:type="spellStart"/>
      <w:r w:rsidRPr="00CB7F7E">
        <w:rPr>
          <w:rFonts w:ascii="AcadNusx" w:hAnsi="AcadNusx"/>
          <w:i/>
          <w:sz w:val="24"/>
          <w:szCs w:val="24"/>
        </w:rPr>
        <w:t>batono</w:t>
      </w:r>
      <w:proofErr w:type="spellEnd"/>
      <w:r w:rsidRPr="00CB7F7E">
        <w:rPr>
          <w:rFonts w:ascii="AcadNusx" w:hAnsi="AcadNusx"/>
          <w:i/>
          <w:sz w:val="24"/>
          <w:szCs w:val="24"/>
        </w:rPr>
        <w:t>!</w:t>
      </w:r>
      <w:proofErr w:type="gramEnd"/>
      <w:r w:rsidRPr="00CB7F7E">
        <w:rPr>
          <w:rFonts w:ascii="AcadNusx" w:hAnsi="AcadNusx"/>
          <w:i/>
          <w:sz w:val="24"/>
          <w:szCs w:val="24"/>
        </w:rPr>
        <w:t xml:space="preserve"> </w:t>
      </w:r>
      <w:proofErr w:type="gramStart"/>
      <w:r w:rsidRPr="00CB7F7E">
        <w:rPr>
          <w:rFonts w:ascii="AcadNusx" w:hAnsi="AcadNusx"/>
          <w:i/>
          <w:sz w:val="24"/>
          <w:szCs w:val="24"/>
        </w:rPr>
        <w:t>mama-</w:t>
      </w:r>
      <w:proofErr w:type="spellStart"/>
      <w:r w:rsidRPr="00CB7F7E">
        <w:rPr>
          <w:rFonts w:ascii="AcadNusx" w:hAnsi="AcadNusx"/>
          <w:i/>
          <w:sz w:val="24"/>
          <w:szCs w:val="24"/>
        </w:rPr>
        <w:t>papis</w:t>
      </w:r>
      <w:proofErr w:type="spellEnd"/>
      <w:proofErr w:type="gramEnd"/>
      <w:r w:rsidRPr="00CB7F7E">
        <w:rPr>
          <w:rFonts w:ascii="AcadNusx" w:hAnsi="AcadNusx"/>
          <w:i/>
          <w:sz w:val="24"/>
          <w:szCs w:val="24"/>
        </w:rPr>
        <w:t xml:space="preserve"> </w:t>
      </w:r>
      <w:proofErr w:type="spellStart"/>
      <w:r w:rsidRPr="00CB7F7E">
        <w:rPr>
          <w:rFonts w:ascii="AcadNusx" w:hAnsi="AcadNusx"/>
          <w:i/>
          <w:sz w:val="24"/>
          <w:szCs w:val="24"/>
        </w:rPr>
        <w:t>ena</w:t>
      </w:r>
      <w:proofErr w:type="spellEnd"/>
      <w:r w:rsidRPr="00CB7F7E">
        <w:rPr>
          <w:rFonts w:ascii="AcadNusx" w:hAnsi="AcadNusx"/>
          <w:i/>
          <w:sz w:val="24"/>
          <w:szCs w:val="24"/>
        </w:rPr>
        <w:t xml:space="preserve"> </w:t>
      </w:r>
      <w:proofErr w:type="spellStart"/>
      <w:r w:rsidRPr="00CB7F7E">
        <w:rPr>
          <w:rFonts w:ascii="AcadNusx" w:hAnsi="AcadNusx"/>
          <w:i/>
          <w:sz w:val="24"/>
          <w:szCs w:val="24"/>
        </w:rPr>
        <w:t>aris</w:t>
      </w:r>
      <w:proofErr w:type="spellEnd"/>
      <w:r w:rsidRPr="00CB7F7E">
        <w:rPr>
          <w:rFonts w:ascii="AcadNusx" w:hAnsi="AcadNusx"/>
          <w:i/>
          <w:sz w:val="24"/>
          <w:szCs w:val="24"/>
        </w:rPr>
        <w:t xml:space="preserve"> </w:t>
      </w:r>
      <w:proofErr w:type="spellStart"/>
      <w:r w:rsidRPr="00CB7F7E">
        <w:rPr>
          <w:rFonts w:ascii="AcadNusx" w:hAnsi="AcadNusx"/>
          <w:i/>
          <w:sz w:val="24"/>
          <w:szCs w:val="24"/>
        </w:rPr>
        <w:t>Cueni</w:t>
      </w:r>
      <w:proofErr w:type="spellEnd"/>
      <w:r>
        <w:rPr>
          <w:rFonts w:ascii="AcadNusx" w:hAnsi="AcadNusx"/>
          <w:i/>
          <w:sz w:val="24"/>
          <w:szCs w:val="24"/>
        </w:rPr>
        <w:t>,</w:t>
      </w:r>
      <w:r w:rsidRPr="00CB7F7E">
        <w:rPr>
          <w:rFonts w:ascii="AcadNusx" w:hAnsi="AcadNusx"/>
          <w:i/>
          <w:sz w:val="24"/>
          <w:szCs w:val="24"/>
        </w:rPr>
        <w:t xml:space="preserve"> </w:t>
      </w:r>
      <w:proofErr w:type="spellStart"/>
      <w:r w:rsidRPr="00CB7F7E">
        <w:rPr>
          <w:rFonts w:ascii="AcadNusx" w:hAnsi="AcadNusx"/>
          <w:i/>
          <w:sz w:val="24"/>
          <w:szCs w:val="24"/>
        </w:rPr>
        <w:t>Seni</w:t>
      </w:r>
      <w:proofErr w:type="spellEnd"/>
      <w:r w:rsidRPr="00CB7F7E">
        <w:rPr>
          <w:rFonts w:ascii="AcadNusx" w:hAnsi="AcadNusx"/>
          <w:i/>
          <w:sz w:val="24"/>
          <w:szCs w:val="24"/>
        </w:rPr>
        <w:t xml:space="preserve"> </w:t>
      </w:r>
      <w:proofErr w:type="spellStart"/>
      <w:r w:rsidRPr="00CB7F7E">
        <w:rPr>
          <w:rFonts w:ascii="AcadNusx" w:hAnsi="AcadNusx"/>
          <w:i/>
          <w:sz w:val="24"/>
          <w:szCs w:val="24"/>
        </w:rPr>
        <w:t>Wirime</w:t>
      </w:r>
      <w:proofErr w:type="spellEnd"/>
      <w:r w:rsidRPr="00CB7F7E">
        <w:rPr>
          <w:rFonts w:ascii="AcadNusx" w:hAnsi="AcadNusx"/>
          <w:i/>
          <w:sz w:val="24"/>
          <w:szCs w:val="24"/>
        </w:rPr>
        <w:t xml:space="preserve"> </w:t>
      </w:r>
      <w:proofErr w:type="spellStart"/>
      <w:r w:rsidRPr="00CB7F7E">
        <w:rPr>
          <w:rFonts w:ascii="AcadNusx" w:hAnsi="AcadNusx"/>
          <w:i/>
          <w:sz w:val="24"/>
          <w:szCs w:val="24"/>
        </w:rPr>
        <w:t>da</w:t>
      </w:r>
      <w:proofErr w:type="spellEnd"/>
      <w:r w:rsidRPr="00CB7F7E">
        <w:rPr>
          <w:rFonts w:ascii="AcadNusx" w:hAnsi="AcadNusx"/>
          <w:i/>
          <w:sz w:val="24"/>
          <w:szCs w:val="24"/>
        </w:rPr>
        <w:t xml:space="preserve"> mama-</w:t>
      </w:r>
      <w:proofErr w:type="spellStart"/>
      <w:r w:rsidRPr="00CB7F7E">
        <w:rPr>
          <w:rFonts w:ascii="AcadNusx" w:hAnsi="AcadNusx"/>
          <w:i/>
          <w:sz w:val="24"/>
          <w:szCs w:val="24"/>
        </w:rPr>
        <w:t>papis</w:t>
      </w:r>
      <w:proofErr w:type="spellEnd"/>
      <w:r w:rsidRPr="00CB7F7E">
        <w:rPr>
          <w:rFonts w:ascii="AcadNusx" w:hAnsi="AcadNusx"/>
          <w:i/>
          <w:sz w:val="24"/>
          <w:szCs w:val="24"/>
        </w:rPr>
        <w:t xml:space="preserve"> </w:t>
      </w:r>
      <w:proofErr w:type="spellStart"/>
      <w:r w:rsidRPr="00CB7F7E">
        <w:rPr>
          <w:rFonts w:ascii="AcadNusx" w:hAnsi="AcadNusx"/>
          <w:i/>
          <w:sz w:val="24"/>
          <w:szCs w:val="24"/>
        </w:rPr>
        <w:t>enas</w:t>
      </w:r>
      <w:proofErr w:type="spellEnd"/>
      <w:r w:rsidRPr="00CB7F7E">
        <w:rPr>
          <w:rFonts w:ascii="AcadNusx" w:hAnsi="AcadNusx"/>
          <w:i/>
          <w:sz w:val="24"/>
          <w:szCs w:val="24"/>
        </w:rPr>
        <w:t xml:space="preserve"> </w:t>
      </w:r>
      <w:proofErr w:type="spellStart"/>
      <w:r w:rsidRPr="00CB7F7E">
        <w:rPr>
          <w:rFonts w:ascii="AcadNusx" w:hAnsi="AcadNusx"/>
          <w:i/>
          <w:sz w:val="24"/>
          <w:szCs w:val="24"/>
        </w:rPr>
        <w:t>romeli</w:t>
      </w:r>
      <w:proofErr w:type="spellEnd"/>
      <w:r w:rsidRPr="00CB7F7E">
        <w:rPr>
          <w:rFonts w:ascii="AcadNusx" w:hAnsi="AcadNusx"/>
          <w:i/>
          <w:sz w:val="24"/>
          <w:szCs w:val="24"/>
        </w:rPr>
        <w:t xml:space="preserve"> </w:t>
      </w:r>
      <w:proofErr w:type="spellStart"/>
      <w:r w:rsidRPr="00CB7F7E">
        <w:rPr>
          <w:rFonts w:ascii="AcadNusx" w:hAnsi="AcadNusx"/>
          <w:i/>
          <w:sz w:val="24"/>
          <w:szCs w:val="24"/>
        </w:rPr>
        <w:t>moscildeba</w:t>
      </w:r>
      <w:proofErr w:type="spellEnd"/>
      <w:r>
        <w:rPr>
          <w:rFonts w:ascii="AcadNusx" w:hAnsi="AcadNusx"/>
          <w:i/>
          <w:sz w:val="24"/>
          <w:szCs w:val="24"/>
        </w:rPr>
        <w:t>,</w:t>
      </w:r>
      <w:r w:rsidRPr="00CB7F7E">
        <w:rPr>
          <w:rFonts w:ascii="AcadNusx" w:hAnsi="AcadNusx"/>
          <w:i/>
          <w:sz w:val="24"/>
          <w:szCs w:val="24"/>
        </w:rPr>
        <w:t xml:space="preserve"> </w:t>
      </w:r>
      <w:proofErr w:type="spellStart"/>
      <w:r>
        <w:rPr>
          <w:rFonts w:ascii="AcadNusx" w:hAnsi="AcadNusx"/>
          <w:i/>
          <w:sz w:val="24"/>
          <w:szCs w:val="24"/>
        </w:rPr>
        <w:t>S</w:t>
      </w:r>
      <w:r w:rsidRPr="00CB7F7E">
        <w:rPr>
          <w:rFonts w:ascii="AcadNusx" w:hAnsi="AcadNusx"/>
          <w:i/>
          <w:sz w:val="24"/>
          <w:szCs w:val="24"/>
        </w:rPr>
        <w:t>eni</w:t>
      </w:r>
      <w:proofErr w:type="spellEnd"/>
      <w:r w:rsidRPr="00CB7F7E">
        <w:rPr>
          <w:rFonts w:ascii="AcadNusx" w:hAnsi="AcadNusx"/>
          <w:i/>
          <w:sz w:val="24"/>
          <w:szCs w:val="24"/>
        </w:rPr>
        <w:t xml:space="preserve"> </w:t>
      </w:r>
      <w:proofErr w:type="spellStart"/>
      <w:r w:rsidRPr="00CB7F7E">
        <w:rPr>
          <w:rFonts w:ascii="AcadNusx" w:hAnsi="AcadNusx"/>
          <w:i/>
          <w:sz w:val="24"/>
          <w:szCs w:val="24"/>
        </w:rPr>
        <w:t>Wirime</w:t>
      </w:r>
      <w:proofErr w:type="spellEnd"/>
      <w:r w:rsidRPr="00CB7F7E">
        <w:rPr>
          <w:rFonts w:ascii="AcadNusx" w:hAnsi="AcadNusx"/>
          <w:i/>
          <w:sz w:val="24"/>
          <w:szCs w:val="24"/>
        </w:rPr>
        <w:t>.”</w:t>
      </w:r>
      <w:r w:rsidRPr="00CB7F7E">
        <w:rPr>
          <w:rStyle w:val="FootnoteReference"/>
          <w:rFonts w:ascii="AcadNusx" w:hAnsi="AcadNusx"/>
          <w:i/>
          <w:sz w:val="24"/>
          <w:szCs w:val="24"/>
        </w:rPr>
        <w:footnoteReference w:id="12"/>
      </w:r>
      <w:r w:rsidRPr="00CB7F7E">
        <w:rPr>
          <w:rFonts w:ascii="AcadNusx" w:hAnsi="AcadNusx"/>
          <w:i/>
          <w:sz w:val="24"/>
          <w:szCs w:val="24"/>
        </w:rPr>
        <w:t xml:space="preserve"> </w:t>
      </w:r>
    </w:p>
    <w:p w:rsidR="00AD5388" w:rsidRPr="006C4F0E" w:rsidRDefault="00AD5388" w:rsidP="00AD5388">
      <w:pPr>
        <w:spacing w:after="0"/>
        <w:ind w:left="567" w:right="282" w:firstLine="284"/>
        <w:jc w:val="both"/>
        <w:rPr>
          <w:rFonts w:ascii="AcadNusx" w:hAnsi="AcadNusx"/>
          <w:sz w:val="24"/>
          <w:szCs w:val="24"/>
          <w:lang w:val="ka-GE"/>
        </w:rPr>
      </w:pPr>
      <w:r w:rsidRPr="004C6AB0">
        <w:rPr>
          <w:rFonts w:ascii="AcadNusx" w:hAnsi="AcadNusx"/>
          <w:i/>
          <w:sz w:val="24"/>
          <w:szCs w:val="24"/>
          <w:lang w:val="ka-GE"/>
        </w:rPr>
        <w:t>“</w:t>
      </w:r>
      <w:r w:rsidRPr="00CB7F7E">
        <w:rPr>
          <w:rFonts w:ascii="AcadNusx" w:hAnsi="AcadNusx"/>
          <w:i/>
          <w:sz w:val="24"/>
          <w:szCs w:val="24"/>
          <w:lang w:val="ka-GE"/>
        </w:rPr>
        <w:t>am sofelSi cxovrobdnen gaTaTrebuli qarTvelebi, Tumca qarTulsa laparakoben da iqneba survilica hqondeT, isev qristianobis miRebisa</w:t>
      </w:r>
      <w:r w:rsidRPr="004C6AB0">
        <w:rPr>
          <w:rFonts w:ascii="AcadNusx" w:hAnsi="AcadNusx"/>
          <w:i/>
          <w:sz w:val="24"/>
          <w:szCs w:val="24"/>
          <w:lang w:val="ka-GE"/>
        </w:rPr>
        <w:t xml:space="preserve">... </w:t>
      </w:r>
      <w:r w:rsidRPr="00CB7F7E">
        <w:rPr>
          <w:rFonts w:ascii="AcadNusx" w:hAnsi="AcadNusx"/>
          <w:i/>
          <w:sz w:val="24"/>
          <w:szCs w:val="24"/>
          <w:lang w:val="ka-GE"/>
        </w:rPr>
        <w:t>didad hsurT, rogorc SevniSneT</w:t>
      </w:r>
      <w:r w:rsidRPr="004C6AB0">
        <w:rPr>
          <w:rFonts w:ascii="AcadNusx" w:hAnsi="AcadNusx"/>
          <w:i/>
          <w:sz w:val="24"/>
          <w:szCs w:val="24"/>
          <w:lang w:val="ka-GE"/>
        </w:rPr>
        <w:t>,</w:t>
      </w:r>
      <w:r w:rsidRPr="00CB7F7E">
        <w:rPr>
          <w:rFonts w:ascii="AcadNusx" w:hAnsi="AcadNusx"/>
          <w:i/>
          <w:sz w:val="24"/>
          <w:szCs w:val="24"/>
          <w:lang w:val="ka-GE"/>
        </w:rPr>
        <w:t xml:space="preserve"> SeuerTdnen TavianT axlos mezoblebs qarTvelebs, romelTac ekuTvnian sisxliT da xorciT; romelTanaca aqusT erTi naTesaoba, erTi STamomavloba; hqoniaT sarwmunoeba; aqvsT erTi Cveuleba, erTi suli da erTi guli. rodesac mTeli xalxi hscdilobs SeerTebasa im naTesaobisas, romelnica Seadgenen erTsa STamomavlobasa da romelnica laparakoben erTis eniT, CvenTvis didad saTakilo unda iyos, ar mivaqcioT yuradReba im mesxebs, romelnica arian Cveni RviZli Zmebi; romelnica laparakoben Cvenis sayvarelis qarTulis eniT. ena gvaqus erTi, xalxnic erTni varT.”</w:t>
      </w:r>
      <w:r w:rsidRPr="00213C98">
        <w:rPr>
          <w:rStyle w:val="FootnoteReference"/>
          <w:rFonts w:ascii="AcadNusx" w:hAnsi="AcadNusx"/>
          <w:sz w:val="24"/>
          <w:szCs w:val="24"/>
          <w:lang w:val="ka-GE"/>
        </w:rPr>
        <w:footnoteReference w:id="13"/>
      </w:r>
    </w:p>
    <w:p w:rsidR="00AD5388" w:rsidRDefault="00AD5388" w:rsidP="00AD5388">
      <w:pPr>
        <w:spacing w:after="0"/>
        <w:ind w:firstLine="567"/>
        <w:jc w:val="both"/>
        <w:rPr>
          <w:rFonts w:ascii="AcadNusx" w:hAnsi="AcadNusx"/>
          <w:sz w:val="24"/>
          <w:szCs w:val="24"/>
        </w:rPr>
      </w:pPr>
      <w:r w:rsidRPr="006C4F0E">
        <w:rPr>
          <w:rFonts w:ascii="AcadNusx" w:hAnsi="AcadNusx"/>
          <w:sz w:val="24"/>
          <w:szCs w:val="24"/>
          <w:lang w:val="ka-GE"/>
        </w:rPr>
        <w:t>adgilobriv enaze ganaTlebis sistemis (gansakuTrebiT, umaRlesi saganmanaTleblo dawesebulebi</w:t>
      </w:r>
      <w:r w:rsidRPr="00477DE3">
        <w:rPr>
          <w:rFonts w:ascii="AcadNusx" w:hAnsi="AcadNusx"/>
          <w:sz w:val="24"/>
          <w:szCs w:val="24"/>
          <w:lang w:val="ka-GE"/>
        </w:rPr>
        <w:t>s</w:t>
      </w:r>
      <w:r w:rsidRPr="006C4F0E">
        <w:rPr>
          <w:rFonts w:ascii="AcadNusx" w:hAnsi="AcadNusx"/>
          <w:sz w:val="24"/>
          <w:szCs w:val="24"/>
          <w:lang w:val="ka-GE"/>
        </w:rPr>
        <w:t xml:space="preserve">) arseboba nacionaluri identobis Camoyalibebis erT-erTi mniSvnelovani winapirobaa. amas kargad acnobierebdnen “Tergdaleulebi” da Sesabamisi nabijebis gadadgmas cdilobdnen. </w:t>
      </w:r>
      <w:r w:rsidRPr="00CB7F7E">
        <w:rPr>
          <w:rFonts w:ascii="AcadNusx" w:hAnsi="AcadNusx"/>
          <w:sz w:val="24"/>
          <w:szCs w:val="24"/>
        </w:rPr>
        <w:t xml:space="preserve">1871 </w:t>
      </w:r>
      <w:proofErr w:type="spellStart"/>
      <w:proofErr w:type="gramStart"/>
      <w:r w:rsidRPr="00CB7F7E">
        <w:rPr>
          <w:rFonts w:ascii="AcadNusx" w:hAnsi="AcadNusx"/>
          <w:sz w:val="24"/>
          <w:szCs w:val="24"/>
        </w:rPr>
        <w:t>wels</w:t>
      </w:r>
      <w:proofErr w:type="spellEnd"/>
      <w:proofErr w:type="gramEnd"/>
      <w:r w:rsidRPr="00CB7F7E">
        <w:rPr>
          <w:rFonts w:ascii="AcadNusx" w:hAnsi="AcadNusx"/>
          <w:sz w:val="24"/>
          <w:szCs w:val="24"/>
        </w:rPr>
        <w:t xml:space="preserve"> </w:t>
      </w:r>
      <w:proofErr w:type="spellStart"/>
      <w:r>
        <w:rPr>
          <w:rFonts w:ascii="AcadNusx" w:hAnsi="AcadNusx"/>
          <w:sz w:val="24"/>
          <w:szCs w:val="24"/>
        </w:rPr>
        <w:t>saqarTvelos</w:t>
      </w:r>
      <w:proofErr w:type="spellEnd"/>
      <w:r>
        <w:rPr>
          <w:rFonts w:ascii="AcadNusx" w:hAnsi="AcadNusx"/>
          <w:sz w:val="24"/>
          <w:szCs w:val="24"/>
        </w:rPr>
        <w:t xml:space="preserve"> </w:t>
      </w:r>
      <w:proofErr w:type="spellStart"/>
      <w:r w:rsidRPr="00CB7F7E">
        <w:rPr>
          <w:rFonts w:ascii="AcadNusx" w:hAnsi="AcadNusx"/>
          <w:sz w:val="24"/>
          <w:szCs w:val="24"/>
        </w:rPr>
        <w:t>imperatori</w:t>
      </w:r>
      <w:proofErr w:type="spellEnd"/>
      <w:r w:rsidRPr="00CB7F7E">
        <w:rPr>
          <w:rFonts w:ascii="AcadNusx" w:hAnsi="AcadNusx"/>
          <w:sz w:val="24"/>
          <w:szCs w:val="24"/>
        </w:rPr>
        <w:t xml:space="preserve"> </w:t>
      </w:r>
      <w:proofErr w:type="spellStart"/>
      <w:r w:rsidRPr="00CB7F7E">
        <w:rPr>
          <w:rFonts w:ascii="AcadNusx" w:hAnsi="AcadNusx"/>
          <w:sz w:val="24"/>
          <w:szCs w:val="24"/>
        </w:rPr>
        <w:t>aleqsandre</w:t>
      </w:r>
      <w:proofErr w:type="spellEnd"/>
      <w:r w:rsidRPr="00CB7F7E">
        <w:rPr>
          <w:rFonts w:ascii="AcadNusx" w:hAnsi="AcadNusx"/>
          <w:sz w:val="24"/>
          <w:szCs w:val="24"/>
        </w:rPr>
        <w:t xml:space="preserve"> </w:t>
      </w:r>
      <w:proofErr w:type="spellStart"/>
      <w:r w:rsidRPr="00CB7F7E">
        <w:rPr>
          <w:rFonts w:ascii="AcadNusx" w:hAnsi="AcadNusx"/>
          <w:sz w:val="24"/>
          <w:szCs w:val="24"/>
        </w:rPr>
        <w:t>meore</w:t>
      </w:r>
      <w:proofErr w:type="spellEnd"/>
      <w:r w:rsidRPr="00CB7F7E">
        <w:rPr>
          <w:rFonts w:ascii="AcadNusx" w:hAnsi="AcadNusx"/>
          <w:sz w:val="24"/>
          <w:szCs w:val="24"/>
        </w:rPr>
        <w:t xml:space="preserve"> </w:t>
      </w:r>
      <w:proofErr w:type="spellStart"/>
      <w:r w:rsidRPr="00CB7F7E">
        <w:rPr>
          <w:rFonts w:ascii="AcadNusx" w:hAnsi="AcadNusx"/>
          <w:sz w:val="24"/>
          <w:szCs w:val="24"/>
        </w:rPr>
        <w:t>ewvia</w:t>
      </w:r>
      <w:proofErr w:type="spellEnd"/>
      <w:r w:rsidRPr="00CB7F7E">
        <w:rPr>
          <w:rFonts w:ascii="AcadNusx" w:hAnsi="AcadNusx"/>
          <w:sz w:val="24"/>
          <w:szCs w:val="24"/>
        </w:rPr>
        <w:t xml:space="preserve">. </w:t>
      </w:r>
      <w:proofErr w:type="spellStart"/>
      <w:proofErr w:type="gramStart"/>
      <w:r w:rsidRPr="00CB7F7E">
        <w:rPr>
          <w:rFonts w:ascii="AcadNusx" w:hAnsi="AcadNusx"/>
          <w:sz w:val="24"/>
          <w:szCs w:val="24"/>
        </w:rPr>
        <w:t>kamaTi</w:t>
      </w:r>
      <w:proofErr w:type="spellEnd"/>
      <w:proofErr w:type="gramEnd"/>
      <w:r w:rsidRPr="00CB7F7E">
        <w:rPr>
          <w:rFonts w:ascii="AcadNusx" w:hAnsi="AcadNusx"/>
          <w:sz w:val="24"/>
          <w:szCs w:val="24"/>
        </w:rPr>
        <w:t xml:space="preserve"> </w:t>
      </w:r>
      <w:proofErr w:type="spellStart"/>
      <w:r w:rsidRPr="00CB7F7E">
        <w:rPr>
          <w:rFonts w:ascii="AcadNusx" w:hAnsi="AcadNusx"/>
          <w:sz w:val="24"/>
          <w:szCs w:val="24"/>
        </w:rPr>
        <w:t>gaimarTa</w:t>
      </w:r>
      <w:proofErr w:type="spellEnd"/>
      <w:r w:rsidRPr="00CB7F7E">
        <w:rPr>
          <w:rFonts w:ascii="AcadNusx" w:hAnsi="AcadNusx"/>
          <w:sz w:val="24"/>
          <w:szCs w:val="24"/>
        </w:rPr>
        <w:t xml:space="preserve"> </w:t>
      </w:r>
      <w:proofErr w:type="spellStart"/>
      <w:r w:rsidRPr="00CB7F7E">
        <w:rPr>
          <w:rFonts w:ascii="AcadNusx" w:hAnsi="AcadNusx"/>
          <w:sz w:val="24"/>
          <w:szCs w:val="24"/>
        </w:rPr>
        <w:t>imasTan</w:t>
      </w:r>
      <w:proofErr w:type="spellEnd"/>
      <w:r w:rsidRPr="00CB7F7E">
        <w:rPr>
          <w:rFonts w:ascii="AcadNusx" w:hAnsi="AcadNusx"/>
          <w:sz w:val="24"/>
          <w:szCs w:val="24"/>
        </w:rPr>
        <w:t xml:space="preserve"> </w:t>
      </w:r>
      <w:proofErr w:type="spellStart"/>
      <w:r w:rsidRPr="00CB7F7E">
        <w:rPr>
          <w:rFonts w:ascii="AcadNusx" w:hAnsi="AcadNusx"/>
          <w:sz w:val="24"/>
          <w:szCs w:val="24"/>
        </w:rPr>
        <w:t>dakavSirebiT</w:t>
      </w:r>
      <w:proofErr w:type="spellEnd"/>
      <w:r w:rsidRPr="00CB7F7E">
        <w:rPr>
          <w:rFonts w:ascii="AcadNusx" w:hAnsi="AcadNusx"/>
          <w:sz w:val="24"/>
          <w:szCs w:val="24"/>
        </w:rPr>
        <w:t xml:space="preserve">, </w:t>
      </w:r>
      <w:proofErr w:type="spellStart"/>
      <w:r w:rsidRPr="00CB7F7E">
        <w:rPr>
          <w:rFonts w:ascii="AcadNusx" w:hAnsi="AcadNusx"/>
          <w:sz w:val="24"/>
          <w:szCs w:val="24"/>
        </w:rPr>
        <w:t>Tu</w:t>
      </w:r>
      <w:proofErr w:type="spellEnd"/>
      <w:r w:rsidRPr="00CB7F7E">
        <w:rPr>
          <w:rFonts w:ascii="AcadNusx" w:hAnsi="AcadNusx"/>
          <w:sz w:val="24"/>
          <w:szCs w:val="24"/>
        </w:rPr>
        <w:t xml:space="preserve"> </w:t>
      </w:r>
      <w:proofErr w:type="spellStart"/>
      <w:r w:rsidRPr="00CB7F7E">
        <w:rPr>
          <w:rFonts w:ascii="AcadNusx" w:hAnsi="AcadNusx"/>
          <w:sz w:val="24"/>
          <w:szCs w:val="24"/>
        </w:rPr>
        <w:t>ra</w:t>
      </w:r>
      <w:proofErr w:type="spellEnd"/>
      <w:r w:rsidRPr="00CB7F7E">
        <w:rPr>
          <w:rFonts w:ascii="AcadNusx" w:hAnsi="AcadNusx"/>
          <w:sz w:val="24"/>
          <w:szCs w:val="24"/>
        </w:rPr>
        <w:t xml:space="preserve"> </w:t>
      </w:r>
      <w:proofErr w:type="spellStart"/>
      <w:r w:rsidRPr="00CB7F7E">
        <w:rPr>
          <w:rFonts w:ascii="AcadNusx" w:hAnsi="AcadNusx"/>
          <w:sz w:val="24"/>
          <w:szCs w:val="24"/>
        </w:rPr>
        <w:t>eTxovaT</w:t>
      </w:r>
      <w:proofErr w:type="spellEnd"/>
      <w:r w:rsidRPr="00CB7F7E">
        <w:rPr>
          <w:rFonts w:ascii="AcadNusx" w:hAnsi="AcadNusx"/>
          <w:sz w:val="24"/>
          <w:szCs w:val="24"/>
        </w:rPr>
        <w:t xml:space="preserve"> </w:t>
      </w:r>
      <w:proofErr w:type="spellStart"/>
      <w:r w:rsidRPr="00CB7F7E">
        <w:rPr>
          <w:rFonts w:ascii="AcadNusx" w:hAnsi="AcadNusx"/>
          <w:sz w:val="24"/>
          <w:szCs w:val="24"/>
        </w:rPr>
        <w:t>xelmwifisTvis</w:t>
      </w:r>
      <w:proofErr w:type="spellEnd"/>
      <w:r w:rsidRPr="00CB7F7E">
        <w:rPr>
          <w:rFonts w:ascii="AcadNusx" w:hAnsi="AcadNusx"/>
          <w:sz w:val="24"/>
          <w:szCs w:val="24"/>
        </w:rPr>
        <w:t xml:space="preserve">.  </w:t>
      </w:r>
      <w:proofErr w:type="gramStart"/>
      <w:r w:rsidRPr="00CB7F7E">
        <w:rPr>
          <w:rFonts w:ascii="AcadNusx" w:hAnsi="AcadNusx"/>
          <w:sz w:val="24"/>
          <w:szCs w:val="24"/>
        </w:rPr>
        <w:t>“</w:t>
      </w:r>
      <w:proofErr w:type="spellStart"/>
      <w:r w:rsidRPr="00CB7F7E">
        <w:rPr>
          <w:rFonts w:ascii="AcadNusx" w:hAnsi="AcadNusx"/>
          <w:sz w:val="24"/>
          <w:szCs w:val="24"/>
        </w:rPr>
        <w:t>TergdaleulTa</w:t>
      </w:r>
      <w:proofErr w:type="spellEnd"/>
      <w:r w:rsidRPr="00CB7F7E">
        <w:rPr>
          <w:rFonts w:ascii="AcadNusx" w:hAnsi="AcadNusx"/>
          <w:sz w:val="24"/>
          <w:szCs w:val="24"/>
        </w:rPr>
        <w:t xml:space="preserve">” </w:t>
      </w:r>
      <w:proofErr w:type="spellStart"/>
      <w:r w:rsidRPr="00CB7F7E">
        <w:rPr>
          <w:rFonts w:ascii="AcadNusx" w:hAnsi="AcadNusx"/>
          <w:sz w:val="24"/>
          <w:szCs w:val="24"/>
        </w:rPr>
        <w:t>nawilma</w:t>
      </w:r>
      <w:proofErr w:type="spellEnd"/>
      <w:r w:rsidRPr="00CB7F7E">
        <w:rPr>
          <w:rFonts w:ascii="AcadNusx" w:hAnsi="AcadNusx"/>
          <w:sz w:val="24"/>
          <w:szCs w:val="24"/>
        </w:rPr>
        <w:t xml:space="preserve">, </w:t>
      </w:r>
      <w:proofErr w:type="spellStart"/>
      <w:r w:rsidRPr="00CB7F7E">
        <w:rPr>
          <w:rFonts w:ascii="AcadNusx" w:hAnsi="AcadNusx"/>
          <w:sz w:val="24"/>
          <w:szCs w:val="24"/>
        </w:rPr>
        <w:t>ilia</w:t>
      </w:r>
      <w:proofErr w:type="spellEnd"/>
      <w:r w:rsidRPr="00CB7F7E">
        <w:rPr>
          <w:rFonts w:ascii="AcadNusx" w:hAnsi="AcadNusx"/>
          <w:sz w:val="24"/>
          <w:szCs w:val="24"/>
        </w:rPr>
        <w:t xml:space="preserve"> </w:t>
      </w:r>
      <w:proofErr w:type="spellStart"/>
      <w:r w:rsidRPr="00CB7F7E">
        <w:rPr>
          <w:rFonts w:ascii="AcadNusx" w:hAnsi="AcadNusx"/>
          <w:sz w:val="24"/>
          <w:szCs w:val="24"/>
        </w:rPr>
        <w:t>WavWavaZis</w:t>
      </w:r>
      <w:proofErr w:type="spellEnd"/>
      <w:r w:rsidRPr="00CB7F7E">
        <w:rPr>
          <w:rFonts w:ascii="AcadNusx" w:hAnsi="AcadNusx"/>
          <w:sz w:val="24"/>
          <w:szCs w:val="24"/>
        </w:rPr>
        <w:t xml:space="preserve"> </w:t>
      </w:r>
      <w:proofErr w:type="spellStart"/>
      <w:r w:rsidRPr="00CB7F7E">
        <w:rPr>
          <w:rFonts w:ascii="AcadNusx" w:hAnsi="AcadNusx"/>
          <w:sz w:val="24"/>
          <w:szCs w:val="24"/>
        </w:rPr>
        <w:t>da</w:t>
      </w:r>
      <w:proofErr w:type="spellEnd"/>
      <w:r w:rsidRPr="00CB7F7E">
        <w:rPr>
          <w:rFonts w:ascii="AcadNusx" w:hAnsi="AcadNusx"/>
          <w:sz w:val="24"/>
          <w:szCs w:val="24"/>
        </w:rPr>
        <w:t xml:space="preserve"> </w:t>
      </w:r>
      <w:proofErr w:type="spellStart"/>
      <w:r w:rsidRPr="00CB7F7E">
        <w:rPr>
          <w:rFonts w:ascii="AcadNusx" w:hAnsi="AcadNusx"/>
          <w:sz w:val="24"/>
          <w:szCs w:val="24"/>
        </w:rPr>
        <w:t>giorgi</w:t>
      </w:r>
      <w:proofErr w:type="spellEnd"/>
      <w:r w:rsidRPr="00CB7F7E">
        <w:rPr>
          <w:rFonts w:ascii="AcadNusx" w:hAnsi="AcadNusx"/>
          <w:sz w:val="24"/>
          <w:szCs w:val="24"/>
        </w:rPr>
        <w:t xml:space="preserve"> </w:t>
      </w:r>
      <w:proofErr w:type="spellStart"/>
      <w:r w:rsidRPr="00CB7F7E">
        <w:rPr>
          <w:rFonts w:ascii="AcadNusx" w:hAnsi="AcadNusx"/>
          <w:sz w:val="24"/>
          <w:szCs w:val="24"/>
        </w:rPr>
        <w:t>wereTlis</w:t>
      </w:r>
      <w:proofErr w:type="spellEnd"/>
      <w:r w:rsidRPr="00CB7F7E">
        <w:rPr>
          <w:rFonts w:ascii="AcadNusx" w:hAnsi="AcadNusx"/>
          <w:sz w:val="24"/>
          <w:szCs w:val="24"/>
        </w:rPr>
        <w:t xml:space="preserve"> </w:t>
      </w:r>
      <w:proofErr w:type="spellStart"/>
      <w:r w:rsidRPr="00CB7F7E">
        <w:rPr>
          <w:rFonts w:ascii="AcadNusx" w:hAnsi="AcadNusx"/>
          <w:sz w:val="24"/>
          <w:szCs w:val="24"/>
        </w:rPr>
        <w:t>meTaurobiT</w:t>
      </w:r>
      <w:proofErr w:type="spellEnd"/>
      <w:r w:rsidRPr="00CB7F7E">
        <w:rPr>
          <w:rFonts w:ascii="AcadNusx" w:hAnsi="AcadNusx"/>
          <w:sz w:val="24"/>
          <w:szCs w:val="24"/>
        </w:rPr>
        <w:t xml:space="preserve">, </w:t>
      </w:r>
      <w:proofErr w:type="spellStart"/>
      <w:r w:rsidRPr="00CB7F7E">
        <w:rPr>
          <w:rFonts w:ascii="AcadNusx" w:hAnsi="AcadNusx"/>
          <w:sz w:val="24"/>
          <w:szCs w:val="24"/>
        </w:rPr>
        <w:t>umaRlesi</w:t>
      </w:r>
      <w:proofErr w:type="spellEnd"/>
      <w:r w:rsidRPr="00CB7F7E">
        <w:rPr>
          <w:rFonts w:ascii="AcadNusx" w:hAnsi="AcadNusx"/>
          <w:sz w:val="24"/>
          <w:szCs w:val="24"/>
        </w:rPr>
        <w:t xml:space="preserve"> </w:t>
      </w:r>
      <w:proofErr w:type="spellStart"/>
      <w:r w:rsidRPr="00CB7F7E">
        <w:rPr>
          <w:rFonts w:ascii="AcadNusx" w:hAnsi="AcadNusx"/>
          <w:sz w:val="24"/>
          <w:szCs w:val="24"/>
        </w:rPr>
        <w:t>saswavleblis</w:t>
      </w:r>
      <w:proofErr w:type="spellEnd"/>
      <w:r w:rsidRPr="00CB7F7E">
        <w:rPr>
          <w:rFonts w:ascii="AcadNusx" w:hAnsi="AcadNusx"/>
          <w:sz w:val="24"/>
          <w:szCs w:val="24"/>
        </w:rPr>
        <w:t xml:space="preserve"> </w:t>
      </w:r>
      <w:proofErr w:type="spellStart"/>
      <w:r w:rsidRPr="00CB7F7E">
        <w:rPr>
          <w:rFonts w:ascii="AcadNusx" w:hAnsi="AcadNusx"/>
          <w:sz w:val="24"/>
          <w:szCs w:val="24"/>
        </w:rPr>
        <w:t>daarsebis</w:t>
      </w:r>
      <w:proofErr w:type="spellEnd"/>
      <w:r w:rsidRPr="00CB7F7E">
        <w:rPr>
          <w:rFonts w:ascii="AcadNusx" w:hAnsi="AcadNusx"/>
          <w:sz w:val="24"/>
          <w:szCs w:val="24"/>
        </w:rPr>
        <w:t xml:space="preserve"> </w:t>
      </w:r>
      <w:proofErr w:type="spellStart"/>
      <w:r w:rsidRPr="00CB7F7E">
        <w:rPr>
          <w:rFonts w:ascii="AcadNusx" w:hAnsi="AcadNusx"/>
          <w:sz w:val="24"/>
          <w:szCs w:val="24"/>
        </w:rPr>
        <w:t>Txovna</w:t>
      </w:r>
      <w:proofErr w:type="spellEnd"/>
      <w:r w:rsidRPr="00CB7F7E">
        <w:rPr>
          <w:rFonts w:ascii="AcadNusx" w:hAnsi="AcadNusx"/>
          <w:sz w:val="24"/>
          <w:szCs w:val="24"/>
        </w:rPr>
        <w:t xml:space="preserve"> </w:t>
      </w:r>
      <w:proofErr w:type="spellStart"/>
      <w:r w:rsidRPr="00CB7F7E">
        <w:rPr>
          <w:rFonts w:ascii="AcadNusx" w:hAnsi="AcadNusx"/>
          <w:sz w:val="24"/>
          <w:szCs w:val="24"/>
        </w:rPr>
        <w:t>wamoayena</w:t>
      </w:r>
      <w:proofErr w:type="spellEnd"/>
      <w:r w:rsidRPr="00CB7F7E">
        <w:rPr>
          <w:rFonts w:ascii="AcadNusx" w:hAnsi="AcadNusx"/>
          <w:sz w:val="24"/>
          <w:szCs w:val="24"/>
        </w:rPr>
        <w:t xml:space="preserve">, </w:t>
      </w:r>
      <w:proofErr w:type="spellStart"/>
      <w:r w:rsidRPr="00CB7F7E">
        <w:rPr>
          <w:rFonts w:ascii="AcadNusx" w:hAnsi="AcadNusx"/>
          <w:sz w:val="24"/>
          <w:szCs w:val="24"/>
        </w:rPr>
        <w:t>gansxvavebiT</w:t>
      </w:r>
      <w:proofErr w:type="spellEnd"/>
      <w:r w:rsidRPr="00CB7F7E">
        <w:rPr>
          <w:rFonts w:ascii="AcadNusx" w:hAnsi="AcadNusx"/>
          <w:sz w:val="24"/>
          <w:szCs w:val="24"/>
        </w:rPr>
        <w:t xml:space="preserve"> </w:t>
      </w:r>
      <w:proofErr w:type="spellStart"/>
      <w:r w:rsidRPr="00CB7F7E">
        <w:rPr>
          <w:rFonts w:ascii="AcadNusx" w:hAnsi="AcadNusx"/>
          <w:sz w:val="24"/>
          <w:szCs w:val="24"/>
        </w:rPr>
        <w:t>ufros</w:t>
      </w:r>
      <w:r>
        <w:rPr>
          <w:rFonts w:ascii="AcadNusx" w:hAnsi="AcadNusx"/>
          <w:sz w:val="24"/>
          <w:szCs w:val="24"/>
        </w:rPr>
        <w:t>i</w:t>
      </w:r>
      <w:proofErr w:type="spellEnd"/>
      <w:r w:rsidRPr="00CB7F7E">
        <w:rPr>
          <w:rFonts w:ascii="AcadNusx" w:hAnsi="AcadNusx"/>
          <w:sz w:val="24"/>
          <w:szCs w:val="24"/>
        </w:rPr>
        <w:t xml:space="preserve"> </w:t>
      </w:r>
      <w:proofErr w:type="spellStart"/>
      <w:r w:rsidRPr="00CB7F7E">
        <w:rPr>
          <w:rFonts w:ascii="AcadNusx" w:hAnsi="AcadNusx"/>
          <w:sz w:val="24"/>
          <w:szCs w:val="24"/>
        </w:rPr>
        <w:t>Taobisagan</w:t>
      </w:r>
      <w:proofErr w:type="spellEnd"/>
      <w:r w:rsidRPr="00CB7F7E">
        <w:rPr>
          <w:rFonts w:ascii="AcadNusx" w:hAnsi="AcadNusx"/>
          <w:sz w:val="24"/>
          <w:szCs w:val="24"/>
        </w:rPr>
        <w:t xml:space="preserve">, </w:t>
      </w:r>
      <w:proofErr w:type="spellStart"/>
      <w:r w:rsidRPr="00CB7F7E">
        <w:rPr>
          <w:rFonts w:ascii="AcadNusx" w:hAnsi="AcadNusx"/>
          <w:sz w:val="24"/>
          <w:szCs w:val="24"/>
        </w:rPr>
        <w:t>rom</w:t>
      </w:r>
      <w:r>
        <w:rPr>
          <w:rFonts w:ascii="AcadNusx" w:hAnsi="AcadNusx"/>
          <w:sz w:val="24"/>
          <w:szCs w:val="24"/>
        </w:rPr>
        <w:t>e</w:t>
      </w:r>
      <w:r w:rsidRPr="00CB7F7E">
        <w:rPr>
          <w:rFonts w:ascii="AcadNusx" w:hAnsi="AcadNusx"/>
          <w:sz w:val="24"/>
          <w:szCs w:val="24"/>
        </w:rPr>
        <w:t>li</w:t>
      </w:r>
      <w:r>
        <w:rPr>
          <w:rFonts w:ascii="AcadNusx" w:hAnsi="AcadNusx"/>
          <w:sz w:val="24"/>
          <w:szCs w:val="24"/>
        </w:rPr>
        <w:t>c</w:t>
      </w:r>
      <w:proofErr w:type="spellEnd"/>
      <w:r w:rsidRPr="00CB7F7E">
        <w:rPr>
          <w:rFonts w:ascii="AcadNusx" w:hAnsi="AcadNusx"/>
          <w:sz w:val="24"/>
          <w:szCs w:val="24"/>
        </w:rPr>
        <w:t xml:space="preserve"> </w:t>
      </w:r>
      <w:proofErr w:type="spellStart"/>
      <w:r w:rsidRPr="00CB7F7E">
        <w:rPr>
          <w:rFonts w:ascii="AcadNusx" w:hAnsi="AcadNusx"/>
          <w:sz w:val="24"/>
          <w:szCs w:val="24"/>
        </w:rPr>
        <w:t>TbilisSi</w:t>
      </w:r>
      <w:proofErr w:type="spellEnd"/>
      <w:r w:rsidRPr="00CB7F7E">
        <w:rPr>
          <w:rFonts w:ascii="AcadNusx" w:hAnsi="AcadNusx"/>
          <w:sz w:val="24"/>
          <w:szCs w:val="24"/>
        </w:rPr>
        <w:t xml:space="preserve"> </w:t>
      </w:r>
      <w:proofErr w:type="spellStart"/>
      <w:r w:rsidRPr="00CB7F7E">
        <w:rPr>
          <w:rFonts w:ascii="AcadNusx" w:hAnsi="AcadNusx"/>
          <w:sz w:val="24"/>
          <w:szCs w:val="24"/>
        </w:rPr>
        <w:t>samxedro</w:t>
      </w:r>
      <w:proofErr w:type="spellEnd"/>
      <w:r w:rsidRPr="00CB7F7E">
        <w:rPr>
          <w:rFonts w:ascii="AcadNusx" w:hAnsi="AcadNusx"/>
          <w:sz w:val="24"/>
          <w:szCs w:val="24"/>
        </w:rPr>
        <w:t xml:space="preserve"> </w:t>
      </w:r>
      <w:proofErr w:type="spellStart"/>
      <w:r w:rsidRPr="00CB7F7E">
        <w:rPr>
          <w:rFonts w:ascii="AcadNusx" w:hAnsi="AcadNusx"/>
          <w:sz w:val="24"/>
          <w:szCs w:val="24"/>
        </w:rPr>
        <w:t>saswavleblis</w:t>
      </w:r>
      <w:proofErr w:type="spellEnd"/>
      <w:r w:rsidRPr="00CB7F7E">
        <w:rPr>
          <w:rFonts w:ascii="AcadNusx" w:hAnsi="AcadNusx"/>
          <w:sz w:val="24"/>
          <w:szCs w:val="24"/>
        </w:rPr>
        <w:t xml:space="preserve"> </w:t>
      </w:r>
      <w:proofErr w:type="spellStart"/>
      <w:r w:rsidRPr="00CB7F7E">
        <w:rPr>
          <w:rFonts w:ascii="AcadNusx" w:hAnsi="AcadNusx"/>
          <w:sz w:val="24"/>
          <w:szCs w:val="24"/>
        </w:rPr>
        <w:t>dafuZnebas</w:t>
      </w:r>
      <w:proofErr w:type="spellEnd"/>
      <w:r w:rsidRPr="00CB7F7E">
        <w:rPr>
          <w:rFonts w:ascii="AcadNusx" w:hAnsi="AcadNusx"/>
          <w:sz w:val="24"/>
          <w:szCs w:val="24"/>
        </w:rPr>
        <w:t xml:space="preserve"> </w:t>
      </w:r>
      <w:proofErr w:type="spellStart"/>
      <w:r w:rsidRPr="00CB7F7E">
        <w:rPr>
          <w:rFonts w:ascii="AcadNusx" w:hAnsi="AcadNusx"/>
          <w:sz w:val="24"/>
          <w:szCs w:val="24"/>
        </w:rPr>
        <w:t>iTxovd</w:t>
      </w:r>
      <w:r>
        <w:rPr>
          <w:rFonts w:ascii="AcadNusx" w:hAnsi="AcadNusx"/>
          <w:sz w:val="24"/>
          <w:szCs w:val="24"/>
        </w:rPr>
        <w:t>a</w:t>
      </w:r>
      <w:proofErr w:type="spellEnd"/>
      <w:r w:rsidRPr="00CB7F7E">
        <w:rPr>
          <w:rFonts w:ascii="AcadNusx" w:hAnsi="AcadNusx"/>
          <w:sz w:val="24"/>
          <w:szCs w:val="24"/>
        </w:rPr>
        <w:t>.</w:t>
      </w:r>
      <w:proofErr w:type="gramEnd"/>
      <w:r w:rsidRPr="00CB7F7E">
        <w:rPr>
          <w:rStyle w:val="FootnoteReference"/>
          <w:rFonts w:ascii="AcadNusx" w:hAnsi="AcadNusx"/>
          <w:sz w:val="24"/>
          <w:szCs w:val="24"/>
        </w:rPr>
        <w:footnoteReference w:id="14"/>
      </w:r>
      <w:r w:rsidRPr="00CB7F7E">
        <w:rPr>
          <w:rFonts w:ascii="AcadNusx" w:hAnsi="AcadNusx"/>
          <w:sz w:val="24"/>
          <w:szCs w:val="24"/>
        </w:rPr>
        <w:t xml:space="preserve"> </w:t>
      </w:r>
      <w:proofErr w:type="spellStart"/>
      <w:proofErr w:type="gramStart"/>
      <w:r w:rsidRPr="00CB7F7E">
        <w:rPr>
          <w:rFonts w:ascii="AcadNusx" w:hAnsi="AcadNusx"/>
          <w:sz w:val="24"/>
          <w:szCs w:val="24"/>
        </w:rPr>
        <w:t>sabolood</w:t>
      </w:r>
      <w:proofErr w:type="spellEnd"/>
      <w:proofErr w:type="gramEnd"/>
      <w:r w:rsidRPr="00CB7F7E">
        <w:rPr>
          <w:rFonts w:ascii="AcadNusx" w:hAnsi="AcadNusx"/>
          <w:sz w:val="24"/>
          <w:szCs w:val="24"/>
        </w:rPr>
        <w:t xml:space="preserve">, </w:t>
      </w:r>
      <w:proofErr w:type="spellStart"/>
      <w:r w:rsidRPr="00CB7F7E">
        <w:rPr>
          <w:rFonts w:ascii="AcadNusx" w:hAnsi="AcadNusx"/>
          <w:sz w:val="24"/>
          <w:szCs w:val="24"/>
        </w:rPr>
        <w:t>im</w:t>
      </w:r>
      <w:proofErr w:type="spellEnd"/>
      <w:r w:rsidRPr="00CB7F7E">
        <w:rPr>
          <w:rFonts w:ascii="AcadNusx" w:hAnsi="AcadNusx"/>
          <w:sz w:val="24"/>
          <w:szCs w:val="24"/>
        </w:rPr>
        <w:t xml:space="preserve"> </w:t>
      </w:r>
      <w:proofErr w:type="spellStart"/>
      <w:r w:rsidRPr="00CB7F7E">
        <w:rPr>
          <w:rFonts w:ascii="AcadNusx" w:hAnsi="AcadNusx"/>
          <w:sz w:val="24"/>
          <w:szCs w:val="24"/>
        </w:rPr>
        <w:t>periodSi</w:t>
      </w:r>
      <w:proofErr w:type="spellEnd"/>
      <w:r w:rsidRPr="00CB7F7E">
        <w:rPr>
          <w:rFonts w:ascii="AcadNusx" w:hAnsi="AcadNusx"/>
          <w:sz w:val="24"/>
          <w:szCs w:val="24"/>
        </w:rPr>
        <w:t xml:space="preserve"> </w:t>
      </w:r>
      <w:proofErr w:type="spellStart"/>
      <w:r w:rsidRPr="00CB7F7E">
        <w:rPr>
          <w:rFonts w:ascii="AcadNusx" w:hAnsi="AcadNusx"/>
          <w:sz w:val="24"/>
          <w:szCs w:val="24"/>
        </w:rPr>
        <w:t>saqarTveloSi</w:t>
      </w:r>
      <w:proofErr w:type="spellEnd"/>
      <w:r w:rsidRPr="00CB7F7E">
        <w:rPr>
          <w:rFonts w:ascii="AcadNusx" w:hAnsi="AcadNusx"/>
          <w:sz w:val="24"/>
          <w:szCs w:val="24"/>
        </w:rPr>
        <w:t xml:space="preserve"> </w:t>
      </w:r>
      <w:proofErr w:type="spellStart"/>
      <w:r w:rsidRPr="00CB7F7E">
        <w:rPr>
          <w:rFonts w:ascii="AcadNusx" w:hAnsi="AcadNusx"/>
          <w:sz w:val="24"/>
          <w:szCs w:val="24"/>
        </w:rPr>
        <w:t>umaRlesi</w:t>
      </w:r>
      <w:proofErr w:type="spellEnd"/>
      <w:r w:rsidRPr="00CB7F7E">
        <w:rPr>
          <w:rFonts w:ascii="AcadNusx" w:hAnsi="AcadNusx"/>
          <w:sz w:val="24"/>
          <w:szCs w:val="24"/>
        </w:rPr>
        <w:t xml:space="preserve"> </w:t>
      </w:r>
      <w:proofErr w:type="spellStart"/>
      <w:r w:rsidRPr="00CB7F7E">
        <w:rPr>
          <w:rFonts w:ascii="AcadNusx" w:hAnsi="AcadNusx"/>
          <w:sz w:val="24"/>
          <w:szCs w:val="24"/>
        </w:rPr>
        <w:t>saswavleblis</w:t>
      </w:r>
      <w:proofErr w:type="spellEnd"/>
      <w:r w:rsidRPr="00CB7F7E">
        <w:rPr>
          <w:rFonts w:ascii="AcadNusx" w:hAnsi="AcadNusx"/>
          <w:sz w:val="24"/>
          <w:szCs w:val="24"/>
        </w:rPr>
        <w:t xml:space="preserve"> </w:t>
      </w:r>
      <w:proofErr w:type="spellStart"/>
      <w:r w:rsidRPr="00CB7F7E">
        <w:rPr>
          <w:rFonts w:ascii="AcadNusx" w:hAnsi="AcadNusx"/>
          <w:sz w:val="24"/>
          <w:szCs w:val="24"/>
        </w:rPr>
        <w:t>daarseba</w:t>
      </w:r>
      <w:proofErr w:type="spellEnd"/>
      <w:r w:rsidRPr="00CB7F7E">
        <w:rPr>
          <w:rFonts w:ascii="AcadNusx" w:hAnsi="AcadNusx"/>
          <w:sz w:val="24"/>
          <w:szCs w:val="24"/>
        </w:rPr>
        <w:t xml:space="preserve"> </w:t>
      </w:r>
      <w:proofErr w:type="spellStart"/>
      <w:r w:rsidRPr="00CB7F7E">
        <w:rPr>
          <w:rFonts w:ascii="AcadNusx" w:hAnsi="AcadNusx"/>
          <w:sz w:val="24"/>
          <w:szCs w:val="24"/>
        </w:rPr>
        <w:t>ver</w:t>
      </w:r>
      <w:proofErr w:type="spellEnd"/>
      <w:r w:rsidRPr="00CB7F7E">
        <w:rPr>
          <w:rFonts w:ascii="AcadNusx" w:hAnsi="AcadNusx"/>
          <w:sz w:val="24"/>
          <w:szCs w:val="24"/>
        </w:rPr>
        <w:t xml:space="preserve"> </w:t>
      </w:r>
      <w:proofErr w:type="spellStart"/>
      <w:r w:rsidRPr="00CB7F7E">
        <w:rPr>
          <w:rFonts w:ascii="AcadNusx" w:hAnsi="AcadNusx"/>
          <w:sz w:val="24"/>
          <w:szCs w:val="24"/>
        </w:rPr>
        <w:t>moxerxda</w:t>
      </w:r>
      <w:proofErr w:type="spellEnd"/>
      <w:r w:rsidRPr="00CB7F7E">
        <w:rPr>
          <w:rFonts w:ascii="AcadNusx" w:hAnsi="AcadNusx"/>
          <w:sz w:val="24"/>
          <w:szCs w:val="24"/>
        </w:rPr>
        <w:t xml:space="preserve"> </w:t>
      </w:r>
      <w:proofErr w:type="spellStart"/>
      <w:r w:rsidRPr="00CB7F7E">
        <w:rPr>
          <w:rFonts w:ascii="AcadNusx" w:hAnsi="AcadNusx"/>
          <w:sz w:val="24"/>
          <w:szCs w:val="24"/>
        </w:rPr>
        <w:t>da</w:t>
      </w:r>
      <w:proofErr w:type="spellEnd"/>
      <w:r w:rsidRPr="00CB7F7E">
        <w:rPr>
          <w:rFonts w:ascii="AcadNusx" w:hAnsi="AcadNusx"/>
          <w:sz w:val="24"/>
          <w:szCs w:val="24"/>
        </w:rPr>
        <w:t xml:space="preserve"> ideas </w:t>
      </w:r>
      <w:proofErr w:type="spellStart"/>
      <w:r w:rsidRPr="00CB7F7E">
        <w:rPr>
          <w:rFonts w:ascii="AcadNusx" w:hAnsi="AcadNusx"/>
          <w:sz w:val="24"/>
          <w:szCs w:val="24"/>
        </w:rPr>
        <w:t>xorci</w:t>
      </w:r>
      <w:proofErr w:type="spellEnd"/>
      <w:r w:rsidRPr="00CB7F7E">
        <w:rPr>
          <w:rFonts w:ascii="AcadNusx" w:hAnsi="AcadNusx"/>
          <w:sz w:val="24"/>
          <w:szCs w:val="24"/>
        </w:rPr>
        <w:t xml:space="preserve"> </w:t>
      </w:r>
      <w:proofErr w:type="spellStart"/>
      <w:r w:rsidRPr="00CB7F7E">
        <w:rPr>
          <w:rFonts w:ascii="AcadNusx" w:hAnsi="AcadNusx"/>
          <w:sz w:val="24"/>
          <w:szCs w:val="24"/>
        </w:rPr>
        <w:t>mxolod</w:t>
      </w:r>
      <w:proofErr w:type="spellEnd"/>
      <w:r w:rsidRPr="00CB7F7E">
        <w:rPr>
          <w:rFonts w:ascii="AcadNusx" w:hAnsi="AcadNusx"/>
          <w:sz w:val="24"/>
          <w:szCs w:val="24"/>
        </w:rPr>
        <w:t xml:space="preserve"> 1918 </w:t>
      </w:r>
      <w:proofErr w:type="spellStart"/>
      <w:r w:rsidRPr="00CB7F7E">
        <w:rPr>
          <w:rFonts w:ascii="AcadNusx" w:hAnsi="AcadNusx"/>
          <w:sz w:val="24"/>
          <w:szCs w:val="24"/>
        </w:rPr>
        <w:t>wels</w:t>
      </w:r>
      <w:proofErr w:type="spellEnd"/>
      <w:r w:rsidRPr="00CB7F7E">
        <w:rPr>
          <w:rFonts w:ascii="AcadNusx" w:hAnsi="AcadNusx"/>
          <w:sz w:val="24"/>
          <w:szCs w:val="24"/>
        </w:rPr>
        <w:t xml:space="preserve"> </w:t>
      </w:r>
      <w:proofErr w:type="spellStart"/>
      <w:r w:rsidRPr="00CB7F7E">
        <w:rPr>
          <w:rFonts w:ascii="AcadNusx" w:hAnsi="AcadNusx"/>
          <w:sz w:val="24"/>
          <w:szCs w:val="24"/>
        </w:rPr>
        <w:t>Seesxa</w:t>
      </w:r>
      <w:proofErr w:type="spellEnd"/>
      <w:r w:rsidRPr="00CB7F7E">
        <w:rPr>
          <w:rFonts w:ascii="AcadNusx" w:hAnsi="AcadNusx"/>
          <w:sz w:val="24"/>
          <w:szCs w:val="24"/>
        </w:rPr>
        <w:t xml:space="preserve">, </w:t>
      </w:r>
      <w:proofErr w:type="spellStart"/>
      <w:r w:rsidRPr="00CB7F7E">
        <w:rPr>
          <w:rFonts w:ascii="AcadNusx" w:hAnsi="AcadNusx"/>
          <w:sz w:val="24"/>
          <w:szCs w:val="24"/>
        </w:rPr>
        <w:t>ivane</w:t>
      </w:r>
      <w:proofErr w:type="spellEnd"/>
      <w:r w:rsidRPr="00CB7F7E">
        <w:rPr>
          <w:rFonts w:ascii="AcadNusx" w:hAnsi="AcadNusx"/>
          <w:sz w:val="24"/>
          <w:szCs w:val="24"/>
        </w:rPr>
        <w:t xml:space="preserve"> </w:t>
      </w:r>
      <w:proofErr w:type="spellStart"/>
      <w:r w:rsidRPr="00CB7F7E">
        <w:rPr>
          <w:rFonts w:ascii="AcadNusx" w:hAnsi="AcadNusx"/>
          <w:sz w:val="24"/>
          <w:szCs w:val="24"/>
        </w:rPr>
        <w:t>javaxiSvilis</w:t>
      </w:r>
      <w:proofErr w:type="spellEnd"/>
      <w:r w:rsidRPr="00CB7F7E">
        <w:rPr>
          <w:rFonts w:ascii="AcadNusx" w:hAnsi="AcadNusx"/>
          <w:sz w:val="24"/>
          <w:szCs w:val="24"/>
        </w:rPr>
        <w:t xml:space="preserve"> </w:t>
      </w:r>
      <w:proofErr w:type="spellStart"/>
      <w:r w:rsidRPr="00CB7F7E">
        <w:rPr>
          <w:rFonts w:ascii="AcadNusx" w:hAnsi="AcadNusx"/>
          <w:sz w:val="24"/>
          <w:szCs w:val="24"/>
        </w:rPr>
        <w:t>da</w:t>
      </w:r>
      <w:proofErr w:type="spellEnd"/>
      <w:r w:rsidRPr="00CB7F7E">
        <w:rPr>
          <w:rFonts w:ascii="AcadNusx" w:hAnsi="AcadNusx"/>
          <w:sz w:val="24"/>
          <w:szCs w:val="24"/>
        </w:rPr>
        <w:t xml:space="preserve"> </w:t>
      </w:r>
      <w:proofErr w:type="spellStart"/>
      <w:r w:rsidRPr="00CB7F7E">
        <w:rPr>
          <w:rFonts w:ascii="AcadNusx" w:hAnsi="AcadNusx"/>
          <w:sz w:val="24"/>
          <w:szCs w:val="24"/>
        </w:rPr>
        <w:t>misi</w:t>
      </w:r>
      <w:proofErr w:type="spellEnd"/>
      <w:r w:rsidRPr="00CB7F7E">
        <w:rPr>
          <w:rFonts w:ascii="AcadNusx" w:hAnsi="AcadNusx"/>
          <w:sz w:val="24"/>
          <w:szCs w:val="24"/>
        </w:rPr>
        <w:t xml:space="preserve"> </w:t>
      </w:r>
      <w:proofErr w:type="spellStart"/>
      <w:r w:rsidRPr="00CB7F7E">
        <w:rPr>
          <w:rFonts w:ascii="AcadNusx" w:hAnsi="AcadNusx"/>
          <w:sz w:val="24"/>
          <w:szCs w:val="24"/>
        </w:rPr>
        <w:t>Tanamoazreebis</w:t>
      </w:r>
      <w:proofErr w:type="spellEnd"/>
      <w:r w:rsidRPr="00CB7F7E">
        <w:rPr>
          <w:rFonts w:ascii="AcadNusx" w:hAnsi="AcadNusx"/>
          <w:sz w:val="24"/>
          <w:szCs w:val="24"/>
        </w:rPr>
        <w:t xml:space="preserve"> </w:t>
      </w:r>
      <w:proofErr w:type="spellStart"/>
      <w:r w:rsidRPr="00CB7F7E">
        <w:rPr>
          <w:rFonts w:ascii="AcadNusx" w:hAnsi="AcadNusx"/>
          <w:sz w:val="24"/>
          <w:szCs w:val="24"/>
        </w:rPr>
        <w:t>iniciativiT</w:t>
      </w:r>
      <w:proofErr w:type="spellEnd"/>
      <w:r w:rsidRPr="00CB7F7E">
        <w:rPr>
          <w:rFonts w:ascii="AcadNusx" w:hAnsi="AcadNusx"/>
          <w:sz w:val="24"/>
          <w:szCs w:val="24"/>
        </w:rPr>
        <w:t>.</w:t>
      </w:r>
    </w:p>
    <w:p w:rsidR="00AD5388" w:rsidRDefault="00AD5388" w:rsidP="00AD5388">
      <w:pPr>
        <w:spacing w:after="0"/>
        <w:ind w:firstLine="567"/>
        <w:jc w:val="both"/>
        <w:rPr>
          <w:rFonts w:ascii="AcadNusx" w:hAnsi="AcadNusx"/>
          <w:sz w:val="24"/>
          <w:szCs w:val="24"/>
        </w:rPr>
      </w:pPr>
      <w:proofErr w:type="spellStart"/>
      <w:proofErr w:type="gramStart"/>
      <w:r>
        <w:rPr>
          <w:rFonts w:ascii="AcadNusx" w:hAnsi="AcadNusx"/>
          <w:sz w:val="24"/>
          <w:szCs w:val="24"/>
        </w:rPr>
        <w:lastRenderedPageBreak/>
        <w:t>ena</w:t>
      </w:r>
      <w:proofErr w:type="spellEnd"/>
      <w:proofErr w:type="gramEnd"/>
      <w:r>
        <w:rPr>
          <w:rFonts w:ascii="AcadNusx" w:hAnsi="AcadNusx"/>
          <w:sz w:val="24"/>
          <w:szCs w:val="24"/>
        </w:rPr>
        <w:t xml:space="preserve"> </w:t>
      </w:r>
      <w:proofErr w:type="spellStart"/>
      <w:r>
        <w:rPr>
          <w:rFonts w:ascii="AcadNusx" w:hAnsi="AcadNusx"/>
          <w:sz w:val="24"/>
          <w:szCs w:val="24"/>
        </w:rPr>
        <w:t>identobis</w:t>
      </w:r>
      <w:proofErr w:type="spellEnd"/>
      <w:r>
        <w:rPr>
          <w:rFonts w:ascii="AcadNusx" w:hAnsi="AcadNusx"/>
          <w:sz w:val="24"/>
          <w:szCs w:val="24"/>
        </w:rPr>
        <w:t xml:space="preserve"> </w:t>
      </w:r>
      <w:proofErr w:type="spellStart"/>
      <w:r>
        <w:rPr>
          <w:rFonts w:ascii="AcadNusx" w:hAnsi="AcadNusx"/>
          <w:sz w:val="24"/>
          <w:szCs w:val="24"/>
        </w:rPr>
        <w:t>formirebis</w:t>
      </w:r>
      <w:proofErr w:type="spellEnd"/>
      <w:r>
        <w:rPr>
          <w:rFonts w:ascii="AcadNusx" w:hAnsi="AcadNusx"/>
          <w:sz w:val="24"/>
          <w:szCs w:val="24"/>
        </w:rPr>
        <w:t xml:space="preserve"> </w:t>
      </w:r>
      <w:proofErr w:type="spellStart"/>
      <w:r>
        <w:rPr>
          <w:rFonts w:ascii="AcadNusx" w:hAnsi="AcadNusx"/>
          <w:sz w:val="24"/>
          <w:szCs w:val="24"/>
        </w:rPr>
        <w:t>ZiriTadi</w:t>
      </w:r>
      <w:proofErr w:type="spellEnd"/>
      <w:r>
        <w:rPr>
          <w:rFonts w:ascii="AcadNusx" w:hAnsi="AcadNusx"/>
          <w:sz w:val="24"/>
          <w:szCs w:val="24"/>
        </w:rPr>
        <w:t xml:space="preserve"> </w:t>
      </w:r>
      <w:proofErr w:type="spellStart"/>
      <w:r>
        <w:rPr>
          <w:rFonts w:ascii="AcadNusx" w:hAnsi="AcadNusx"/>
          <w:sz w:val="24"/>
          <w:szCs w:val="24"/>
        </w:rPr>
        <w:t>safuZvelia</w:t>
      </w:r>
      <w:proofErr w:type="spellEnd"/>
      <w:r>
        <w:rPr>
          <w:rFonts w:ascii="AcadNusx" w:hAnsi="AcadNusx"/>
          <w:sz w:val="24"/>
          <w:szCs w:val="24"/>
        </w:rPr>
        <w:t xml:space="preserve">. </w:t>
      </w:r>
      <w:proofErr w:type="spellStart"/>
      <w:proofErr w:type="gramStart"/>
      <w:r>
        <w:rPr>
          <w:rFonts w:ascii="AcadNusx" w:hAnsi="AcadNusx"/>
          <w:sz w:val="24"/>
          <w:szCs w:val="24"/>
        </w:rPr>
        <w:t>saerTo</w:t>
      </w:r>
      <w:proofErr w:type="spellEnd"/>
      <w:proofErr w:type="gramEnd"/>
      <w:r>
        <w:rPr>
          <w:rFonts w:ascii="AcadNusx" w:hAnsi="AcadNusx"/>
          <w:sz w:val="24"/>
          <w:szCs w:val="24"/>
        </w:rPr>
        <w:t xml:space="preserve"> </w:t>
      </w:r>
      <w:proofErr w:type="spellStart"/>
      <w:r>
        <w:rPr>
          <w:rFonts w:ascii="AcadNusx" w:hAnsi="AcadNusx"/>
          <w:sz w:val="24"/>
          <w:szCs w:val="24"/>
        </w:rPr>
        <w:t>salaparako</w:t>
      </w:r>
      <w:proofErr w:type="spellEnd"/>
      <w:r>
        <w:rPr>
          <w:rFonts w:ascii="AcadNusx" w:hAnsi="AcadNusx"/>
          <w:sz w:val="24"/>
          <w:szCs w:val="24"/>
        </w:rPr>
        <w:t xml:space="preserve"> </w:t>
      </w:r>
      <w:proofErr w:type="spellStart"/>
      <w:r>
        <w:rPr>
          <w:rFonts w:ascii="AcadNusx" w:hAnsi="AcadNusx"/>
          <w:sz w:val="24"/>
          <w:szCs w:val="24"/>
        </w:rPr>
        <w:t>da</w:t>
      </w:r>
      <w:proofErr w:type="spellEnd"/>
      <w:r>
        <w:rPr>
          <w:rFonts w:ascii="AcadNusx" w:hAnsi="AcadNusx"/>
          <w:sz w:val="24"/>
          <w:szCs w:val="24"/>
        </w:rPr>
        <w:t xml:space="preserve"> </w:t>
      </w:r>
      <w:proofErr w:type="spellStart"/>
      <w:r>
        <w:rPr>
          <w:rFonts w:ascii="AcadNusx" w:hAnsi="AcadNusx"/>
          <w:sz w:val="24"/>
          <w:szCs w:val="24"/>
        </w:rPr>
        <w:t>saliteraturo</w:t>
      </w:r>
      <w:proofErr w:type="spellEnd"/>
      <w:r>
        <w:rPr>
          <w:rFonts w:ascii="AcadNusx" w:hAnsi="AcadNusx"/>
          <w:sz w:val="24"/>
          <w:szCs w:val="24"/>
        </w:rPr>
        <w:t xml:space="preserve"> </w:t>
      </w:r>
      <w:proofErr w:type="spellStart"/>
      <w:r>
        <w:rPr>
          <w:rFonts w:ascii="AcadNusx" w:hAnsi="AcadNusx"/>
          <w:sz w:val="24"/>
          <w:szCs w:val="24"/>
        </w:rPr>
        <w:t>ena</w:t>
      </w:r>
      <w:proofErr w:type="spellEnd"/>
      <w:r>
        <w:rPr>
          <w:rFonts w:ascii="AcadNusx" w:hAnsi="AcadNusx"/>
          <w:sz w:val="24"/>
          <w:szCs w:val="24"/>
        </w:rPr>
        <w:t xml:space="preserve"> </w:t>
      </w:r>
      <w:proofErr w:type="spellStart"/>
      <w:r>
        <w:rPr>
          <w:rFonts w:ascii="AcadNusx" w:hAnsi="AcadNusx"/>
          <w:sz w:val="24"/>
          <w:szCs w:val="24"/>
        </w:rPr>
        <w:t>kravs</w:t>
      </w:r>
      <w:proofErr w:type="spellEnd"/>
      <w:r>
        <w:rPr>
          <w:rFonts w:ascii="AcadNusx" w:hAnsi="AcadNusx"/>
          <w:sz w:val="24"/>
          <w:szCs w:val="24"/>
        </w:rPr>
        <w:t xml:space="preserve"> </w:t>
      </w:r>
      <w:proofErr w:type="spellStart"/>
      <w:r>
        <w:rPr>
          <w:rFonts w:ascii="AcadNusx" w:hAnsi="AcadNusx"/>
          <w:sz w:val="24"/>
          <w:szCs w:val="24"/>
        </w:rPr>
        <w:t>eTnikur</w:t>
      </w:r>
      <w:proofErr w:type="spellEnd"/>
      <w:r>
        <w:rPr>
          <w:rFonts w:ascii="AcadNusx" w:hAnsi="AcadNusx"/>
          <w:sz w:val="24"/>
          <w:szCs w:val="24"/>
        </w:rPr>
        <w:t xml:space="preserve"> </w:t>
      </w:r>
      <w:proofErr w:type="spellStart"/>
      <w:r>
        <w:rPr>
          <w:rFonts w:ascii="AcadNusx" w:hAnsi="AcadNusx"/>
          <w:sz w:val="24"/>
          <w:szCs w:val="24"/>
        </w:rPr>
        <w:t>jgufs</w:t>
      </w:r>
      <w:proofErr w:type="spellEnd"/>
      <w:r>
        <w:rPr>
          <w:rFonts w:ascii="AcadNusx" w:hAnsi="AcadNusx"/>
          <w:sz w:val="24"/>
          <w:szCs w:val="24"/>
        </w:rPr>
        <w:t xml:space="preserve">, </w:t>
      </w:r>
      <w:proofErr w:type="spellStart"/>
      <w:r>
        <w:rPr>
          <w:rFonts w:ascii="AcadNusx" w:hAnsi="AcadNusx"/>
          <w:sz w:val="24"/>
          <w:szCs w:val="24"/>
        </w:rPr>
        <w:t>qmnis</w:t>
      </w:r>
      <w:proofErr w:type="spellEnd"/>
      <w:r>
        <w:rPr>
          <w:rFonts w:ascii="AcadNusx" w:hAnsi="AcadNusx"/>
          <w:sz w:val="24"/>
          <w:szCs w:val="24"/>
        </w:rPr>
        <w:t xml:space="preserve"> </w:t>
      </w:r>
      <w:proofErr w:type="spellStart"/>
      <w:r>
        <w:rPr>
          <w:rFonts w:ascii="AcadNusx" w:hAnsi="AcadNusx"/>
          <w:sz w:val="24"/>
          <w:szCs w:val="24"/>
        </w:rPr>
        <w:t>erTian</w:t>
      </w:r>
      <w:proofErr w:type="spellEnd"/>
      <w:r>
        <w:rPr>
          <w:rFonts w:ascii="AcadNusx" w:hAnsi="AcadNusx"/>
          <w:sz w:val="24"/>
          <w:szCs w:val="24"/>
        </w:rPr>
        <w:t xml:space="preserve"> </w:t>
      </w:r>
      <w:proofErr w:type="spellStart"/>
      <w:r>
        <w:rPr>
          <w:rFonts w:ascii="AcadNusx" w:hAnsi="AcadNusx"/>
          <w:sz w:val="24"/>
          <w:szCs w:val="24"/>
        </w:rPr>
        <w:t>nacionalur</w:t>
      </w:r>
      <w:proofErr w:type="spellEnd"/>
      <w:r>
        <w:rPr>
          <w:rFonts w:ascii="AcadNusx" w:hAnsi="AcadNusx"/>
          <w:sz w:val="24"/>
          <w:szCs w:val="24"/>
        </w:rPr>
        <w:t xml:space="preserve"> </w:t>
      </w:r>
      <w:proofErr w:type="spellStart"/>
      <w:r>
        <w:rPr>
          <w:rFonts w:ascii="AcadNusx" w:hAnsi="AcadNusx"/>
          <w:sz w:val="24"/>
          <w:szCs w:val="24"/>
        </w:rPr>
        <w:t>sivrces</w:t>
      </w:r>
      <w:proofErr w:type="spellEnd"/>
      <w:r>
        <w:rPr>
          <w:rFonts w:ascii="AcadNusx" w:hAnsi="AcadNusx"/>
          <w:sz w:val="24"/>
          <w:szCs w:val="24"/>
        </w:rPr>
        <w:t xml:space="preserve"> </w:t>
      </w:r>
      <w:proofErr w:type="spellStart"/>
      <w:r>
        <w:rPr>
          <w:rFonts w:ascii="AcadNusx" w:hAnsi="AcadNusx"/>
          <w:sz w:val="24"/>
          <w:szCs w:val="24"/>
        </w:rPr>
        <w:t>da</w:t>
      </w:r>
      <w:proofErr w:type="spellEnd"/>
      <w:r>
        <w:rPr>
          <w:rFonts w:ascii="AcadNusx" w:hAnsi="AcadNusx"/>
          <w:sz w:val="24"/>
          <w:szCs w:val="24"/>
        </w:rPr>
        <w:t xml:space="preserve"> </w:t>
      </w:r>
      <w:proofErr w:type="spellStart"/>
      <w:r>
        <w:rPr>
          <w:rFonts w:ascii="AcadNusx" w:hAnsi="AcadNusx"/>
          <w:sz w:val="24"/>
          <w:szCs w:val="24"/>
        </w:rPr>
        <w:t>myarad</w:t>
      </w:r>
      <w:proofErr w:type="spellEnd"/>
      <w:r>
        <w:rPr>
          <w:rFonts w:ascii="AcadNusx" w:hAnsi="AcadNusx"/>
          <w:sz w:val="24"/>
          <w:szCs w:val="24"/>
        </w:rPr>
        <w:t xml:space="preserve"> </w:t>
      </w:r>
      <w:proofErr w:type="spellStart"/>
      <w:r>
        <w:rPr>
          <w:rFonts w:ascii="AcadNusx" w:hAnsi="AcadNusx"/>
          <w:sz w:val="24"/>
          <w:szCs w:val="24"/>
        </w:rPr>
        <w:t>akavSirebs</w:t>
      </w:r>
      <w:proofErr w:type="spellEnd"/>
      <w:r>
        <w:rPr>
          <w:rFonts w:ascii="AcadNusx" w:hAnsi="AcadNusx"/>
          <w:sz w:val="24"/>
          <w:szCs w:val="24"/>
        </w:rPr>
        <w:t xml:space="preserve"> </w:t>
      </w:r>
      <w:proofErr w:type="spellStart"/>
      <w:r>
        <w:rPr>
          <w:rFonts w:ascii="AcadNusx" w:hAnsi="AcadNusx"/>
          <w:sz w:val="24"/>
          <w:szCs w:val="24"/>
        </w:rPr>
        <w:t>erTmaneTTan</w:t>
      </w:r>
      <w:proofErr w:type="spellEnd"/>
      <w:r>
        <w:rPr>
          <w:rFonts w:ascii="AcadNusx" w:hAnsi="AcadNusx"/>
          <w:sz w:val="24"/>
          <w:szCs w:val="24"/>
        </w:rPr>
        <w:t xml:space="preserve"> </w:t>
      </w:r>
      <w:proofErr w:type="spellStart"/>
      <w:r>
        <w:rPr>
          <w:rFonts w:ascii="AcadNusx" w:hAnsi="AcadNusx"/>
          <w:sz w:val="24"/>
          <w:szCs w:val="24"/>
        </w:rPr>
        <w:t>qveynis</w:t>
      </w:r>
      <w:proofErr w:type="spellEnd"/>
      <w:r>
        <w:rPr>
          <w:rFonts w:ascii="AcadNusx" w:hAnsi="AcadNusx"/>
          <w:sz w:val="24"/>
          <w:szCs w:val="24"/>
        </w:rPr>
        <w:t xml:space="preserve"> </w:t>
      </w:r>
      <w:proofErr w:type="spellStart"/>
      <w:r>
        <w:rPr>
          <w:rFonts w:ascii="AcadNusx" w:hAnsi="AcadNusx"/>
          <w:sz w:val="24"/>
          <w:szCs w:val="24"/>
        </w:rPr>
        <w:t>sxvadasxva</w:t>
      </w:r>
      <w:proofErr w:type="spellEnd"/>
      <w:r>
        <w:rPr>
          <w:rFonts w:ascii="AcadNusx" w:hAnsi="AcadNusx"/>
          <w:sz w:val="24"/>
          <w:szCs w:val="24"/>
        </w:rPr>
        <w:t xml:space="preserve"> </w:t>
      </w:r>
      <w:proofErr w:type="spellStart"/>
      <w:r>
        <w:rPr>
          <w:rFonts w:ascii="AcadNusx" w:hAnsi="AcadNusx"/>
          <w:sz w:val="24"/>
          <w:szCs w:val="24"/>
        </w:rPr>
        <w:t>nawils</w:t>
      </w:r>
      <w:proofErr w:type="spellEnd"/>
      <w:r>
        <w:rPr>
          <w:rFonts w:ascii="AcadNusx" w:hAnsi="AcadNusx"/>
          <w:sz w:val="24"/>
          <w:szCs w:val="24"/>
        </w:rPr>
        <w:t xml:space="preserve">. </w:t>
      </w:r>
      <w:proofErr w:type="spellStart"/>
      <w:proofErr w:type="gramStart"/>
      <w:r>
        <w:rPr>
          <w:rFonts w:ascii="AcadNusx" w:hAnsi="AcadNusx"/>
          <w:sz w:val="24"/>
          <w:szCs w:val="24"/>
        </w:rPr>
        <w:t>benediqt</w:t>
      </w:r>
      <w:proofErr w:type="spellEnd"/>
      <w:proofErr w:type="gramEnd"/>
      <w:r>
        <w:rPr>
          <w:rFonts w:ascii="AcadNusx" w:hAnsi="AcadNusx"/>
          <w:sz w:val="24"/>
          <w:szCs w:val="24"/>
        </w:rPr>
        <w:t xml:space="preserve"> </w:t>
      </w:r>
      <w:proofErr w:type="spellStart"/>
      <w:r>
        <w:rPr>
          <w:rFonts w:ascii="AcadNusx" w:hAnsi="AcadNusx"/>
          <w:sz w:val="24"/>
          <w:szCs w:val="24"/>
        </w:rPr>
        <w:t>andersonis</w:t>
      </w:r>
      <w:proofErr w:type="spellEnd"/>
      <w:r>
        <w:rPr>
          <w:rFonts w:ascii="AcadNusx" w:hAnsi="AcadNusx"/>
          <w:sz w:val="24"/>
          <w:szCs w:val="24"/>
        </w:rPr>
        <w:t xml:space="preserve"> </w:t>
      </w:r>
      <w:proofErr w:type="spellStart"/>
      <w:r>
        <w:rPr>
          <w:rFonts w:ascii="AcadNusx" w:hAnsi="AcadNusx"/>
          <w:sz w:val="24"/>
          <w:szCs w:val="24"/>
        </w:rPr>
        <w:t>mixedviT</w:t>
      </w:r>
      <w:proofErr w:type="spellEnd"/>
      <w:r>
        <w:rPr>
          <w:rFonts w:ascii="AcadNusx" w:hAnsi="AcadNusx"/>
          <w:sz w:val="24"/>
          <w:szCs w:val="24"/>
        </w:rPr>
        <w:t xml:space="preserve">, </w:t>
      </w:r>
      <w:proofErr w:type="spellStart"/>
      <w:r>
        <w:rPr>
          <w:rFonts w:ascii="AcadNusx" w:hAnsi="AcadNusx"/>
          <w:sz w:val="24"/>
          <w:szCs w:val="24"/>
        </w:rPr>
        <w:t>swored</w:t>
      </w:r>
      <w:proofErr w:type="spellEnd"/>
      <w:r>
        <w:rPr>
          <w:rFonts w:ascii="AcadNusx" w:hAnsi="AcadNusx"/>
          <w:sz w:val="24"/>
          <w:szCs w:val="24"/>
        </w:rPr>
        <w:t xml:space="preserve"> </w:t>
      </w:r>
      <w:proofErr w:type="spellStart"/>
      <w:r>
        <w:rPr>
          <w:rFonts w:ascii="AcadNusx" w:hAnsi="AcadNusx"/>
          <w:sz w:val="24"/>
          <w:szCs w:val="24"/>
        </w:rPr>
        <w:t>enis</w:t>
      </w:r>
      <w:proofErr w:type="spellEnd"/>
      <w:r>
        <w:rPr>
          <w:rFonts w:ascii="AcadNusx" w:hAnsi="AcadNusx"/>
          <w:sz w:val="24"/>
          <w:szCs w:val="24"/>
        </w:rPr>
        <w:t xml:space="preserve"> </w:t>
      </w:r>
      <w:proofErr w:type="spellStart"/>
      <w:r>
        <w:rPr>
          <w:rFonts w:ascii="AcadNusx" w:hAnsi="AcadNusx"/>
          <w:sz w:val="24"/>
          <w:szCs w:val="24"/>
        </w:rPr>
        <w:t>safuZvelze</w:t>
      </w:r>
      <w:proofErr w:type="spellEnd"/>
      <w:r>
        <w:rPr>
          <w:rFonts w:ascii="AcadNusx" w:hAnsi="AcadNusx"/>
          <w:sz w:val="24"/>
          <w:szCs w:val="24"/>
        </w:rPr>
        <w:t xml:space="preserve"> </w:t>
      </w:r>
      <w:proofErr w:type="spellStart"/>
      <w:r>
        <w:rPr>
          <w:rFonts w:ascii="AcadNusx" w:hAnsi="AcadNusx"/>
          <w:sz w:val="24"/>
          <w:szCs w:val="24"/>
        </w:rPr>
        <w:t>yalibdeba</w:t>
      </w:r>
      <w:proofErr w:type="spellEnd"/>
      <w:r>
        <w:rPr>
          <w:rFonts w:ascii="AcadNusx" w:hAnsi="AcadNusx"/>
          <w:sz w:val="24"/>
          <w:szCs w:val="24"/>
        </w:rPr>
        <w:t xml:space="preserve"> “</w:t>
      </w:r>
      <w:proofErr w:type="spellStart"/>
      <w:r>
        <w:rPr>
          <w:rFonts w:ascii="AcadNusx" w:hAnsi="AcadNusx"/>
          <w:sz w:val="24"/>
          <w:szCs w:val="24"/>
        </w:rPr>
        <w:t>warmosaxviTi</w:t>
      </w:r>
      <w:proofErr w:type="spellEnd"/>
      <w:r>
        <w:rPr>
          <w:rFonts w:ascii="AcadNusx" w:hAnsi="AcadNusx"/>
          <w:sz w:val="24"/>
          <w:szCs w:val="24"/>
        </w:rPr>
        <w:t xml:space="preserve"> </w:t>
      </w:r>
      <w:proofErr w:type="spellStart"/>
      <w:r>
        <w:rPr>
          <w:rFonts w:ascii="AcadNusx" w:hAnsi="AcadNusx"/>
          <w:sz w:val="24"/>
          <w:szCs w:val="24"/>
        </w:rPr>
        <w:t>sazogadoeba</w:t>
      </w:r>
      <w:proofErr w:type="spellEnd"/>
      <w:r>
        <w:rPr>
          <w:rFonts w:ascii="AcadNusx" w:hAnsi="AcadNusx"/>
          <w:sz w:val="24"/>
          <w:szCs w:val="24"/>
        </w:rPr>
        <w:t xml:space="preserve">”, </w:t>
      </w:r>
      <w:proofErr w:type="spellStart"/>
      <w:r>
        <w:rPr>
          <w:rFonts w:ascii="AcadNusx" w:hAnsi="AcadNusx"/>
          <w:sz w:val="24"/>
          <w:szCs w:val="24"/>
        </w:rPr>
        <w:t>romlis</w:t>
      </w:r>
      <w:proofErr w:type="spellEnd"/>
      <w:r>
        <w:rPr>
          <w:rFonts w:ascii="AcadNusx" w:hAnsi="AcadNusx"/>
          <w:sz w:val="24"/>
          <w:szCs w:val="24"/>
        </w:rPr>
        <w:t xml:space="preserve"> </w:t>
      </w:r>
      <w:proofErr w:type="spellStart"/>
      <w:r>
        <w:rPr>
          <w:rFonts w:ascii="AcadNusx" w:hAnsi="AcadNusx"/>
          <w:sz w:val="24"/>
          <w:szCs w:val="24"/>
        </w:rPr>
        <w:t>wevrebi</w:t>
      </w:r>
      <w:proofErr w:type="spellEnd"/>
      <w:r>
        <w:rPr>
          <w:rFonts w:ascii="AcadNusx" w:hAnsi="AcadNusx"/>
          <w:sz w:val="24"/>
          <w:szCs w:val="24"/>
        </w:rPr>
        <w:t xml:space="preserve"> </w:t>
      </w:r>
      <w:proofErr w:type="spellStart"/>
      <w:r>
        <w:rPr>
          <w:rFonts w:ascii="AcadNusx" w:hAnsi="AcadNusx"/>
          <w:sz w:val="24"/>
          <w:szCs w:val="24"/>
        </w:rPr>
        <w:t>erT</w:t>
      </w:r>
      <w:proofErr w:type="spellEnd"/>
      <w:r>
        <w:rPr>
          <w:rFonts w:ascii="AcadNusx" w:hAnsi="AcadNusx"/>
          <w:sz w:val="24"/>
          <w:szCs w:val="24"/>
        </w:rPr>
        <w:t xml:space="preserve"> </w:t>
      </w:r>
      <w:proofErr w:type="spellStart"/>
      <w:r>
        <w:rPr>
          <w:rFonts w:ascii="AcadNusx" w:hAnsi="AcadNusx"/>
          <w:sz w:val="24"/>
          <w:szCs w:val="24"/>
        </w:rPr>
        <w:t>enaze</w:t>
      </w:r>
      <w:proofErr w:type="spellEnd"/>
      <w:r>
        <w:rPr>
          <w:rFonts w:ascii="AcadNusx" w:hAnsi="AcadNusx"/>
          <w:sz w:val="24"/>
          <w:szCs w:val="24"/>
        </w:rPr>
        <w:t xml:space="preserve"> </w:t>
      </w:r>
      <w:proofErr w:type="spellStart"/>
      <w:r>
        <w:rPr>
          <w:rFonts w:ascii="AcadNusx" w:hAnsi="AcadNusx"/>
          <w:sz w:val="24"/>
          <w:szCs w:val="24"/>
        </w:rPr>
        <w:t>informaciis</w:t>
      </w:r>
      <w:proofErr w:type="spellEnd"/>
      <w:r>
        <w:rPr>
          <w:rFonts w:ascii="AcadNusx" w:hAnsi="AcadNusx"/>
          <w:sz w:val="24"/>
          <w:szCs w:val="24"/>
        </w:rPr>
        <w:t xml:space="preserve"> </w:t>
      </w:r>
      <w:proofErr w:type="spellStart"/>
      <w:r>
        <w:rPr>
          <w:rFonts w:ascii="AcadNusx" w:hAnsi="AcadNusx"/>
          <w:sz w:val="24"/>
          <w:szCs w:val="24"/>
        </w:rPr>
        <w:t>gacvliTa</w:t>
      </w:r>
      <w:proofErr w:type="spellEnd"/>
      <w:r>
        <w:rPr>
          <w:rFonts w:ascii="AcadNusx" w:hAnsi="AcadNusx"/>
          <w:sz w:val="24"/>
          <w:szCs w:val="24"/>
        </w:rPr>
        <w:t xml:space="preserve"> </w:t>
      </w:r>
      <w:proofErr w:type="spellStart"/>
      <w:r>
        <w:rPr>
          <w:rFonts w:ascii="AcadNusx" w:hAnsi="AcadNusx"/>
          <w:sz w:val="24"/>
          <w:szCs w:val="24"/>
        </w:rPr>
        <w:t>da</w:t>
      </w:r>
      <w:proofErr w:type="spellEnd"/>
      <w:r>
        <w:rPr>
          <w:rFonts w:ascii="AcadNusx" w:hAnsi="AcadNusx"/>
          <w:sz w:val="24"/>
          <w:szCs w:val="24"/>
        </w:rPr>
        <w:t xml:space="preserve"> </w:t>
      </w:r>
      <w:proofErr w:type="spellStart"/>
      <w:r>
        <w:rPr>
          <w:rFonts w:ascii="AcadNusx" w:hAnsi="AcadNusx"/>
          <w:sz w:val="24"/>
          <w:szCs w:val="24"/>
        </w:rPr>
        <w:t>komunikaciiT</w:t>
      </w:r>
      <w:proofErr w:type="spellEnd"/>
      <w:r>
        <w:rPr>
          <w:rFonts w:ascii="AcadNusx" w:hAnsi="AcadNusx"/>
          <w:sz w:val="24"/>
          <w:szCs w:val="24"/>
        </w:rPr>
        <w:t xml:space="preserve"> </w:t>
      </w:r>
      <w:proofErr w:type="spellStart"/>
      <w:r>
        <w:rPr>
          <w:rFonts w:ascii="AcadNusx" w:hAnsi="AcadNusx"/>
          <w:sz w:val="24"/>
          <w:szCs w:val="24"/>
        </w:rPr>
        <w:t>xdebian</w:t>
      </w:r>
      <w:proofErr w:type="spellEnd"/>
      <w:r>
        <w:rPr>
          <w:rFonts w:ascii="AcadNusx" w:hAnsi="AcadNusx"/>
          <w:sz w:val="24"/>
          <w:szCs w:val="24"/>
        </w:rPr>
        <w:t xml:space="preserve"> </w:t>
      </w:r>
      <w:proofErr w:type="spellStart"/>
      <w:r>
        <w:rPr>
          <w:rFonts w:ascii="AcadNusx" w:hAnsi="AcadNusx"/>
          <w:sz w:val="24"/>
          <w:szCs w:val="24"/>
        </w:rPr>
        <w:t>erTi</w:t>
      </w:r>
      <w:proofErr w:type="spellEnd"/>
      <w:r>
        <w:rPr>
          <w:rFonts w:ascii="AcadNusx" w:hAnsi="AcadNusx"/>
          <w:sz w:val="24"/>
          <w:szCs w:val="24"/>
        </w:rPr>
        <w:t xml:space="preserve"> </w:t>
      </w:r>
      <w:proofErr w:type="spellStart"/>
      <w:r>
        <w:rPr>
          <w:rFonts w:ascii="AcadNusx" w:hAnsi="AcadNusx"/>
          <w:sz w:val="24"/>
          <w:szCs w:val="24"/>
        </w:rPr>
        <w:t>da</w:t>
      </w:r>
      <w:proofErr w:type="spellEnd"/>
      <w:r>
        <w:rPr>
          <w:rFonts w:ascii="AcadNusx" w:hAnsi="AcadNusx"/>
          <w:sz w:val="24"/>
          <w:szCs w:val="24"/>
        </w:rPr>
        <w:t xml:space="preserve"> </w:t>
      </w:r>
      <w:proofErr w:type="spellStart"/>
      <w:r>
        <w:rPr>
          <w:rFonts w:ascii="AcadNusx" w:hAnsi="AcadNusx"/>
          <w:sz w:val="24"/>
          <w:szCs w:val="24"/>
        </w:rPr>
        <w:t>igive</w:t>
      </w:r>
      <w:proofErr w:type="spellEnd"/>
      <w:r>
        <w:rPr>
          <w:rFonts w:ascii="AcadNusx" w:hAnsi="AcadNusx"/>
          <w:sz w:val="24"/>
          <w:szCs w:val="24"/>
        </w:rPr>
        <w:t xml:space="preserve"> </w:t>
      </w:r>
      <w:proofErr w:type="spellStart"/>
      <w:r>
        <w:rPr>
          <w:rFonts w:ascii="AcadNusx" w:hAnsi="AcadNusx"/>
          <w:sz w:val="24"/>
          <w:szCs w:val="24"/>
        </w:rPr>
        <w:t>nacionaluri</w:t>
      </w:r>
      <w:proofErr w:type="spellEnd"/>
      <w:r>
        <w:rPr>
          <w:rFonts w:ascii="AcadNusx" w:hAnsi="AcadNusx"/>
          <w:sz w:val="24"/>
          <w:szCs w:val="24"/>
        </w:rPr>
        <w:t xml:space="preserve"> </w:t>
      </w:r>
      <w:proofErr w:type="spellStart"/>
      <w:r>
        <w:rPr>
          <w:rFonts w:ascii="AcadNusx" w:hAnsi="AcadNusx"/>
          <w:sz w:val="24"/>
          <w:szCs w:val="24"/>
        </w:rPr>
        <w:t>identobis</w:t>
      </w:r>
      <w:proofErr w:type="spellEnd"/>
      <w:r>
        <w:rPr>
          <w:rFonts w:ascii="AcadNusx" w:hAnsi="AcadNusx"/>
          <w:sz w:val="24"/>
          <w:szCs w:val="24"/>
        </w:rPr>
        <w:t xml:space="preserve"> </w:t>
      </w:r>
      <w:proofErr w:type="spellStart"/>
      <w:r>
        <w:rPr>
          <w:rFonts w:ascii="AcadNusx" w:hAnsi="AcadNusx"/>
          <w:sz w:val="24"/>
          <w:szCs w:val="24"/>
        </w:rPr>
        <w:t>matareblebi</w:t>
      </w:r>
      <w:proofErr w:type="spellEnd"/>
      <w:r>
        <w:rPr>
          <w:rFonts w:ascii="AcadNusx" w:hAnsi="AcadNusx"/>
          <w:sz w:val="24"/>
          <w:szCs w:val="24"/>
        </w:rPr>
        <w:t xml:space="preserve">. </w:t>
      </w:r>
      <w:proofErr w:type="gramStart"/>
      <w:r>
        <w:rPr>
          <w:rFonts w:ascii="AcadNusx" w:hAnsi="AcadNusx"/>
          <w:sz w:val="24"/>
          <w:szCs w:val="24"/>
        </w:rPr>
        <w:t>me-19-20</w:t>
      </w:r>
      <w:proofErr w:type="gramEnd"/>
      <w:r>
        <w:rPr>
          <w:rFonts w:ascii="AcadNusx" w:hAnsi="AcadNusx"/>
          <w:sz w:val="24"/>
          <w:szCs w:val="24"/>
        </w:rPr>
        <w:t xml:space="preserve"> </w:t>
      </w:r>
      <w:proofErr w:type="spellStart"/>
      <w:r>
        <w:rPr>
          <w:rFonts w:ascii="AcadNusx" w:hAnsi="AcadNusx"/>
          <w:sz w:val="24"/>
          <w:szCs w:val="24"/>
        </w:rPr>
        <w:t>saukuneebis</w:t>
      </w:r>
      <w:proofErr w:type="spellEnd"/>
      <w:r>
        <w:rPr>
          <w:rFonts w:ascii="AcadNusx" w:hAnsi="AcadNusx"/>
          <w:sz w:val="24"/>
          <w:szCs w:val="24"/>
        </w:rPr>
        <w:t xml:space="preserve"> </w:t>
      </w:r>
      <w:proofErr w:type="spellStart"/>
      <w:r>
        <w:rPr>
          <w:rFonts w:ascii="AcadNusx" w:hAnsi="AcadNusx"/>
          <w:sz w:val="24"/>
          <w:szCs w:val="24"/>
        </w:rPr>
        <w:t>mijnaze</w:t>
      </w:r>
      <w:proofErr w:type="spellEnd"/>
      <w:r>
        <w:rPr>
          <w:rFonts w:ascii="AcadNusx" w:hAnsi="AcadNusx"/>
          <w:sz w:val="24"/>
          <w:szCs w:val="24"/>
        </w:rPr>
        <w:t xml:space="preserve"> </w:t>
      </w:r>
      <w:proofErr w:type="spellStart"/>
      <w:r>
        <w:rPr>
          <w:rFonts w:ascii="AcadNusx" w:hAnsi="AcadNusx"/>
          <w:sz w:val="24"/>
          <w:szCs w:val="24"/>
        </w:rPr>
        <w:t>enis</w:t>
      </w:r>
      <w:proofErr w:type="spellEnd"/>
      <w:r>
        <w:rPr>
          <w:rFonts w:ascii="AcadNusx" w:hAnsi="AcadNusx"/>
          <w:sz w:val="24"/>
          <w:szCs w:val="24"/>
        </w:rPr>
        <w:t xml:space="preserve"> </w:t>
      </w:r>
      <w:proofErr w:type="spellStart"/>
      <w:r>
        <w:rPr>
          <w:rFonts w:ascii="AcadNusx" w:hAnsi="AcadNusx"/>
          <w:sz w:val="24"/>
          <w:szCs w:val="24"/>
        </w:rPr>
        <w:t>reformirebam</w:t>
      </w:r>
      <w:proofErr w:type="spellEnd"/>
      <w:r>
        <w:rPr>
          <w:rFonts w:ascii="AcadNusx" w:hAnsi="AcadNusx"/>
          <w:sz w:val="24"/>
          <w:szCs w:val="24"/>
        </w:rPr>
        <w:t xml:space="preserve">, </w:t>
      </w:r>
      <w:proofErr w:type="spellStart"/>
      <w:r>
        <w:rPr>
          <w:rFonts w:ascii="AcadNusx" w:hAnsi="AcadNusx"/>
          <w:sz w:val="24"/>
          <w:szCs w:val="24"/>
        </w:rPr>
        <w:t>saliteraturo</w:t>
      </w:r>
      <w:proofErr w:type="spellEnd"/>
      <w:r>
        <w:rPr>
          <w:rFonts w:ascii="AcadNusx" w:hAnsi="AcadNusx"/>
          <w:sz w:val="24"/>
          <w:szCs w:val="24"/>
        </w:rPr>
        <w:t xml:space="preserve"> </w:t>
      </w:r>
      <w:proofErr w:type="spellStart"/>
      <w:r>
        <w:rPr>
          <w:rFonts w:ascii="AcadNusx" w:hAnsi="AcadNusx"/>
          <w:sz w:val="24"/>
          <w:szCs w:val="24"/>
        </w:rPr>
        <w:t>da</w:t>
      </w:r>
      <w:proofErr w:type="spellEnd"/>
      <w:r>
        <w:rPr>
          <w:rFonts w:ascii="AcadNusx" w:hAnsi="AcadNusx"/>
          <w:sz w:val="24"/>
          <w:szCs w:val="24"/>
        </w:rPr>
        <w:t xml:space="preserve"> </w:t>
      </w:r>
      <w:proofErr w:type="spellStart"/>
      <w:r>
        <w:rPr>
          <w:rFonts w:ascii="AcadNusx" w:hAnsi="AcadNusx"/>
          <w:sz w:val="24"/>
          <w:szCs w:val="24"/>
        </w:rPr>
        <w:t>sasaubro</w:t>
      </w:r>
      <w:proofErr w:type="spellEnd"/>
      <w:r>
        <w:rPr>
          <w:rFonts w:ascii="AcadNusx" w:hAnsi="AcadNusx"/>
          <w:sz w:val="24"/>
          <w:szCs w:val="24"/>
        </w:rPr>
        <w:t xml:space="preserve"> </w:t>
      </w:r>
      <w:proofErr w:type="spellStart"/>
      <w:r>
        <w:rPr>
          <w:rFonts w:ascii="AcadNusx" w:hAnsi="AcadNusx"/>
          <w:sz w:val="24"/>
          <w:szCs w:val="24"/>
        </w:rPr>
        <w:t>enis</w:t>
      </w:r>
      <w:proofErr w:type="spellEnd"/>
      <w:r>
        <w:rPr>
          <w:rFonts w:ascii="AcadNusx" w:hAnsi="AcadNusx"/>
          <w:sz w:val="24"/>
          <w:szCs w:val="24"/>
        </w:rPr>
        <w:t xml:space="preserve"> </w:t>
      </w:r>
      <w:proofErr w:type="spellStart"/>
      <w:r>
        <w:rPr>
          <w:rFonts w:ascii="AcadNusx" w:hAnsi="AcadNusx"/>
          <w:sz w:val="24"/>
          <w:szCs w:val="24"/>
        </w:rPr>
        <w:t>daaxloebam</w:t>
      </w:r>
      <w:proofErr w:type="spellEnd"/>
      <w:r>
        <w:rPr>
          <w:rFonts w:ascii="AcadNusx" w:hAnsi="AcadNusx"/>
          <w:sz w:val="24"/>
          <w:szCs w:val="24"/>
        </w:rPr>
        <w:t xml:space="preserve"> </w:t>
      </w:r>
      <w:proofErr w:type="spellStart"/>
      <w:r>
        <w:rPr>
          <w:rFonts w:ascii="AcadNusx" w:hAnsi="AcadNusx"/>
          <w:sz w:val="24"/>
          <w:szCs w:val="24"/>
        </w:rPr>
        <w:t>qarTuli</w:t>
      </w:r>
      <w:proofErr w:type="spellEnd"/>
      <w:r>
        <w:rPr>
          <w:rFonts w:ascii="AcadNusx" w:hAnsi="AcadNusx"/>
          <w:sz w:val="24"/>
          <w:szCs w:val="24"/>
        </w:rPr>
        <w:t xml:space="preserve"> </w:t>
      </w:r>
      <w:proofErr w:type="spellStart"/>
      <w:r>
        <w:rPr>
          <w:rFonts w:ascii="AcadNusx" w:hAnsi="AcadNusx"/>
          <w:sz w:val="24"/>
          <w:szCs w:val="24"/>
        </w:rPr>
        <w:t>identobis</w:t>
      </w:r>
      <w:proofErr w:type="spellEnd"/>
      <w:r>
        <w:rPr>
          <w:rFonts w:ascii="AcadNusx" w:hAnsi="AcadNusx"/>
          <w:sz w:val="24"/>
          <w:szCs w:val="24"/>
        </w:rPr>
        <w:t xml:space="preserve"> </w:t>
      </w:r>
      <w:proofErr w:type="spellStart"/>
      <w:r>
        <w:rPr>
          <w:rFonts w:ascii="AcadNusx" w:hAnsi="AcadNusx"/>
          <w:sz w:val="24"/>
          <w:szCs w:val="24"/>
        </w:rPr>
        <w:t>formirebis</w:t>
      </w:r>
      <w:proofErr w:type="spellEnd"/>
      <w:r>
        <w:rPr>
          <w:rFonts w:ascii="AcadNusx" w:hAnsi="AcadNusx"/>
          <w:sz w:val="24"/>
          <w:szCs w:val="24"/>
        </w:rPr>
        <w:t xml:space="preserve"> </w:t>
      </w:r>
      <w:proofErr w:type="spellStart"/>
      <w:r>
        <w:rPr>
          <w:rFonts w:ascii="AcadNusx" w:hAnsi="AcadNusx"/>
          <w:sz w:val="24"/>
          <w:szCs w:val="24"/>
        </w:rPr>
        <w:t>procesSi</w:t>
      </w:r>
      <w:proofErr w:type="spellEnd"/>
      <w:r>
        <w:rPr>
          <w:rFonts w:ascii="AcadNusx" w:hAnsi="AcadNusx"/>
          <w:sz w:val="24"/>
          <w:szCs w:val="24"/>
        </w:rPr>
        <w:t xml:space="preserve"> </w:t>
      </w:r>
      <w:proofErr w:type="spellStart"/>
      <w:r>
        <w:rPr>
          <w:rFonts w:ascii="AcadNusx" w:hAnsi="AcadNusx"/>
          <w:sz w:val="24"/>
          <w:szCs w:val="24"/>
        </w:rPr>
        <w:t>ganmsazRvreli</w:t>
      </w:r>
      <w:proofErr w:type="spellEnd"/>
      <w:r>
        <w:rPr>
          <w:rFonts w:ascii="AcadNusx" w:hAnsi="AcadNusx"/>
          <w:sz w:val="24"/>
          <w:szCs w:val="24"/>
        </w:rPr>
        <w:t xml:space="preserve"> </w:t>
      </w:r>
      <w:proofErr w:type="spellStart"/>
      <w:r>
        <w:rPr>
          <w:rFonts w:ascii="AcadNusx" w:hAnsi="AcadNusx"/>
          <w:sz w:val="24"/>
          <w:szCs w:val="24"/>
        </w:rPr>
        <w:t>roli</w:t>
      </w:r>
      <w:proofErr w:type="spellEnd"/>
      <w:r>
        <w:rPr>
          <w:rFonts w:ascii="AcadNusx" w:hAnsi="AcadNusx"/>
          <w:sz w:val="24"/>
          <w:szCs w:val="24"/>
        </w:rPr>
        <w:t xml:space="preserve"> </w:t>
      </w:r>
      <w:proofErr w:type="spellStart"/>
      <w:r>
        <w:rPr>
          <w:rFonts w:ascii="AcadNusx" w:hAnsi="AcadNusx"/>
          <w:sz w:val="24"/>
          <w:szCs w:val="24"/>
        </w:rPr>
        <w:t>iTamaSa</w:t>
      </w:r>
      <w:proofErr w:type="spellEnd"/>
      <w:r>
        <w:rPr>
          <w:rFonts w:ascii="AcadNusx" w:hAnsi="AcadNusx"/>
          <w:sz w:val="24"/>
          <w:szCs w:val="24"/>
        </w:rPr>
        <w:t xml:space="preserve">. </w:t>
      </w:r>
      <w:proofErr w:type="spellStart"/>
      <w:proofErr w:type="gramStart"/>
      <w:r>
        <w:rPr>
          <w:rFonts w:ascii="AcadNusx" w:hAnsi="AcadNusx"/>
          <w:sz w:val="24"/>
          <w:szCs w:val="24"/>
        </w:rPr>
        <w:t>rusifikatoruli</w:t>
      </w:r>
      <w:proofErr w:type="spellEnd"/>
      <w:proofErr w:type="gramEnd"/>
      <w:r>
        <w:rPr>
          <w:rFonts w:ascii="AcadNusx" w:hAnsi="AcadNusx"/>
          <w:sz w:val="24"/>
          <w:szCs w:val="24"/>
        </w:rPr>
        <w:t xml:space="preserve"> </w:t>
      </w:r>
      <w:proofErr w:type="spellStart"/>
      <w:r>
        <w:rPr>
          <w:rFonts w:ascii="AcadNusx" w:hAnsi="AcadNusx"/>
          <w:sz w:val="24"/>
          <w:szCs w:val="24"/>
        </w:rPr>
        <w:t>politikis</w:t>
      </w:r>
      <w:proofErr w:type="spellEnd"/>
      <w:r>
        <w:rPr>
          <w:rFonts w:ascii="AcadNusx" w:hAnsi="AcadNusx"/>
          <w:sz w:val="24"/>
          <w:szCs w:val="24"/>
        </w:rPr>
        <w:t xml:space="preserve"> </w:t>
      </w:r>
      <w:proofErr w:type="spellStart"/>
      <w:r>
        <w:rPr>
          <w:rFonts w:ascii="AcadNusx" w:hAnsi="AcadNusx"/>
          <w:sz w:val="24"/>
          <w:szCs w:val="24"/>
        </w:rPr>
        <w:t>kvaldakval</w:t>
      </w:r>
      <w:proofErr w:type="spellEnd"/>
      <w:r>
        <w:rPr>
          <w:rFonts w:ascii="AcadNusx" w:hAnsi="AcadNusx"/>
          <w:sz w:val="24"/>
          <w:szCs w:val="24"/>
        </w:rPr>
        <w:t xml:space="preserve">, </w:t>
      </w:r>
      <w:proofErr w:type="spellStart"/>
      <w:r>
        <w:rPr>
          <w:rFonts w:ascii="AcadNusx" w:hAnsi="AcadNusx"/>
          <w:sz w:val="24"/>
          <w:szCs w:val="24"/>
        </w:rPr>
        <w:t>enis</w:t>
      </w:r>
      <w:proofErr w:type="spellEnd"/>
      <w:r>
        <w:rPr>
          <w:rFonts w:ascii="AcadNusx" w:hAnsi="AcadNusx"/>
          <w:sz w:val="24"/>
          <w:szCs w:val="24"/>
        </w:rPr>
        <w:t xml:space="preserve"> </w:t>
      </w:r>
      <w:proofErr w:type="spellStart"/>
      <w:r>
        <w:rPr>
          <w:rFonts w:ascii="AcadNusx" w:hAnsi="AcadNusx"/>
          <w:sz w:val="24"/>
          <w:szCs w:val="24"/>
        </w:rPr>
        <w:t>dacva</w:t>
      </w:r>
      <w:proofErr w:type="spellEnd"/>
      <w:r>
        <w:rPr>
          <w:rFonts w:ascii="AcadNusx" w:hAnsi="AcadNusx"/>
          <w:sz w:val="24"/>
          <w:szCs w:val="24"/>
        </w:rPr>
        <w:t xml:space="preserve"> </w:t>
      </w:r>
      <w:proofErr w:type="spellStart"/>
      <w:r>
        <w:rPr>
          <w:rFonts w:ascii="AcadNusx" w:hAnsi="AcadNusx"/>
          <w:sz w:val="24"/>
          <w:szCs w:val="24"/>
        </w:rPr>
        <w:t>da</w:t>
      </w:r>
      <w:proofErr w:type="spellEnd"/>
      <w:r>
        <w:rPr>
          <w:rFonts w:ascii="AcadNusx" w:hAnsi="AcadNusx"/>
          <w:sz w:val="24"/>
          <w:szCs w:val="24"/>
        </w:rPr>
        <w:t xml:space="preserve"> </w:t>
      </w:r>
      <w:proofErr w:type="spellStart"/>
      <w:r>
        <w:rPr>
          <w:rFonts w:ascii="AcadNusx" w:hAnsi="AcadNusx"/>
          <w:sz w:val="24"/>
          <w:szCs w:val="24"/>
        </w:rPr>
        <w:t>gaZliereba</w:t>
      </w:r>
      <w:proofErr w:type="spellEnd"/>
      <w:r>
        <w:rPr>
          <w:rFonts w:ascii="AcadNusx" w:hAnsi="AcadNusx"/>
          <w:sz w:val="24"/>
          <w:szCs w:val="24"/>
        </w:rPr>
        <w:t xml:space="preserve"> </w:t>
      </w:r>
      <w:proofErr w:type="spellStart"/>
      <w:r>
        <w:rPr>
          <w:rFonts w:ascii="AcadNusx" w:hAnsi="AcadNusx"/>
          <w:sz w:val="24"/>
          <w:szCs w:val="24"/>
        </w:rPr>
        <w:t>qarTveli</w:t>
      </w:r>
      <w:proofErr w:type="spellEnd"/>
      <w:r>
        <w:rPr>
          <w:rFonts w:ascii="AcadNusx" w:hAnsi="AcadNusx"/>
          <w:sz w:val="24"/>
          <w:szCs w:val="24"/>
        </w:rPr>
        <w:t xml:space="preserve"> </w:t>
      </w:r>
      <w:proofErr w:type="spellStart"/>
      <w:r>
        <w:rPr>
          <w:rFonts w:ascii="AcadNusx" w:hAnsi="AcadNusx"/>
          <w:sz w:val="24"/>
          <w:szCs w:val="24"/>
        </w:rPr>
        <w:t>inteleqtualebis</w:t>
      </w:r>
      <w:proofErr w:type="spellEnd"/>
      <w:r>
        <w:rPr>
          <w:rFonts w:ascii="AcadNusx" w:hAnsi="AcadNusx"/>
          <w:sz w:val="24"/>
          <w:szCs w:val="24"/>
        </w:rPr>
        <w:t xml:space="preserve"> </w:t>
      </w:r>
      <w:proofErr w:type="spellStart"/>
      <w:r>
        <w:rPr>
          <w:rFonts w:ascii="AcadNusx" w:hAnsi="AcadNusx"/>
          <w:sz w:val="24"/>
          <w:szCs w:val="24"/>
        </w:rPr>
        <w:t>umTavres</w:t>
      </w:r>
      <w:proofErr w:type="spellEnd"/>
      <w:r>
        <w:rPr>
          <w:rFonts w:ascii="AcadNusx" w:hAnsi="AcadNusx"/>
          <w:sz w:val="24"/>
          <w:szCs w:val="24"/>
        </w:rPr>
        <w:t xml:space="preserve"> </w:t>
      </w:r>
      <w:proofErr w:type="spellStart"/>
      <w:r>
        <w:rPr>
          <w:rFonts w:ascii="AcadNusx" w:hAnsi="AcadNusx"/>
          <w:sz w:val="24"/>
          <w:szCs w:val="24"/>
        </w:rPr>
        <w:t>sazrunavad</w:t>
      </w:r>
      <w:proofErr w:type="spellEnd"/>
      <w:r>
        <w:rPr>
          <w:rFonts w:ascii="AcadNusx" w:hAnsi="AcadNusx"/>
          <w:sz w:val="24"/>
          <w:szCs w:val="24"/>
        </w:rPr>
        <w:t xml:space="preserve"> </w:t>
      </w:r>
      <w:proofErr w:type="spellStart"/>
      <w:r>
        <w:rPr>
          <w:rFonts w:ascii="AcadNusx" w:hAnsi="AcadNusx"/>
          <w:sz w:val="24"/>
          <w:szCs w:val="24"/>
        </w:rPr>
        <w:t>iqca</w:t>
      </w:r>
      <w:proofErr w:type="spellEnd"/>
      <w:r>
        <w:rPr>
          <w:rFonts w:ascii="AcadNusx" w:hAnsi="AcadNusx"/>
          <w:sz w:val="24"/>
          <w:szCs w:val="24"/>
        </w:rPr>
        <w:t xml:space="preserve">. </w:t>
      </w:r>
      <w:proofErr w:type="spellStart"/>
      <w:proofErr w:type="gramStart"/>
      <w:r>
        <w:rPr>
          <w:rFonts w:ascii="AcadNusx" w:hAnsi="AcadNusx"/>
          <w:sz w:val="24"/>
          <w:szCs w:val="24"/>
        </w:rPr>
        <w:t>qarTuli</w:t>
      </w:r>
      <w:proofErr w:type="spellEnd"/>
      <w:proofErr w:type="gramEnd"/>
      <w:r>
        <w:rPr>
          <w:rFonts w:ascii="AcadNusx" w:hAnsi="AcadNusx"/>
          <w:sz w:val="24"/>
          <w:szCs w:val="24"/>
        </w:rPr>
        <w:t xml:space="preserve"> </w:t>
      </w:r>
      <w:proofErr w:type="spellStart"/>
      <w:r>
        <w:rPr>
          <w:rFonts w:ascii="AcadNusx" w:hAnsi="AcadNusx"/>
          <w:sz w:val="24"/>
          <w:szCs w:val="24"/>
        </w:rPr>
        <w:t>enis</w:t>
      </w:r>
      <w:proofErr w:type="spellEnd"/>
      <w:r>
        <w:rPr>
          <w:rFonts w:ascii="AcadNusx" w:hAnsi="AcadNusx"/>
          <w:sz w:val="24"/>
          <w:szCs w:val="24"/>
        </w:rPr>
        <w:t xml:space="preserve"> </w:t>
      </w:r>
      <w:proofErr w:type="spellStart"/>
      <w:r>
        <w:rPr>
          <w:rFonts w:ascii="AcadNusx" w:hAnsi="AcadNusx"/>
          <w:sz w:val="24"/>
          <w:szCs w:val="24"/>
        </w:rPr>
        <w:t>saSualebiT</w:t>
      </w:r>
      <w:proofErr w:type="spellEnd"/>
      <w:r>
        <w:rPr>
          <w:rFonts w:ascii="AcadNusx" w:hAnsi="AcadNusx"/>
          <w:sz w:val="24"/>
          <w:szCs w:val="24"/>
        </w:rPr>
        <w:t xml:space="preserve"> </w:t>
      </w:r>
      <w:proofErr w:type="spellStart"/>
      <w:r>
        <w:rPr>
          <w:rFonts w:ascii="AcadNusx" w:hAnsi="AcadNusx"/>
          <w:sz w:val="24"/>
          <w:szCs w:val="24"/>
        </w:rPr>
        <w:t>xdeboda</w:t>
      </w:r>
      <w:proofErr w:type="spellEnd"/>
      <w:r>
        <w:rPr>
          <w:rFonts w:ascii="AcadNusx" w:hAnsi="AcadNusx"/>
          <w:sz w:val="24"/>
          <w:szCs w:val="24"/>
        </w:rPr>
        <w:t xml:space="preserve"> </w:t>
      </w:r>
      <w:proofErr w:type="spellStart"/>
      <w:r>
        <w:rPr>
          <w:rFonts w:ascii="AcadNusx" w:hAnsi="AcadNusx"/>
          <w:sz w:val="24"/>
          <w:szCs w:val="24"/>
        </w:rPr>
        <w:t>qarTvelTa</w:t>
      </w:r>
      <w:proofErr w:type="spellEnd"/>
      <w:r>
        <w:rPr>
          <w:rFonts w:ascii="AcadNusx" w:hAnsi="AcadNusx"/>
          <w:sz w:val="24"/>
          <w:szCs w:val="24"/>
        </w:rPr>
        <w:t xml:space="preserve"> </w:t>
      </w:r>
      <w:proofErr w:type="spellStart"/>
      <w:r>
        <w:rPr>
          <w:rFonts w:ascii="AcadNusx" w:hAnsi="AcadNusx"/>
          <w:sz w:val="24"/>
          <w:szCs w:val="24"/>
        </w:rPr>
        <w:t>eTnikuri</w:t>
      </w:r>
      <w:proofErr w:type="spellEnd"/>
      <w:r>
        <w:rPr>
          <w:rFonts w:ascii="AcadNusx" w:hAnsi="AcadNusx"/>
          <w:sz w:val="24"/>
          <w:szCs w:val="24"/>
        </w:rPr>
        <w:t xml:space="preserve"> </w:t>
      </w:r>
      <w:proofErr w:type="spellStart"/>
      <w:r>
        <w:rPr>
          <w:rFonts w:ascii="AcadNusx" w:hAnsi="AcadNusx"/>
          <w:sz w:val="24"/>
          <w:szCs w:val="24"/>
        </w:rPr>
        <w:t>konsolidacia</w:t>
      </w:r>
      <w:proofErr w:type="spellEnd"/>
      <w:r>
        <w:rPr>
          <w:rFonts w:ascii="AcadNusx" w:hAnsi="AcadNusx"/>
          <w:sz w:val="24"/>
          <w:szCs w:val="24"/>
        </w:rPr>
        <w:t xml:space="preserve">. </w:t>
      </w:r>
    </w:p>
    <w:p w:rsidR="00AD5388" w:rsidRDefault="00AD5388" w:rsidP="00AD5388">
      <w:pPr>
        <w:spacing w:after="0"/>
        <w:contextualSpacing/>
        <w:jc w:val="both"/>
        <w:rPr>
          <w:rFonts w:ascii="Sylfaen" w:hAnsi="Sylfaen"/>
          <w:sz w:val="24"/>
          <w:szCs w:val="24"/>
          <w:lang w:val="ka-GE"/>
        </w:rPr>
      </w:pPr>
    </w:p>
    <w:p w:rsidR="00AD5388" w:rsidRDefault="00AD5388" w:rsidP="00AD5388">
      <w:pPr>
        <w:spacing w:after="0"/>
        <w:contextualSpacing/>
        <w:jc w:val="center"/>
        <w:rPr>
          <w:rFonts w:ascii="Sylfaen" w:hAnsi="Sylfaen"/>
          <w:sz w:val="24"/>
          <w:szCs w:val="24"/>
          <w:lang w:val="ka-GE"/>
        </w:rPr>
      </w:pPr>
    </w:p>
    <w:p w:rsidR="00AD5388" w:rsidRPr="003E4C94" w:rsidRDefault="00AD5388" w:rsidP="00AD5388">
      <w:pPr>
        <w:spacing w:after="0"/>
        <w:contextualSpacing/>
        <w:jc w:val="center"/>
        <w:rPr>
          <w:rFonts w:ascii="AcadNusx" w:hAnsi="AcadNusx"/>
          <w:sz w:val="24"/>
          <w:szCs w:val="24"/>
          <w:lang w:val="ka-GE"/>
        </w:rPr>
      </w:pPr>
      <w:r w:rsidRPr="00477DE3">
        <w:rPr>
          <w:rFonts w:ascii="AcadNusx" w:hAnsi="AcadNusx"/>
          <w:b/>
          <w:sz w:val="24"/>
          <w:szCs w:val="24"/>
          <w:lang w:val="ka-GE"/>
        </w:rPr>
        <w:t>istoriuli mexsiereba, eTnikuri mravalferovneba</w:t>
      </w:r>
    </w:p>
    <w:p w:rsidR="00AD5388" w:rsidRPr="003E4C94" w:rsidRDefault="00AD5388" w:rsidP="00AD5388">
      <w:pPr>
        <w:spacing w:after="0"/>
        <w:contextualSpacing/>
        <w:jc w:val="both"/>
        <w:rPr>
          <w:rFonts w:ascii="AcadNusx" w:hAnsi="AcadNusx"/>
          <w:sz w:val="24"/>
          <w:szCs w:val="24"/>
          <w:lang w:val="ka-GE"/>
        </w:rPr>
      </w:pPr>
    </w:p>
    <w:p w:rsidR="00AD5388" w:rsidRPr="00CB7F7E" w:rsidRDefault="00AD5388" w:rsidP="00AD5388">
      <w:pPr>
        <w:spacing w:after="0"/>
        <w:ind w:firstLine="567"/>
        <w:contextualSpacing/>
        <w:jc w:val="both"/>
        <w:rPr>
          <w:rFonts w:ascii="AcadNusx" w:hAnsi="AcadNusx"/>
          <w:sz w:val="24"/>
          <w:szCs w:val="24"/>
          <w:lang w:val="ka-GE"/>
        </w:rPr>
      </w:pPr>
      <w:r w:rsidRPr="00CB7F7E">
        <w:rPr>
          <w:rFonts w:ascii="AcadNusx" w:hAnsi="AcadNusx"/>
          <w:sz w:val="24"/>
          <w:szCs w:val="24"/>
          <w:lang w:val="ka-GE"/>
        </w:rPr>
        <w:t>istoriuli mexsierebis da „mexsierebis adgilebis“ formirebis TvalsazrisiT</w:t>
      </w:r>
      <w:r w:rsidRPr="003E4C94">
        <w:rPr>
          <w:rFonts w:ascii="AcadNusx" w:hAnsi="AcadNusx"/>
          <w:sz w:val="24"/>
          <w:szCs w:val="24"/>
          <w:lang w:val="ka-GE"/>
        </w:rPr>
        <w:t>,</w:t>
      </w:r>
      <w:r w:rsidRPr="00CB7F7E">
        <w:rPr>
          <w:rFonts w:ascii="AcadNusx" w:hAnsi="AcadNusx"/>
          <w:sz w:val="24"/>
          <w:szCs w:val="24"/>
          <w:lang w:val="ka-GE"/>
        </w:rPr>
        <w:t xml:space="preserve"> sainteresoa dimitri baqraZis statia „zogierTi ram Cvens istoriaze, arqeologiaze, yofa-cxovrebaze da sxv. aTonis mTidan motanilis Zvelis wignis gamo“. werilSi </w:t>
      </w:r>
      <w:r w:rsidRPr="003E4C94">
        <w:rPr>
          <w:rFonts w:ascii="AcadNusx" w:hAnsi="AcadNusx"/>
          <w:sz w:val="24"/>
          <w:szCs w:val="24"/>
          <w:lang w:val="ka-GE"/>
        </w:rPr>
        <w:t xml:space="preserve">d. </w:t>
      </w:r>
      <w:r w:rsidRPr="00CB7F7E">
        <w:rPr>
          <w:rFonts w:ascii="AcadNusx" w:hAnsi="AcadNusx"/>
          <w:sz w:val="24"/>
          <w:szCs w:val="24"/>
          <w:lang w:val="ka-GE"/>
        </w:rPr>
        <w:t>baqraZe aRwers aTonis mTis monastris savalalo mdgomareobas da safrTxes, romelic iq dacul qarTul Zeglebs emuqreba. avtoris azriT, aucilebelia am Zeglebis (xelnawerebi da sxv.) saqarTveloSi Semotana da muzeumis daarseba. dimitri baqraZe sainteresod asabuTebs TbilisSi msgavsi dawesebulebis arsebobis aucileblobas:</w:t>
      </w:r>
    </w:p>
    <w:p w:rsidR="00AD5388" w:rsidRPr="00CB7F7E" w:rsidRDefault="00AD5388" w:rsidP="00AD5388">
      <w:pPr>
        <w:spacing w:after="0"/>
        <w:ind w:left="567" w:right="282" w:firstLine="284"/>
        <w:contextualSpacing/>
        <w:jc w:val="both"/>
        <w:rPr>
          <w:rFonts w:ascii="AcadNusx" w:hAnsi="AcadNusx"/>
          <w:sz w:val="24"/>
          <w:szCs w:val="24"/>
          <w:lang w:val="ka-GE"/>
        </w:rPr>
      </w:pPr>
      <w:r w:rsidRPr="00CB7F7E">
        <w:rPr>
          <w:rFonts w:ascii="AcadNusx" w:hAnsi="AcadNusx"/>
          <w:i/>
          <w:sz w:val="24"/>
          <w:szCs w:val="24"/>
          <w:lang w:val="ka-GE"/>
        </w:rPr>
        <w:t>„...mxolod im xalxs SeuZlian iqonios sakuTari namdvili istoria, romelsac Tavisi muzeumebi aqvs. Cven jer amgvari saWiroeba ar gvesmis. gvsurs ki viqonioT istoria, magram SesaZlebelia ki odesme is SeviZinoT? gindaT saxli aiSenoT? jer airCieT adgili, masukan im adgils mizideT yvela saWiro masala; Torem uamisoT saxls ver aiSenebTono. marTalia esa Tu ara? istoriac saxlia, romelSiac unda icxovros mTelma xalxma. miviRoT yvelam monawileoba, erT adgilas movzidoT yvela masala, visac ra gvaqvs, da Semdeg moviTxovoT istoriis aSenebac.</w:t>
      </w:r>
      <w:r w:rsidRPr="00CB7F7E">
        <w:rPr>
          <w:rFonts w:ascii="AcadNusx" w:hAnsi="AcadNusx"/>
          <w:sz w:val="24"/>
          <w:szCs w:val="24"/>
          <w:lang w:val="ka-GE"/>
        </w:rPr>
        <w:t xml:space="preserve"> </w:t>
      </w:r>
    </w:p>
    <w:p w:rsidR="00AD5388" w:rsidRPr="00CB7F7E" w:rsidRDefault="00AD5388" w:rsidP="00AD5388">
      <w:pPr>
        <w:spacing w:after="0"/>
        <w:ind w:left="567" w:right="282" w:firstLine="284"/>
        <w:contextualSpacing/>
        <w:jc w:val="both"/>
        <w:rPr>
          <w:rFonts w:ascii="AcadNusx" w:hAnsi="AcadNusx"/>
          <w:i/>
          <w:sz w:val="24"/>
          <w:szCs w:val="24"/>
          <w:lang w:val="ka-GE"/>
        </w:rPr>
      </w:pPr>
      <w:r w:rsidRPr="00CB7F7E">
        <w:rPr>
          <w:rFonts w:ascii="AcadNusx" w:hAnsi="AcadNusx"/>
          <w:i/>
          <w:sz w:val="24"/>
          <w:szCs w:val="24"/>
          <w:lang w:val="ka-GE"/>
        </w:rPr>
        <w:t>moifiqreT, batono qarTvelebo, am saganze da daaweseT TbilisSi istoriuli muzeumi; Tu ara</w:t>
      </w:r>
      <w:r>
        <w:rPr>
          <w:rFonts w:ascii="AcadNusx" w:hAnsi="AcadNusx"/>
          <w:i/>
          <w:sz w:val="24"/>
          <w:szCs w:val="24"/>
        </w:rPr>
        <w:t>,</w:t>
      </w:r>
      <w:r w:rsidRPr="00CB7F7E">
        <w:rPr>
          <w:rFonts w:ascii="AcadNusx" w:hAnsi="AcadNusx"/>
          <w:i/>
          <w:sz w:val="24"/>
          <w:szCs w:val="24"/>
          <w:lang w:val="ka-GE"/>
        </w:rPr>
        <w:t xml:space="preserve"> iyavn neba Tqveni!“</w:t>
      </w:r>
      <w:r w:rsidRPr="00CB7F7E">
        <w:rPr>
          <w:rStyle w:val="FootnoteReference"/>
          <w:rFonts w:ascii="AcadNusx" w:hAnsi="AcadNusx"/>
          <w:i/>
          <w:sz w:val="24"/>
          <w:szCs w:val="24"/>
          <w:lang w:val="ka-GE"/>
        </w:rPr>
        <w:footnoteReference w:id="15"/>
      </w:r>
    </w:p>
    <w:p w:rsidR="00AD5388" w:rsidRPr="00477DE3" w:rsidRDefault="00AD5388" w:rsidP="00AD5388">
      <w:pPr>
        <w:spacing w:after="0"/>
        <w:ind w:firstLine="567"/>
        <w:jc w:val="both"/>
        <w:rPr>
          <w:rFonts w:ascii="AcadNusx" w:hAnsi="AcadNusx"/>
          <w:sz w:val="24"/>
          <w:szCs w:val="24"/>
          <w:lang w:val="ka-GE"/>
        </w:rPr>
      </w:pPr>
      <w:r w:rsidRPr="00477DE3">
        <w:rPr>
          <w:rFonts w:ascii="AcadNusx" w:hAnsi="AcadNusx"/>
          <w:sz w:val="24"/>
          <w:szCs w:val="24"/>
          <w:lang w:val="ka-GE"/>
        </w:rPr>
        <w:t>rogorc vxedavT, aq srulad aris gacnobierebuli muzeumis, rogorc saerTo identobis safuZvlis – istoriis _ sacavis roli da mniSvneloba.</w:t>
      </w:r>
    </w:p>
    <w:p w:rsidR="00AD5388" w:rsidRPr="003F5FC3" w:rsidRDefault="00AD5388" w:rsidP="00AD5388">
      <w:pPr>
        <w:spacing w:after="0"/>
        <w:ind w:firstLine="567"/>
        <w:jc w:val="both"/>
        <w:rPr>
          <w:rFonts w:ascii="AcadNusx" w:hAnsi="AcadNusx"/>
          <w:sz w:val="24"/>
          <w:szCs w:val="24"/>
        </w:rPr>
      </w:pPr>
      <w:r w:rsidRPr="00CB7F7E">
        <w:rPr>
          <w:rFonts w:ascii="AcadNusx" w:hAnsi="AcadNusx"/>
          <w:sz w:val="24"/>
          <w:szCs w:val="24"/>
          <w:lang w:val="ka-GE"/>
        </w:rPr>
        <w:t xml:space="preserve">me-20 saukunis dasawyisSi presis furclebze saintereso diskusia </w:t>
      </w:r>
      <w:r w:rsidRPr="002707E5">
        <w:rPr>
          <w:rFonts w:ascii="AcadNusx" w:hAnsi="AcadNusx"/>
          <w:sz w:val="24"/>
          <w:szCs w:val="24"/>
          <w:lang w:val="ka-GE"/>
        </w:rPr>
        <w:t>mimdinareobda</w:t>
      </w:r>
      <w:r w:rsidRPr="00CB7F7E">
        <w:rPr>
          <w:rFonts w:ascii="AcadNusx" w:hAnsi="AcadNusx"/>
          <w:sz w:val="24"/>
          <w:szCs w:val="24"/>
          <w:lang w:val="ka-GE"/>
        </w:rPr>
        <w:t xml:space="preserve"> imis Taobaze, Tu ra unda iyos gadmocemuli istoriaSi, da ra ara. statiaSi saTauriT </w:t>
      </w:r>
      <w:r w:rsidRPr="002707E5">
        <w:rPr>
          <w:rFonts w:ascii="AcadNusx" w:hAnsi="AcadNusx"/>
          <w:sz w:val="24"/>
          <w:szCs w:val="24"/>
          <w:lang w:val="ka-GE"/>
        </w:rPr>
        <w:t>“istoriul gadmocemaTa msjeloba”</w:t>
      </w:r>
      <w:r w:rsidRPr="00CB7F7E">
        <w:rPr>
          <w:rFonts w:ascii="AcadNusx" w:hAnsi="AcadNusx"/>
          <w:i/>
          <w:sz w:val="24"/>
          <w:szCs w:val="24"/>
          <w:lang w:val="ka-GE"/>
        </w:rPr>
        <w:t xml:space="preserve"> </w:t>
      </w:r>
      <w:r w:rsidRPr="00CB7F7E">
        <w:rPr>
          <w:rFonts w:ascii="AcadNusx" w:hAnsi="AcadNusx"/>
          <w:sz w:val="24"/>
          <w:szCs w:val="24"/>
          <w:lang w:val="ka-GE"/>
        </w:rPr>
        <w:t xml:space="preserve">saubaria istoriuli faqtebis SerCeviT dafiqsirebaze, rac arasasurvel praqtikad </w:t>
      </w:r>
      <w:r w:rsidRPr="00CB7F7E">
        <w:rPr>
          <w:rFonts w:ascii="AcadNusx" w:hAnsi="AcadNusx"/>
          <w:sz w:val="24"/>
          <w:szCs w:val="24"/>
          <w:lang w:val="ka-GE"/>
        </w:rPr>
        <w:lastRenderedPageBreak/>
        <w:t>aris miCneuli. magaliTad, arc erT istoriul TxzulebaSi ar aris aRwerili 1812 wlis laSqroba, SimSiloba da omianoba. am dros Jamianobam dasavleT saqarTvelos mcxovreb</w:t>
      </w:r>
      <w:r w:rsidRPr="002707E5">
        <w:rPr>
          <w:rFonts w:ascii="AcadNusx" w:hAnsi="AcadNusx"/>
          <w:sz w:val="24"/>
          <w:szCs w:val="24"/>
          <w:lang w:val="ka-GE"/>
        </w:rPr>
        <w:t>ni</w:t>
      </w:r>
      <w:r w:rsidRPr="00CB7F7E">
        <w:rPr>
          <w:rFonts w:ascii="AcadNusx" w:hAnsi="AcadNusx"/>
          <w:sz w:val="24"/>
          <w:szCs w:val="24"/>
          <w:lang w:val="ka-GE"/>
        </w:rPr>
        <w:t xml:space="preserve"> gawyvita. aRn</w:t>
      </w:r>
      <w:r w:rsidRPr="002707E5">
        <w:rPr>
          <w:rFonts w:ascii="AcadNusx" w:hAnsi="AcadNusx"/>
          <w:sz w:val="24"/>
          <w:szCs w:val="24"/>
          <w:lang w:val="ka-GE"/>
        </w:rPr>
        <w:t>i</w:t>
      </w:r>
      <w:r w:rsidRPr="00CB7F7E">
        <w:rPr>
          <w:rFonts w:ascii="AcadNusx" w:hAnsi="AcadNusx"/>
          <w:sz w:val="24"/>
          <w:szCs w:val="24"/>
          <w:lang w:val="ka-GE"/>
        </w:rPr>
        <w:t xml:space="preserve">Snulia, rom msgavsi cnobebi aucileblad unda dafiqsirdes dRes da am cnobebis </w:t>
      </w:r>
      <w:r w:rsidRPr="002707E5">
        <w:rPr>
          <w:rFonts w:ascii="AcadNusx" w:hAnsi="AcadNusx"/>
          <w:sz w:val="24"/>
          <w:szCs w:val="24"/>
          <w:lang w:val="ka-GE"/>
        </w:rPr>
        <w:t>“</w:t>
      </w:r>
      <w:r w:rsidRPr="00CB7F7E">
        <w:rPr>
          <w:rFonts w:ascii="AcadNusx" w:hAnsi="AcadNusx"/>
          <w:sz w:val="24"/>
          <w:szCs w:val="24"/>
          <w:lang w:val="ka-GE"/>
        </w:rPr>
        <w:t>kritikuli TvaliT awon-dawonva momaval Taobebs unda miendos</w:t>
      </w:r>
      <w:r w:rsidRPr="002707E5">
        <w:rPr>
          <w:rFonts w:ascii="AcadNusx" w:hAnsi="AcadNusx"/>
          <w:sz w:val="24"/>
          <w:szCs w:val="24"/>
          <w:lang w:val="ka-GE"/>
        </w:rPr>
        <w:t>”</w:t>
      </w:r>
      <w:r w:rsidRPr="00CB7F7E">
        <w:rPr>
          <w:rFonts w:ascii="AcadNusx" w:hAnsi="AcadNusx"/>
          <w:sz w:val="24"/>
          <w:szCs w:val="24"/>
          <w:lang w:val="ka-GE"/>
        </w:rPr>
        <w:t>.</w:t>
      </w:r>
      <w:r w:rsidRPr="00CB7F7E">
        <w:rPr>
          <w:rStyle w:val="FootnoteReference"/>
          <w:rFonts w:ascii="AcadNusx" w:hAnsi="AcadNusx"/>
          <w:sz w:val="24"/>
          <w:szCs w:val="24"/>
          <w:lang w:val="ka-GE"/>
        </w:rPr>
        <w:footnoteReference w:id="16"/>
      </w:r>
      <w:r w:rsidRPr="00CB7F7E">
        <w:rPr>
          <w:rFonts w:ascii="AcadNusx" w:hAnsi="AcadNusx"/>
          <w:sz w:val="24"/>
          <w:szCs w:val="24"/>
          <w:lang w:val="ka-GE"/>
        </w:rPr>
        <w:t xml:space="preserve"> warsulisadmi garkveuli nostaligiuri da </w:t>
      </w:r>
      <w:r w:rsidRPr="002707E5">
        <w:rPr>
          <w:rFonts w:ascii="AcadNusx" w:hAnsi="AcadNusx"/>
          <w:sz w:val="24"/>
          <w:szCs w:val="24"/>
          <w:lang w:val="ka-GE"/>
        </w:rPr>
        <w:t>pesimist</w:t>
      </w:r>
      <w:r w:rsidRPr="00CB7F7E">
        <w:rPr>
          <w:rFonts w:ascii="AcadNusx" w:hAnsi="AcadNusx"/>
          <w:sz w:val="24"/>
          <w:szCs w:val="24"/>
          <w:lang w:val="ka-GE"/>
        </w:rPr>
        <w:t>uri damokidebuleba Cans. xazgasmulia, rom Cveni istoriuli Zeglebi, cixe</w:t>
      </w:r>
      <w:r w:rsidRPr="002707E5">
        <w:rPr>
          <w:rFonts w:ascii="AcadNusx" w:hAnsi="AcadNusx"/>
          <w:sz w:val="24"/>
          <w:szCs w:val="24"/>
          <w:lang w:val="ka-GE"/>
        </w:rPr>
        <w:t>ebi</w:t>
      </w:r>
      <w:r w:rsidRPr="00CB7F7E">
        <w:rPr>
          <w:rFonts w:ascii="AcadNusx" w:hAnsi="AcadNusx"/>
          <w:sz w:val="24"/>
          <w:szCs w:val="24"/>
          <w:lang w:val="ka-GE"/>
        </w:rPr>
        <w:t xml:space="preserve"> da monastrebi, romlis „kedlebzec sisxliT aweria Cveni eris istoria</w:t>
      </w:r>
      <w:r w:rsidRPr="002707E5">
        <w:rPr>
          <w:rFonts w:ascii="AcadNusx" w:hAnsi="AcadNusx"/>
          <w:sz w:val="24"/>
          <w:szCs w:val="24"/>
          <w:lang w:val="ka-GE"/>
        </w:rPr>
        <w:t>,</w:t>
      </w:r>
      <w:r w:rsidRPr="00CB7F7E">
        <w:rPr>
          <w:rFonts w:ascii="AcadNusx" w:hAnsi="AcadNusx"/>
          <w:sz w:val="24"/>
          <w:szCs w:val="24"/>
          <w:lang w:val="ka-GE"/>
        </w:rPr>
        <w:t xml:space="preserve">“ ingreva, Cven ki fiqradac ar mogvdis maTi dacva da Senaxva, imitom rom ar gvaqvs erovnuli cnobiereba. analogiuri problemis winaSe dgas Cveni qarTuli simRera da galoba, „sadac Caqsovilia </w:t>
      </w:r>
      <w:r w:rsidRPr="00CB7F7E">
        <w:rPr>
          <w:rFonts w:ascii="AcadNusx" w:hAnsi="AcadNusx"/>
          <w:i/>
          <w:sz w:val="24"/>
          <w:szCs w:val="24"/>
          <w:lang w:val="ka-GE"/>
        </w:rPr>
        <w:t>sulieri cxovreba erisa,</w:t>
      </w:r>
      <w:r w:rsidRPr="00CB7F7E">
        <w:rPr>
          <w:rFonts w:ascii="AcadNusx" w:hAnsi="AcadNusx"/>
          <w:sz w:val="24"/>
          <w:szCs w:val="24"/>
          <w:lang w:val="ka-GE"/>
        </w:rPr>
        <w:t>“ magram Cven ar vcdilobT maT Sekvra</w:t>
      </w:r>
      <w:r w:rsidRPr="002707E5">
        <w:rPr>
          <w:rFonts w:ascii="AcadNusx" w:hAnsi="AcadNusx"/>
          <w:sz w:val="24"/>
          <w:szCs w:val="24"/>
          <w:lang w:val="ka-GE"/>
        </w:rPr>
        <w:t>-</w:t>
      </w:r>
      <w:r w:rsidRPr="00CB7F7E">
        <w:rPr>
          <w:rFonts w:ascii="AcadNusx" w:hAnsi="AcadNusx"/>
          <w:sz w:val="24"/>
          <w:szCs w:val="24"/>
          <w:lang w:val="ka-GE"/>
        </w:rPr>
        <w:t>SeerTebas, imitom rom ar gvaqvs erovnuli cnobiereba.</w:t>
      </w:r>
      <w:r w:rsidRPr="00CB7F7E">
        <w:rPr>
          <w:rStyle w:val="FootnoteReference"/>
          <w:rFonts w:ascii="AcadNusx" w:hAnsi="AcadNusx"/>
          <w:sz w:val="24"/>
          <w:szCs w:val="24"/>
          <w:lang w:val="ka-GE"/>
        </w:rPr>
        <w:footnoteReference w:id="17"/>
      </w:r>
      <w:r w:rsidRPr="00CB7F7E">
        <w:rPr>
          <w:rFonts w:ascii="AcadNusx" w:hAnsi="AcadNusx"/>
          <w:sz w:val="24"/>
          <w:szCs w:val="24"/>
          <w:lang w:val="ka-GE"/>
        </w:rPr>
        <w:t xml:space="preserve"> axsnilia TviTcnobierebis naklebobis mizezebi: upirveles mizezad miCneulia is, rom ubralo xalxi sibneleSi da wyvdiadSia; qarTveli xalxi ar cdilobs ucxo erebisTvis Tavisi warsulis gacnobas da maTi yuradRebis miqcevas; metadre imitom rom Cven TviTon ar vicnobT Cven warsuls da Cven cxovrebas.</w:t>
      </w:r>
      <w:r w:rsidRPr="00CB7F7E">
        <w:rPr>
          <w:rStyle w:val="FootnoteReference"/>
          <w:rFonts w:ascii="AcadNusx" w:hAnsi="AcadNusx"/>
          <w:sz w:val="24"/>
          <w:szCs w:val="24"/>
          <w:lang w:val="ka-GE"/>
        </w:rPr>
        <w:footnoteReference w:id="18"/>
      </w:r>
      <w:r w:rsidRPr="00CB7F7E">
        <w:rPr>
          <w:rFonts w:ascii="AcadNusx" w:hAnsi="AcadNusx"/>
          <w:sz w:val="24"/>
          <w:szCs w:val="24"/>
          <w:lang w:val="ka-GE"/>
        </w:rPr>
        <w:t xml:space="preserve"> am naklis gamovlinebad aris miCneuli qarTuli miwis gayidva. </w:t>
      </w:r>
      <w:r w:rsidRPr="002707E5">
        <w:rPr>
          <w:rFonts w:ascii="AcadNusx" w:hAnsi="AcadNusx"/>
          <w:sz w:val="24"/>
          <w:szCs w:val="24"/>
          <w:lang w:val="ka-GE"/>
        </w:rPr>
        <w:t>gulis</w:t>
      </w:r>
      <w:r w:rsidRPr="00CB7F7E">
        <w:rPr>
          <w:rFonts w:ascii="AcadNusx" w:hAnsi="AcadNusx"/>
          <w:sz w:val="24"/>
          <w:szCs w:val="24"/>
          <w:lang w:val="ka-GE"/>
        </w:rPr>
        <w:t>tkivilia gamoTqmuli Tavadaznaurobis mier miwis naWer-naWer gayidvis gamo. amis mizezad moyvanilia is faqti, rom maT gauqraT „suli mama</w:t>
      </w:r>
      <w:r w:rsidRPr="002707E5">
        <w:rPr>
          <w:rFonts w:ascii="AcadNusx" w:hAnsi="AcadNusx"/>
          <w:sz w:val="24"/>
          <w:szCs w:val="24"/>
          <w:lang w:val="ka-GE"/>
        </w:rPr>
        <w:t>-</w:t>
      </w:r>
      <w:r w:rsidRPr="00CB7F7E">
        <w:rPr>
          <w:rFonts w:ascii="AcadNusx" w:hAnsi="AcadNusx"/>
          <w:sz w:val="24"/>
          <w:szCs w:val="24"/>
          <w:lang w:val="ka-GE"/>
        </w:rPr>
        <w:t>papuri da ar aqvT Segnebuli erovnuli TviTcnobiereba.“ amas verc evropaSi ganaTlebuli Taoba Secvlis, imitom rom isini ar cdiloben „erovnuli grZnoba</w:t>
      </w:r>
      <w:r w:rsidRPr="003F5FC3">
        <w:rPr>
          <w:rFonts w:ascii="AcadNusx" w:hAnsi="AcadNusx"/>
          <w:sz w:val="24"/>
          <w:szCs w:val="24"/>
          <w:lang w:val="ka-GE"/>
        </w:rPr>
        <w:t>-</w:t>
      </w:r>
      <w:r w:rsidRPr="00CB7F7E">
        <w:rPr>
          <w:rFonts w:ascii="AcadNusx" w:hAnsi="AcadNusx"/>
          <w:sz w:val="24"/>
          <w:szCs w:val="24"/>
          <w:lang w:val="ka-GE"/>
        </w:rPr>
        <w:t>miswrafeba Seagonon da gaacxovelon TavianTi codna</w:t>
      </w:r>
      <w:r w:rsidRPr="003F5FC3">
        <w:rPr>
          <w:rFonts w:ascii="AcadNusx" w:hAnsi="AcadNusx"/>
          <w:sz w:val="24"/>
          <w:szCs w:val="24"/>
          <w:lang w:val="ka-GE"/>
        </w:rPr>
        <w:t>-</w:t>
      </w:r>
      <w:r w:rsidRPr="00CB7F7E">
        <w:rPr>
          <w:rFonts w:ascii="AcadNusx" w:hAnsi="AcadNusx"/>
          <w:sz w:val="24"/>
          <w:szCs w:val="24"/>
          <w:lang w:val="ka-GE"/>
        </w:rPr>
        <w:t>dakvirveba d</w:t>
      </w:r>
      <w:r w:rsidRPr="003F5FC3">
        <w:rPr>
          <w:rFonts w:ascii="AcadNusx" w:hAnsi="AcadNusx"/>
          <w:sz w:val="24"/>
          <w:szCs w:val="24"/>
          <w:lang w:val="ka-GE"/>
        </w:rPr>
        <w:t>a</w:t>
      </w:r>
      <w:r w:rsidRPr="00CB7F7E">
        <w:rPr>
          <w:rFonts w:ascii="AcadNusx" w:hAnsi="AcadNusx"/>
          <w:sz w:val="24"/>
          <w:szCs w:val="24"/>
          <w:lang w:val="ka-GE"/>
        </w:rPr>
        <w:t xml:space="preserve"> erovnuli sarCuli daudon yovel Tavis fiqrs da moqmedebas.“</w:t>
      </w:r>
      <w:r w:rsidRPr="00CB7F7E">
        <w:rPr>
          <w:rStyle w:val="FootnoteReference"/>
          <w:rFonts w:ascii="AcadNusx" w:hAnsi="AcadNusx"/>
          <w:sz w:val="24"/>
          <w:szCs w:val="24"/>
          <w:lang w:val="ka-GE"/>
        </w:rPr>
        <w:footnoteReference w:id="19"/>
      </w:r>
      <w:r w:rsidRPr="00CB7F7E">
        <w:rPr>
          <w:rFonts w:ascii="AcadNusx" w:hAnsi="AcadNusx"/>
          <w:sz w:val="24"/>
          <w:szCs w:val="24"/>
          <w:lang w:val="ka-GE"/>
        </w:rPr>
        <w:t xml:space="preserve"> </w:t>
      </w:r>
      <w:proofErr w:type="spellStart"/>
      <w:proofErr w:type="gramStart"/>
      <w:r>
        <w:rPr>
          <w:rFonts w:ascii="AcadNusx" w:hAnsi="AcadNusx"/>
          <w:sz w:val="24"/>
          <w:szCs w:val="24"/>
        </w:rPr>
        <w:t>erTi</w:t>
      </w:r>
      <w:proofErr w:type="spellEnd"/>
      <w:proofErr w:type="gramEnd"/>
      <w:r>
        <w:rPr>
          <w:rFonts w:ascii="AcadNusx" w:hAnsi="AcadNusx"/>
          <w:sz w:val="24"/>
          <w:szCs w:val="24"/>
        </w:rPr>
        <w:t xml:space="preserve"> </w:t>
      </w:r>
      <w:proofErr w:type="spellStart"/>
      <w:r>
        <w:rPr>
          <w:rFonts w:ascii="AcadNusx" w:hAnsi="AcadNusx"/>
          <w:sz w:val="24"/>
          <w:szCs w:val="24"/>
        </w:rPr>
        <w:t>sityviT</w:t>
      </w:r>
      <w:proofErr w:type="spellEnd"/>
      <w:r w:rsidRPr="00CB7F7E">
        <w:rPr>
          <w:rFonts w:ascii="AcadNusx" w:hAnsi="AcadNusx"/>
          <w:sz w:val="24"/>
          <w:szCs w:val="24"/>
          <w:lang w:val="ka-GE"/>
        </w:rPr>
        <w:t>, qarTvela winaSe mdgari problem</w:t>
      </w:r>
      <w:proofErr w:type="spellStart"/>
      <w:r>
        <w:rPr>
          <w:rFonts w:ascii="AcadNusx" w:hAnsi="AcadNusx"/>
          <w:sz w:val="24"/>
          <w:szCs w:val="24"/>
        </w:rPr>
        <w:t>ebi</w:t>
      </w:r>
      <w:proofErr w:type="spellEnd"/>
      <w:r w:rsidRPr="00CB7F7E">
        <w:rPr>
          <w:rFonts w:ascii="AcadNusx" w:hAnsi="AcadNusx"/>
          <w:sz w:val="24"/>
          <w:szCs w:val="24"/>
          <w:lang w:val="ka-GE"/>
        </w:rPr>
        <w:t xml:space="preserve"> erovnuli cnobierebis naklebob</w:t>
      </w:r>
      <w:proofErr w:type="spellStart"/>
      <w:r>
        <w:rPr>
          <w:rFonts w:ascii="AcadNusx" w:hAnsi="AcadNusx"/>
          <w:sz w:val="24"/>
          <w:szCs w:val="24"/>
        </w:rPr>
        <w:t>iT</w:t>
      </w:r>
      <w:proofErr w:type="spellEnd"/>
      <w:r>
        <w:rPr>
          <w:rFonts w:ascii="AcadNusx" w:hAnsi="AcadNusx"/>
          <w:sz w:val="24"/>
          <w:szCs w:val="24"/>
        </w:rPr>
        <w:t xml:space="preserve"> </w:t>
      </w:r>
      <w:proofErr w:type="spellStart"/>
      <w:r>
        <w:rPr>
          <w:rFonts w:ascii="AcadNusx" w:hAnsi="AcadNusx"/>
          <w:sz w:val="24"/>
          <w:szCs w:val="24"/>
        </w:rPr>
        <w:t>aris</w:t>
      </w:r>
      <w:proofErr w:type="spellEnd"/>
      <w:r>
        <w:rPr>
          <w:rFonts w:ascii="AcadNusx" w:hAnsi="AcadNusx"/>
          <w:sz w:val="24"/>
          <w:szCs w:val="24"/>
        </w:rPr>
        <w:t xml:space="preserve"> </w:t>
      </w:r>
      <w:proofErr w:type="spellStart"/>
      <w:r>
        <w:rPr>
          <w:rFonts w:ascii="AcadNusx" w:hAnsi="AcadNusx"/>
          <w:sz w:val="24"/>
          <w:szCs w:val="24"/>
        </w:rPr>
        <w:t>axsnili</w:t>
      </w:r>
      <w:proofErr w:type="spellEnd"/>
      <w:r>
        <w:rPr>
          <w:rFonts w:ascii="AcadNusx" w:hAnsi="AcadNusx"/>
          <w:sz w:val="24"/>
          <w:szCs w:val="24"/>
        </w:rPr>
        <w:t>.</w:t>
      </w:r>
    </w:p>
    <w:p w:rsidR="00AD5388" w:rsidRPr="00CB7F7E" w:rsidRDefault="00AD5388" w:rsidP="00AD5388">
      <w:pPr>
        <w:spacing w:after="0"/>
        <w:ind w:firstLine="567"/>
        <w:jc w:val="both"/>
        <w:rPr>
          <w:rFonts w:ascii="AcadNusx" w:hAnsi="AcadNusx"/>
          <w:sz w:val="24"/>
          <w:szCs w:val="24"/>
          <w:lang w:val="ka-GE"/>
        </w:rPr>
      </w:pPr>
      <w:r w:rsidRPr="00CB7F7E">
        <w:rPr>
          <w:rFonts w:ascii="AcadNusx" w:hAnsi="AcadNusx"/>
          <w:sz w:val="24"/>
          <w:szCs w:val="24"/>
          <w:lang w:val="ka-GE"/>
        </w:rPr>
        <w:t>erovnuli cnobierebis naklebobis mizezad dasaxelebulia gadagvarebis gza</w:t>
      </w:r>
      <w:proofErr w:type="spellStart"/>
      <w:r>
        <w:rPr>
          <w:rFonts w:ascii="AcadNusx" w:hAnsi="AcadNusx"/>
          <w:sz w:val="24"/>
          <w:szCs w:val="24"/>
        </w:rPr>
        <w:t>ze</w:t>
      </w:r>
      <w:proofErr w:type="spellEnd"/>
      <w:r w:rsidRPr="00CB7F7E">
        <w:rPr>
          <w:rFonts w:ascii="AcadNusx" w:hAnsi="AcadNusx"/>
          <w:sz w:val="24"/>
          <w:szCs w:val="24"/>
          <w:lang w:val="ka-GE"/>
        </w:rPr>
        <w:t xml:space="preserve"> damdgari ojaxi, saidanac</w:t>
      </w:r>
      <w:r>
        <w:rPr>
          <w:rFonts w:ascii="AcadNusx" w:hAnsi="AcadNusx"/>
          <w:sz w:val="24"/>
          <w:szCs w:val="24"/>
        </w:rPr>
        <w:t>,</w:t>
      </w:r>
      <w:r w:rsidRPr="00CB7F7E">
        <w:rPr>
          <w:rFonts w:ascii="AcadNusx" w:hAnsi="AcadNusx"/>
          <w:sz w:val="24"/>
          <w:szCs w:val="24"/>
          <w:lang w:val="ka-GE"/>
        </w:rPr>
        <w:t xml:space="preserve"> </w:t>
      </w:r>
      <w:r w:rsidRPr="00CB7F7E">
        <w:rPr>
          <w:rFonts w:ascii="AcadNusx" w:hAnsi="AcadNusx"/>
          <w:i/>
          <w:sz w:val="24"/>
          <w:szCs w:val="24"/>
          <w:lang w:val="ka-GE"/>
        </w:rPr>
        <w:t>Cvenda samarcxvnod</w:t>
      </w:r>
      <w:r>
        <w:rPr>
          <w:rFonts w:ascii="AcadNusx" w:hAnsi="AcadNusx"/>
          <w:i/>
          <w:sz w:val="24"/>
          <w:szCs w:val="24"/>
        </w:rPr>
        <w:t>,</w:t>
      </w:r>
      <w:r w:rsidRPr="00CB7F7E">
        <w:rPr>
          <w:rFonts w:ascii="AcadNusx" w:hAnsi="AcadNusx"/>
          <w:sz w:val="24"/>
          <w:szCs w:val="24"/>
          <w:lang w:val="ka-GE"/>
        </w:rPr>
        <w:t xml:space="preserve"> gandevnilia qarTuli wigni, qarTuli Jurnal-gazeTebi, ar midi</w:t>
      </w:r>
      <w:r>
        <w:rPr>
          <w:rFonts w:ascii="AcadNusx" w:hAnsi="AcadNusx"/>
          <w:sz w:val="24"/>
          <w:szCs w:val="24"/>
        </w:rPr>
        <w:t>s</w:t>
      </w:r>
      <w:r w:rsidRPr="00CB7F7E">
        <w:rPr>
          <w:rFonts w:ascii="AcadNusx" w:hAnsi="AcadNusx"/>
          <w:sz w:val="24"/>
          <w:szCs w:val="24"/>
          <w:lang w:val="ka-GE"/>
        </w:rPr>
        <w:t xml:space="preserve"> </w:t>
      </w:r>
      <w:r w:rsidRPr="00E90C0A">
        <w:rPr>
          <w:rFonts w:ascii="AcadNusx" w:hAnsi="AcadNusx"/>
          <w:sz w:val="24"/>
          <w:szCs w:val="24"/>
          <w:lang w:val="ka-GE"/>
        </w:rPr>
        <w:t>„Cvenebur viTarebasa da mwerloba-literaturaze sjaoba</w:t>
      </w:r>
      <w:r w:rsidRPr="00CB7F7E">
        <w:rPr>
          <w:rFonts w:ascii="AcadNusx" w:hAnsi="AcadNusx"/>
          <w:i/>
          <w:sz w:val="24"/>
          <w:szCs w:val="24"/>
          <w:lang w:val="ka-GE"/>
        </w:rPr>
        <w:t>.</w:t>
      </w:r>
      <w:r w:rsidRPr="00CB7F7E">
        <w:rPr>
          <w:rFonts w:ascii="AcadNusx" w:hAnsi="AcadNusx"/>
          <w:sz w:val="24"/>
          <w:szCs w:val="24"/>
          <w:lang w:val="ka-GE"/>
        </w:rPr>
        <w:t>“ gakritikebulia qarTveli deda, romelsac „am saukuneSi ... gardaecvala guli cxoveli“ da i</w:t>
      </w:r>
      <w:r w:rsidRPr="00E90C0A">
        <w:rPr>
          <w:rFonts w:ascii="AcadNusx" w:hAnsi="AcadNusx"/>
          <w:sz w:val="24"/>
          <w:szCs w:val="24"/>
          <w:lang w:val="ka-GE"/>
        </w:rPr>
        <w:t>g</w:t>
      </w:r>
      <w:r w:rsidRPr="00CB7F7E">
        <w:rPr>
          <w:rFonts w:ascii="AcadNusx" w:hAnsi="AcadNusx"/>
          <w:sz w:val="24"/>
          <w:szCs w:val="24"/>
          <w:lang w:val="ka-GE"/>
        </w:rPr>
        <w:t>i „mokiskise qalbatoneb</w:t>
      </w:r>
      <w:r w:rsidRPr="00E90C0A">
        <w:rPr>
          <w:rFonts w:ascii="AcadNusx" w:hAnsi="AcadNusx"/>
          <w:sz w:val="24"/>
          <w:szCs w:val="24"/>
          <w:lang w:val="ka-GE"/>
        </w:rPr>
        <w:t>m</w:t>
      </w:r>
      <w:r w:rsidRPr="00CB7F7E">
        <w:rPr>
          <w:rFonts w:ascii="AcadNusx" w:hAnsi="AcadNusx"/>
          <w:sz w:val="24"/>
          <w:szCs w:val="24"/>
          <w:lang w:val="ka-GE"/>
        </w:rPr>
        <w:t>a</w:t>
      </w:r>
      <w:r w:rsidRPr="00E90C0A">
        <w:rPr>
          <w:rFonts w:ascii="AcadNusx" w:hAnsi="AcadNusx"/>
          <w:sz w:val="24"/>
          <w:szCs w:val="24"/>
          <w:lang w:val="ka-GE"/>
        </w:rPr>
        <w:t>”</w:t>
      </w:r>
      <w:r w:rsidRPr="00CB7F7E">
        <w:rPr>
          <w:rFonts w:ascii="AcadNusx" w:hAnsi="AcadNusx"/>
          <w:sz w:val="24"/>
          <w:szCs w:val="24"/>
          <w:lang w:val="ka-GE"/>
        </w:rPr>
        <w:t xml:space="preserve"> Seicval</w:t>
      </w:r>
      <w:r w:rsidRPr="00E90C0A">
        <w:rPr>
          <w:rFonts w:ascii="AcadNusx" w:hAnsi="AcadNusx"/>
          <w:sz w:val="24"/>
          <w:szCs w:val="24"/>
          <w:lang w:val="ka-GE"/>
        </w:rPr>
        <w:t>es</w:t>
      </w:r>
      <w:r w:rsidRPr="00CB7F7E">
        <w:rPr>
          <w:rFonts w:ascii="AcadNusx" w:hAnsi="AcadNusx"/>
          <w:sz w:val="24"/>
          <w:szCs w:val="24"/>
          <w:lang w:val="ka-GE"/>
        </w:rPr>
        <w:t>,“ romlebsac nakleb izidavT gonivrulad Svilis aRzrda da mamuliSvilis valis aRsruleba. swored am mizezi gamo, axal Taobas ar aqvs „garkveuli sazogadoebrivi azri</w:t>
      </w:r>
      <w:r w:rsidRPr="00E90C0A">
        <w:rPr>
          <w:rFonts w:ascii="AcadNusx" w:hAnsi="AcadNusx"/>
          <w:sz w:val="24"/>
          <w:szCs w:val="24"/>
          <w:lang w:val="ka-GE"/>
        </w:rPr>
        <w:t>,</w:t>
      </w:r>
      <w:r w:rsidRPr="00CB7F7E">
        <w:rPr>
          <w:rFonts w:ascii="AcadNusx" w:hAnsi="AcadNusx"/>
          <w:sz w:val="24"/>
          <w:szCs w:val="24"/>
          <w:lang w:val="ka-GE"/>
        </w:rPr>
        <w:t xml:space="preserve"> erovnuli TviTcnobiereba, is ukidures egoizmiT da ind</w:t>
      </w:r>
      <w:r w:rsidRPr="00E90C0A">
        <w:rPr>
          <w:rFonts w:ascii="AcadNusx" w:hAnsi="AcadNusx"/>
          <w:sz w:val="24"/>
          <w:szCs w:val="24"/>
          <w:lang w:val="ka-GE"/>
        </w:rPr>
        <w:t>i</w:t>
      </w:r>
      <w:r w:rsidRPr="00CB7F7E">
        <w:rPr>
          <w:rFonts w:ascii="AcadNusx" w:hAnsi="AcadNusx"/>
          <w:sz w:val="24"/>
          <w:szCs w:val="24"/>
          <w:lang w:val="ka-GE"/>
        </w:rPr>
        <w:t xml:space="preserve">ferentizmiT aris Sepyrobili.“ msgavsi gadagvareba ki dakavSirebulia TviT </w:t>
      </w:r>
      <w:r w:rsidRPr="00E90C0A">
        <w:rPr>
          <w:rFonts w:ascii="AcadNusx" w:hAnsi="AcadNusx"/>
          <w:sz w:val="24"/>
          <w:szCs w:val="24"/>
          <w:lang w:val="ka-GE"/>
        </w:rPr>
        <w:t>“</w:t>
      </w:r>
      <w:r w:rsidRPr="00CB7F7E">
        <w:rPr>
          <w:rFonts w:ascii="AcadNusx" w:hAnsi="AcadNusx"/>
          <w:sz w:val="24"/>
          <w:szCs w:val="24"/>
          <w:lang w:val="ka-GE"/>
        </w:rPr>
        <w:t>naninas</w:t>
      </w:r>
      <w:r w:rsidRPr="00E90C0A">
        <w:rPr>
          <w:rFonts w:ascii="AcadNusx" w:hAnsi="AcadNusx"/>
          <w:sz w:val="24"/>
          <w:szCs w:val="24"/>
          <w:lang w:val="ka-GE"/>
        </w:rPr>
        <w:t>”</w:t>
      </w:r>
      <w:r w:rsidRPr="00CB7F7E">
        <w:rPr>
          <w:rFonts w:ascii="AcadNusx" w:hAnsi="AcadNusx"/>
          <w:sz w:val="24"/>
          <w:szCs w:val="24"/>
          <w:lang w:val="ka-GE"/>
        </w:rPr>
        <w:t xml:space="preserve"> SecvlasTan: deda Svils</w:t>
      </w:r>
      <w:r w:rsidRPr="00E90C0A">
        <w:rPr>
          <w:rFonts w:ascii="AcadNusx" w:hAnsi="AcadNusx"/>
          <w:sz w:val="24"/>
          <w:szCs w:val="24"/>
          <w:lang w:val="ka-GE"/>
        </w:rPr>
        <w:t>,</w:t>
      </w:r>
      <w:r w:rsidRPr="00CB7F7E">
        <w:rPr>
          <w:rFonts w:ascii="AcadNusx" w:hAnsi="AcadNusx"/>
          <w:sz w:val="24"/>
          <w:szCs w:val="24"/>
          <w:lang w:val="ka-GE"/>
        </w:rPr>
        <w:t xml:space="preserve"> samSoblos siyvarulis Cagonebis nacvlad</w:t>
      </w:r>
      <w:r w:rsidRPr="00E90C0A">
        <w:rPr>
          <w:rFonts w:ascii="AcadNusx" w:hAnsi="AcadNusx"/>
          <w:sz w:val="24"/>
          <w:szCs w:val="24"/>
          <w:lang w:val="ka-GE"/>
        </w:rPr>
        <w:t>,</w:t>
      </w:r>
      <w:r w:rsidRPr="00CB7F7E">
        <w:rPr>
          <w:rFonts w:ascii="AcadNusx" w:hAnsi="AcadNusx"/>
          <w:sz w:val="24"/>
          <w:szCs w:val="24"/>
          <w:lang w:val="ka-GE"/>
        </w:rPr>
        <w:t xml:space="preserve"> Cin-ordenebis siyvaruls STaagonebs da </w:t>
      </w:r>
      <w:r w:rsidRPr="00E90C0A">
        <w:rPr>
          <w:rFonts w:ascii="AcadNusx" w:hAnsi="AcadNusx"/>
          <w:sz w:val="24"/>
          <w:szCs w:val="24"/>
          <w:lang w:val="ka-GE"/>
        </w:rPr>
        <w:t>“</w:t>
      </w:r>
      <w:r w:rsidRPr="00CB7F7E">
        <w:rPr>
          <w:rFonts w:ascii="AcadNusx" w:hAnsi="AcadNusx"/>
          <w:sz w:val="24"/>
          <w:szCs w:val="24"/>
          <w:lang w:val="ka-GE"/>
        </w:rPr>
        <w:t>kai adgilis Sovnas</w:t>
      </w:r>
      <w:r w:rsidRPr="00E90C0A">
        <w:rPr>
          <w:rFonts w:ascii="AcadNusx" w:hAnsi="AcadNusx"/>
          <w:sz w:val="24"/>
          <w:szCs w:val="24"/>
          <w:lang w:val="ka-GE"/>
        </w:rPr>
        <w:t>”</w:t>
      </w:r>
      <w:r w:rsidRPr="00CB7F7E">
        <w:rPr>
          <w:rFonts w:ascii="AcadNusx" w:hAnsi="AcadNusx"/>
          <w:sz w:val="24"/>
          <w:szCs w:val="24"/>
          <w:lang w:val="ka-GE"/>
        </w:rPr>
        <w:t xml:space="preserve"> unatrebs. aseTi Taoba ki suliT da guliT damaxinjebulia.</w:t>
      </w:r>
      <w:r w:rsidRPr="00CB7F7E">
        <w:rPr>
          <w:rStyle w:val="FootnoteReference"/>
          <w:rFonts w:ascii="AcadNusx" w:hAnsi="AcadNusx"/>
          <w:sz w:val="24"/>
          <w:szCs w:val="24"/>
          <w:lang w:val="ka-GE"/>
        </w:rPr>
        <w:footnoteReference w:id="20"/>
      </w:r>
      <w:r w:rsidRPr="00CB7F7E">
        <w:rPr>
          <w:rFonts w:ascii="AcadNusx" w:hAnsi="AcadNusx"/>
          <w:sz w:val="24"/>
          <w:szCs w:val="24"/>
          <w:lang w:val="ka-GE"/>
        </w:rPr>
        <w:t xml:space="preserve"> xazgasmiT aris aRniSnuli, rom is erovnuli cnobiereba, romelic 60-ianma wlebma gamoacocxla, dakninebulia. </w:t>
      </w:r>
      <w:r w:rsidRPr="00CB7F7E">
        <w:rPr>
          <w:rFonts w:ascii="AcadNusx" w:hAnsi="AcadNusx"/>
          <w:sz w:val="24"/>
          <w:szCs w:val="24"/>
          <w:lang w:val="ka-GE"/>
        </w:rPr>
        <w:lastRenderedPageBreak/>
        <w:t>gaxsenebulia is roli, rac rusulma ganaTlebam  da rusi moazrovneebis Sromebis gacnobam iTamaSa erovnili TviTcnobierebis  gamoRviZebis procesSi.</w:t>
      </w:r>
      <w:r w:rsidRPr="00CB7F7E">
        <w:rPr>
          <w:rStyle w:val="FootnoteReference"/>
          <w:rFonts w:ascii="AcadNusx" w:hAnsi="AcadNusx"/>
          <w:sz w:val="24"/>
          <w:szCs w:val="24"/>
          <w:lang w:val="ka-GE"/>
        </w:rPr>
        <w:footnoteReference w:id="21"/>
      </w:r>
      <w:r w:rsidRPr="00CB7F7E">
        <w:rPr>
          <w:rFonts w:ascii="AcadNusx" w:hAnsi="AcadNusx"/>
          <w:sz w:val="24"/>
          <w:szCs w:val="24"/>
          <w:lang w:val="ka-GE"/>
        </w:rPr>
        <w:t xml:space="preserve"> </w:t>
      </w:r>
    </w:p>
    <w:p w:rsidR="00AD5388" w:rsidRPr="00CB7F7E" w:rsidRDefault="00AD5388" w:rsidP="00AD5388">
      <w:pPr>
        <w:spacing w:after="0"/>
        <w:ind w:firstLine="567"/>
        <w:jc w:val="both"/>
        <w:rPr>
          <w:rFonts w:ascii="AcadNusx" w:hAnsi="AcadNusx"/>
          <w:sz w:val="24"/>
          <w:szCs w:val="24"/>
          <w:lang w:val="ka-GE"/>
        </w:rPr>
      </w:pPr>
      <w:r w:rsidRPr="00CB7F7E">
        <w:rPr>
          <w:rFonts w:ascii="AcadNusx" w:hAnsi="AcadNusx"/>
          <w:sz w:val="24"/>
          <w:szCs w:val="24"/>
          <w:lang w:val="ka-GE"/>
        </w:rPr>
        <w:t xml:space="preserve">erovnuli cnobierebis dakninebis mizezad ki </w:t>
      </w:r>
      <w:r w:rsidRPr="00CB7F7E">
        <w:rPr>
          <w:rFonts w:ascii="AcadNusx" w:hAnsi="AcadNusx"/>
          <w:i/>
          <w:sz w:val="24"/>
          <w:szCs w:val="24"/>
          <w:lang w:val="ka-GE"/>
        </w:rPr>
        <w:t xml:space="preserve">literaturuli umoZraoba </w:t>
      </w:r>
      <w:r w:rsidRPr="00CB7F7E">
        <w:rPr>
          <w:rFonts w:ascii="AcadNusx" w:hAnsi="AcadNusx"/>
          <w:sz w:val="24"/>
          <w:szCs w:val="24"/>
          <w:lang w:val="ka-GE"/>
        </w:rPr>
        <w:t>miaCniaT, rac mZafrad SeimCneva 1860-ian wlebTan SedarebiT: „diax, Cveni literatura dacemulia da misi yofna aryofnas udris,“ ris mizezadac Semdegi faqtorebi aris dasaxelebuli: ar aris SemuSavebuli saliteraturo ena, ToToeuli sakuTari gramatikiT wers da ver SeTanxmebulad erTmaneTTan. qarTuli ena  babilonis godols aris  Sedarebuli. garda amisa, ver moxerxda qarTul enaze specifikur-teqnikuri da samecniero terminologiis SemuSaveba. saqarTveloSi ar arsebobs universitetebi da akademia, ar gvyavs samecniero sazogadoeba, romelic ikisrebda terminologiis Sedgenas da enis gawmendas; analogiurad, saerTo enaze da gramatikaze ver SeTanxmebulad mwerlebi da Jurnalistebi. enis srulyofis upirvel</w:t>
      </w:r>
      <w:r w:rsidRPr="00E90C0A">
        <w:rPr>
          <w:rFonts w:ascii="AcadNusx" w:hAnsi="AcadNusx"/>
          <w:sz w:val="24"/>
          <w:szCs w:val="24"/>
          <w:lang w:val="ka-GE"/>
        </w:rPr>
        <w:t>e</w:t>
      </w:r>
      <w:r w:rsidRPr="00CB7F7E">
        <w:rPr>
          <w:rFonts w:ascii="AcadNusx" w:hAnsi="AcadNusx"/>
          <w:sz w:val="24"/>
          <w:szCs w:val="24"/>
          <w:lang w:val="ka-GE"/>
        </w:rPr>
        <w:t xml:space="preserve">s winapirobad ki Zveli mwerlobis da xalxis gonebis namoqmedaris </w:t>
      </w:r>
      <w:r w:rsidRPr="00E90C0A">
        <w:rPr>
          <w:rFonts w:ascii="AcadNusx" w:hAnsi="AcadNusx"/>
          <w:sz w:val="24"/>
          <w:szCs w:val="24"/>
          <w:lang w:val="ka-GE"/>
        </w:rPr>
        <w:t>_</w:t>
      </w:r>
      <w:r w:rsidRPr="00CB7F7E">
        <w:rPr>
          <w:rFonts w:ascii="AcadNusx" w:hAnsi="AcadNusx"/>
          <w:sz w:val="24"/>
          <w:szCs w:val="24"/>
          <w:lang w:val="ka-GE"/>
        </w:rPr>
        <w:t xml:space="preserve"> xalxuri poeziis </w:t>
      </w:r>
      <w:r w:rsidRPr="00E90C0A">
        <w:rPr>
          <w:rFonts w:ascii="AcadNusx" w:hAnsi="AcadNusx"/>
          <w:sz w:val="24"/>
          <w:szCs w:val="24"/>
          <w:lang w:val="ka-GE"/>
        </w:rPr>
        <w:t>_</w:t>
      </w:r>
      <w:r w:rsidRPr="00CB7F7E">
        <w:rPr>
          <w:rFonts w:ascii="AcadNusx" w:hAnsi="AcadNusx"/>
          <w:sz w:val="24"/>
          <w:szCs w:val="24"/>
          <w:lang w:val="ka-GE"/>
        </w:rPr>
        <w:t xml:space="preserve"> gamokvlevaa dasaxelebuli.</w:t>
      </w:r>
      <w:r w:rsidRPr="00CB7F7E">
        <w:rPr>
          <w:rStyle w:val="FootnoteReference"/>
          <w:rFonts w:ascii="AcadNusx" w:hAnsi="AcadNusx"/>
          <w:sz w:val="24"/>
          <w:szCs w:val="24"/>
          <w:lang w:val="ka-GE"/>
        </w:rPr>
        <w:footnoteReference w:id="22"/>
      </w:r>
    </w:p>
    <w:p w:rsidR="00AD5388" w:rsidRPr="00CB7F7E" w:rsidRDefault="00AD5388" w:rsidP="00AD5388">
      <w:pPr>
        <w:spacing w:after="0"/>
        <w:ind w:firstLine="567"/>
        <w:jc w:val="both"/>
        <w:rPr>
          <w:rFonts w:ascii="AcadNusx" w:hAnsi="AcadNusx"/>
          <w:sz w:val="24"/>
          <w:szCs w:val="24"/>
          <w:lang w:val="ka-GE"/>
        </w:rPr>
      </w:pPr>
      <w:r w:rsidRPr="00CB7F7E">
        <w:rPr>
          <w:rFonts w:ascii="AcadNusx" w:hAnsi="AcadNusx"/>
          <w:sz w:val="24"/>
          <w:szCs w:val="24"/>
          <w:lang w:val="ka-GE"/>
        </w:rPr>
        <w:t>gvxvdeba mowodebebi axali Taobis mxridan erovnulobis da qarTvelobis aRdgenaze. axali Taobis erovnuloba sayuradRebod unda iqces mamebisaTvis. erovnuloba socialuri cxovrebis safuZv</w:t>
      </w:r>
      <w:r w:rsidRPr="00E90C0A">
        <w:rPr>
          <w:rFonts w:ascii="AcadNusx" w:hAnsi="AcadNusx"/>
          <w:sz w:val="24"/>
          <w:szCs w:val="24"/>
          <w:lang w:val="ka-GE"/>
        </w:rPr>
        <w:t>e</w:t>
      </w:r>
      <w:r w:rsidRPr="00CB7F7E">
        <w:rPr>
          <w:rFonts w:ascii="AcadNusx" w:hAnsi="AcadNusx"/>
          <w:sz w:val="24"/>
          <w:szCs w:val="24"/>
          <w:lang w:val="ka-GE"/>
        </w:rPr>
        <w:t>l</w:t>
      </w:r>
      <w:r w:rsidRPr="00E90C0A">
        <w:rPr>
          <w:rFonts w:ascii="AcadNusx" w:hAnsi="AcadNusx"/>
          <w:sz w:val="24"/>
          <w:szCs w:val="24"/>
          <w:lang w:val="ka-GE"/>
        </w:rPr>
        <w:t>i</w:t>
      </w:r>
      <w:r w:rsidRPr="00CB7F7E">
        <w:rPr>
          <w:rFonts w:ascii="AcadNusx" w:hAnsi="AcadNusx"/>
          <w:sz w:val="24"/>
          <w:szCs w:val="24"/>
          <w:lang w:val="ka-GE"/>
        </w:rPr>
        <w:t xml:space="preserve"> unda </w:t>
      </w:r>
      <w:r w:rsidRPr="00E90C0A">
        <w:rPr>
          <w:rFonts w:ascii="AcadNusx" w:hAnsi="AcadNusx"/>
          <w:sz w:val="24"/>
          <w:szCs w:val="24"/>
          <w:lang w:val="ka-GE"/>
        </w:rPr>
        <w:t>gaxdes</w:t>
      </w:r>
      <w:r w:rsidRPr="00CB7F7E">
        <w:rPr>
          <w:rFonts w:ascii="AcadNusx" w:hAnsi="AcadNusx"/>
          <w:sz w:val="24"/>
          <w:szCs w:val="24"/>
          <w:lang w:val="ka-GE"/>
        </w:rPr>
        <w:t xml:space="preserve">, iseve rogorc adre eklesia iyo qarTvelobis safuZveli. aRniSnulia, rom </w:t>
      </w:r>
      <w:r w:rsidRPr="00CB7F7E">
        <w:rPr>
          <w:rFonts w:ascii="AcadNusx" w:hAnsi="AcadNusx"/>
          <w:i/>
          <w:sz w:val="24"/>
          <w:szCs w:val="24"/>
          <w:lang w:val="ka-GE"/>
        </w:rPr>
        <w:t xml:space="preserve">mamebma </w:t>
      </w:r>
      <w:r w:rsidRPr="00CB7F7E">
        <w:rPr>
          <w:rFonts w:ascii="AcadNusx" w:hAnsi="AcadNusx"/>
          <w:sz w:val="24"/>
          <w:szCs w:val="24"/>
          <w:lang w:val="ka-GE"/>
        </w:rPr>
        <w:t>uaryves yovelive aziuri da erovnulobas farTo gza gaukafes.</w:t>
      </w:r>
      <w:r w:rsidRPr="00CB7F7E">
        <w:rPr>
          <w:rStyle w:val="FootnoteReference"/>
          <w:rFonts w:ascii="AcadNusx" w:hAnsi="AcadNusx"/>
          <w:sz w:val="24"/>
          <w:szCs w:val="24"/>
          <w:lang w:val="ka-GE"/>
        </w:rPr>
        <w:footnoteReference w:id="23"/>
      </w:r>
      <w:r w:rsidRPr="00CB7F7E">
        <w:rPr>
          <w:rFonts w:ascii="AcadNusx" w:hAnsi="AcadNusx"/>
          <w:sz w:val="24"/>
          <w:szCs w:val="24"/>
          <w:lang w:val="ka-GE"/>
        </w:rPr>
        <w:t xml:space="preserve"> statiaSi </w:t>
      </w:r>
      <w:r>
        <w:rPr>
          <w:rFonts w:ascii="AcadNusx" w:hAnsi="AcadNusx"/>
          <w:sz w:val="24"/>
          <w:szCs w:val="24"/>
        </w:rPr>
        <w:t>“</w:t>
      </w:r>
      <w:r w:rsidRPr="00CB7F7E">
        <w:rPr>
          <w:rFonts w:ascii="AcadNusx" w:hAnsi="AcadNusx"/>
          <w:i/>
          <w:sz w:val="24"/>
          <w:szCs w:val="24"/>
          <w:lang w:val="ka-GE"/>
        </w:rPr>
        <w:t>wminda qarTuli</w:t>
      </w:r>
      <w:r>
        <w:rPr>
          <w:rFonts w:ascii="AcadNusx" w:hAnsi="AcadNusx"/>
          <w:i/>
          <w:sz w:val="24"/>
          <w:szCs w:val="24"/>
        </w:rPr>
        <w:t>”</w:t>
      </w:r>
      <w:r w:rsidRPr="00CB7F7E">
        <w:rPr>
          <w:rFonts w:ascii="AcadNusx" w:hAnsi="AcadNusx"/>
          <w:i/>
          <w:sz w:val="24"/>
          <w:szCs w:val="24"/>
          <w:lang w:val="ka-GE"/>
        </w:rPr>
        <w:t xml:space="preserve"> </w:t>
      </w:r>
      <w:r w:rsidRPr="00CB7F7E">
        <w:rPr>
          <w:rFonts w:ascii="AcadNusx" w:hAnsi="AcadNusx"/>
          <w:sz w:val="24"/>
          <w:szCs w:val="24"/>
          <w:lang w:val="ka-GE"/>
        </w:rPr>
        <w:t>gamokveTilia qarTuli</w:t>
      </w:r>
      <w:r>
        <w:rPr>
          <w:rFonts w:ascii="AcadNusx" w:hAnsi="AcadNusx"/>
          <w:sz w:val="24"/>
          <w:szCs w:val="24"/>
        </w:rPr>
        <w:t>s</w:t>
      </w:r>
      <w:r w:rsidRPr="00CB7F7E">
        <w:rPr>
          <w:rFonts w:ascii="AcadNusx" w:hAnsi="AcadNusx"/>
          <w:sz w:val="24"/>
          <w:szCs w:val="24"/>
          <w:lang w:val="ka-GE"/>
        </w:rPr>
        <w:t xml:space="preserve"> metoqeoba frangul enasTan, Tumca, amave dros, problemadaa warmoCenili qarTulze rusuli enis gavlenis zrda.</w:t>
      </w:r>
      <w:r w:rsidRPr="00CB7F7E">
        <w:rPr>
          <w:rStyle w:val="FootnoteReference"/>
          <w:rFonts w:ascii="AcadNusx" w:hAnsi="AcadNusx"/>
          <w:sz w:val="24"/>
          <w:szCs w:val="24"/>
          <w:lang w:val="ka-GE"/>
        </w:rPr>
        <w:footnoteReference w:id="24"/>
      </w:r>
      <w:r w:rsidRPr="00CB7F7E">
        <w:rPr>
          <w:rFonts w:ascii="AcadNusx" w:hAnsi="AcadNusx"/>
          <w:sz w:val="24"/>
          <w:szCs w:val="24"/>
          <w:lang w:val="ka-GE"/>
        </w:rPr>
        <w:t xml:space="preserve"> </w:t>
      </w:r>
      <w:r w:rsidRPr="006E504A">
        <w:rPr>
          <w:rFonts w:ascii="AcadNusx" w:hAnsi="AcadNusx"/>
          <w:sz w:val="24"/>
          <w:szCs w:val="24"/>
          <w:lang w:val="ka-GE"/>
        </w:rPr>
        <w:t xml:space="preserve">sxva statiaSi </w:t>
      </w:r>
      <w:r w:rsidRPr="00CB7F7E">
        <w:rPr>
          <w:rFonts w:ascii="AcadNusx" w:hAnsi="AcadNusx"/>
          <w:sz w:val="24"/>
          <w:szCs w:val="24"/>
          <w:lang w:val="ka-GE"/>
        </w:rPr>
        <w:t>aRniSnulia ucxo enaze (frangul</w:t>
      </w:r>
      <w:r w:rsidRPr="006E504A">
        <w:rPr>
          <w:rFonts w:ascii="AcadNusx" w:hAnsi="AcadNusx"/>
          <w:sz w:val="24"/>
          <w:szCs w:val="24"/>
          <w:lang w:val="ka-GE"/>
        </w:rPr>
        <w:t>ad</w:t>
      </w:r>
      <w:r w:rsidRPr="00CB7F7E">
        <w:rPr>
          <w:rFonts w:ascii="AcadNusx" w:hAnsi="AcadNusx"/>
          <w:sz w:val="24"/>
          <w:szCs w:val="24"/>
          <w:lang w:val="ka-GE"/>
        </w:rPr>
        <w:t>) qarTuli naSromebis Targmnis aucilebloba, raTa evropam axlos gaicnos saqarTvelo. statiaSi madlobas uxdian al. xaxanaSvils „saqarTvelos istoriis“ frangul enaze Sedgenis gamo.</w:t>
      </w:r>
      <w:r w:rsidRPr="00CB7F7E">
        <w:rPr>
          <w:rStyle w:val="FootnoteReference"/>
          <w:rFonts w:ascii="AcadNusx" w:hAnsi="AcadNusx"/>
          <w:sz w:val="24"/>
          <w:szCs w:val="24"/>
          <w:lang w:val="ka-GE"/>
        </w:rPr>
        <w:footnoteReference w:id="25"/>
      </w:r>
    </w:p>
    <w:p w:rsidR="00AD5388" w:rsidRPr="00CB7F7E" w:rsidRDefault="00AD5388" w:rsidP="00AD5388">
      <w:pPr>
        <w:spacing w:after="0"/>
        <w:ind w:firstLine="567"/>
        <w:jc w:val="both"/>
        <w:rPr>
          <w:rFonts w:ascii="AcadNusx" w:hAnsi="AcadNusx"/>
          <w:sz w:val="24"/>
          <w:szCs w:val="24"/>
          <w:lang w:val="ka-GE"/>
        </w:rPr>
      </w:pPr>
      <w:r w:rsidRPr="00CB7F7E">
        <w:rPr>
          <w:rFonts w:ascii="AcadNusx" w:hAnsi="AcadNusx"/>
          <w:sz w:val="24"/>
          <w:szCs w:val="24"/>
          <w:lang w:val="ka-GE"/>
        </w:rPr>
        <w:t xml:space="preserve">gvxvdeba cnoba saqarTvelos eparqiaSi samrevlo skolebis ricxvis Sesaxeb. 39 skolaSi marti qarTvelebi swavloben, 34 skolaSi </w:t>
      </w:r>
      <w:r w:rsidRPr="006E504A">
        <w:rPr>
          <w:rFonts w:ascii="AcadNusx" w:hAnsi="AcadNusx"/>
          <w:sz w:val="24"/>
          <w:szCs w:val="24"/>
          <w:lang w:val="ka-GE"/>
        </w:rPr>
        <w:t>_</w:t>
      </w:r>
      <w:r w:rsidRPr="00CB7F7E">
        <w:rPr>
          <w:rFonts w:ascii="AcadNusx" w:hAnsi="AcadNusx"/>
          <w:sz w:val="24"/>
          <w:szCs w:val="24"/>
          <w:lang w:val="ka-GE"/>
        </w:rPr>
        <w:t xml:space="preserve"> qarTvelebi da sxva erovnebis warmomadgenlebi, 32 skolaSi </w:t>
      </w:r>
      <w:r w:rsidRPr="006E504A">
        <w:rPr>
          <w:rFonts w:ascii="AcadNusx" w:hAnsi="AcadNusx"/>
          <w:sz w:val="24"/>
          <w:szCs w:val="24"/>
          <w:lang w:val="ka-GE"/>
        </w:rPr>
        <w:t>_</w:t>
      </w:r>
      <w:r w:rsidRPr="00CB7F7E">
        <w:rPr>
          <w:rFonts w:ascii="AcadNusx" w:hAnsi="AcadNusx"/>
          <w:sz w:val="24"/>
          <w:szCs w:val="24"/>
          <w:lang w:val="ka-GE"/>
        </w:rPr>
        <w:t xml:space="preserve"> marto berZnebi, xolo 58 skolaSi rusebi sWarboben</w:t>
      </w:r>
      <w:r w:rsidRPr="006E504A">
        <w:rPr>
          <w:rFonts w:ascii="AcadNusx" w:hAnsi="AcadNusx"/>
          <w:sz w:val="24"/>
          <w:szCs w:val="24"/>
          <w:lang w:val="ka-GE"/>
        </w:rPr>
        <w:t>;</w:t>
      </w:r>
      <w:r w:rsidRPr="00CB7F7E">
        <w:rPr>
          <w:rFonts w:ascii="AcadNusx" w:hAnsi="AcadNusx"/>
          <w:sz w:val="24"/>
          <w:szCs w:val="24"/>
          <w:lang w:val="ka-GE"/>
        </w:rPr>
        <w:t xml:space="preserve"> danarCen skolebSi 37 ? osebis, udebis da ausirebisaa</w:t>
      </w:r>
      <w:r w:rsidRPr="000F7147">
        <w:rPr>
          <w:rFonts w:ascii="AcadNusx" w:hAnsi="AcadNusx"/>
          <w:sz w:val="24"/>
          <w:szCs w:val="24"/>
          <w:lang w:val="ka-GE"/>
        </w:rPr>
        <w:t xml:space="preserve"> aisorebis?</w:t>
      </w:r>
      <w:r w:rsidRPr="00CB7F7E">
        <w:rPr>
          <w:rFonts w:ascii="AcadNusx" w:hAnsi="AcadNusx"/>
          <w:sz w:val="24"/>
          <w:szCs w:val="24"/>
          <w:lang w:val="ka-GE"/>
        </w:rPr>
        <w:t xml:space="preserve">. mcire raodenobiT </w:t>
      </w:r>
      <w:r w:rsidRPr="006E504A">
        <w:rPr>
          <w:rFonts w:ascii="AcadNusx" w:hAnsi="AcadNusx"/>
          <w:sz w:val="24"/>
          <w:szCs w:val="24"/>
          <w:lang w:val="ka-GE"/>
        </w:rPr>
        <w:t>aris</w:t>
      </w:r>
      <w:r w:rsidRPr="00CB7F7E">
        <w:rPr>
          <w:rFonts w:ascii="AcadNusx" w:hAnsi="AcadNusx"/>
          <w:sz w:val="24"/>
          <w:szCs w:val="24"/>
          <w:lang w:val="ka-GE"/>
        </w:rPr>
        <w:t xml:space="preserve"> somxuri skolebi. ar </w:t>
      </w:r>
      <w:r w:rsidRPr="000F7147">
        <w:rPr>
          <w:rFonts w:ascii="AcadNusx" w:hAnsi="AcadNusx"/>
          <w:sz w:val="24"/>
          <w:szCs w:val="24"/>
          <w:lang w:val="ka-GE"/>
        </w:rPr>
        <w:t>aris</w:t>
      </w:r>
      <w:r w:rsidRPr="00CB7F7E">
        <w:rPr>
          <w:rFonts w:ascii="AcadNusx" w:hAnsi="AcadNusx"/>
          <w:sz w:val="24"/>
          <w:szCs w:val="24"/>
          <w:lang w:val="ka-GE"/>
        </w:rPr>
        <w:t xml:space="preserve"> detaluri statistika</w:t>
      </w:r>
      <w:r w:rsidRPr="006E504A">
        <w:rPr>
          <w:rFonts w:ascii="AcadNusx" w:hAnsi="AcadNusx"/>
          <w:sz w:val="24"/>
          <w:szCs w:val="24"/>
          <w:lang w:val="ka-GE"/>
        </w:rPr>
        <w:t>, Tu</w:t>
      </w:r>
      <w:r w:rsidRPr="00CB7F7E">
        <w:rPr>
          <w:rFonts w:ascii="AcadNusx" w:hAnsi="AcadNusx"/>
          <w:sz w:val="24"/>
          <w:szCs w:val="24"/>
          <w:lang w:val="ka-GE"/>
        </w:rPr>
        <w:t xml:space="preserve"> ramdeni skola aqvT cal</w:t>
      </w:r>
      <w:r w:rsidRPr="006E504A">
        <w:rPr>
          <w:rFonts w:ascii="AcadNusx" w:hAnsi="AcadNusx"/>
          <w:sz w:val="24"/>
          <w:szCs w:val="24"/>
          <w:lang w:val="ka-GE"/>
        </w:rPr>
        <w:t>-</w:t>
      </w:r>
      <w:r w:rsidRPr="00CB7F7E">
        <w:rPr>
          <w:rFonts w:ascii="AcadNusx" w:hAnsi="AcadNusx"/>
          <w:sz w:val="24"/>
          <w:szCs w:val="24"/>
          <w:lang w:val="ka-GE"/>
        </w:rPr>
        <w:t>calke eTnikur jgufebs</w:t>
      </w:r>
      <w:r w:rsidRPr="006E504A">
        <w:rPr>
          <w:rFonts w:ascii="AcadNusx" w:hAnsi="AcadNusx"/>
          <w:sz w:val="24"/>
          <w:szCs w:val="24"/>
          <w:lang w:val="ka-GE"/>
        </w:rPr>
        <w:t>, amitom</w:t>
      </w:r>
      <w:r w:rsidRPr="00CB7F7E">
        <w:rPr>
          <w:rFonts w:ascii="AcadNusx" w:hAnsi="AcadNusx"/>
          <w:sz w:val="24"/>
          <w:szCs w:val="24"/>
          <w:lang w:val="ka-GE"/>
        </w:rPr>
        <w:t xml:space="preserve"> mocemuli statistikuri informacia mcxovrebTa raodenobasTan unda Sejerdes: aRmosavleT nawilSi 590 aTasi marTlmadidebeli cxovrobs, erovnuloba ki Semdegnariad aris ganawilebuli: rusi 51 aTasi, qarTveli 402 aTasi, osi 74 aTasi, berZeni 47 aTasi, udi 7 aTasi, aisori</w:t>
      </w:r>
      <w:r w:rsidRPr="00FE1E0C">
        <w:rPr>
          <w:rFonts w:ascii="AcadNusx" w:hAnsi="AcadNusx"/>
          <w:sz w:val="24"/>
          <w:szCs w:val="24"/>
          <w:lang w:val="ka-GE"/>
        </w:rPr>
        <w:t xml:space="preserve"> </w:t>
      </w:r>
      <w:r w:rsidRPr="00CB7F7E">
        <w:rPr>
          <w:rFonts w:ascii="AcadNusx" w:hAnsi="AcadNusx"/>
          <w:sz w:val="24"/>
          <w:szCs w:val="24"/>
          <w:lang w:val="ka-GE"/>
        </w:rPr>
        <w:t xml:space="preserve">2 aTasi. maT Soris qarTveli </w:t>
      </w:r>
      <w:r w:rsidRPr="000F7147">
        <w:rPr>
          <w:rFonts w:ascii="AcadNusx" w:hAnsi="AcadNusx"/>
          <w:sz w:val="24"/>
          <w:szCs w:val="24"/>
          <w:lang w:val="ka-GE"/>
        </w:rPr>
        <w:t xml:space="preserve">marTlmadidebeli 69 procentia. Tumca qarTulad  swavla mxolod im </w:t>
      </w:r>
      <w:r w:rsidRPr="000F7147">
        <w:rPr>
          <w:rFonts w:ascii="AcadNusx" w:hAnsi="AcadNusx"/>
          <w:sz w:val="24"/>
          <w:szCs w:val="24"/>
          <w:lang w:val="ka-GE"/>
        </w:rPr>
        <w:lastRenderedPageBreak/>
        <w:t>skolebSia, sadac marto erTi eris ymawvilebi swavloben. ase rom, qarTul enaze swavla mxolod 39 skolaSi unda iyos, 34 skolaSi ki, sadac umravlesobas qarTvelebi warmoadgenen, rusulad iqneba swavla. 10.480 mcxovreb qarTvelze 1 qarTuli skola modis, raodenobiT 10-jer nakleb berZnebs ki imdenive skola aqvT, rac qarTvelebs _ 32 skola 47 aTas mcxovrebze. aRniSnulia, rom msgavs mdgomareobaSi</w:t>
      </w:r>
      <w:r w:rsidRPr="00CB7F7E">
        <w:rPr>
          <w:rFonts w:ascii="AcadNusx" w:hAnsi="AcadNusx"/>
          <w:sz w:val="24"/>
          <w:szCs w:val="24"/>
          <w:lang w:val="ka-GE"/>
        </w:rPr>
        <w:t xml:space="preserve"> </w:t>
      </w:r>
      <w:r w:rsidRPr="000F7147">
        <w:rPr>
          <w:rFonts w:ascii="AcadNusx" w:hAnsi="AcadNusx"/>
          <w:sz w:val="24"/>
          <w:szCs w:val="24"/>
          <w:lang w:val="ka-GE"/>
        </w:rPr>
        <w:t>arian</w:t>
      </w:r>
      <w:r w:rsidRPr="00CB7F7E">
        <w:rPr>
          <w:rFonts w:ascii="AcadNusx" w:hAnsi="AcadNusx"/>
          <w:sz w:val="24"/>
          <w:szCs w:val="24"/>
          <w:lang w:val="ka-GE"/>
        </w:rPr>
        <w:t xml:space="preserve"> 8 aTasi osi, udi, aisori, romelTac 37 skolidan sakmarisi raodenoba unda ergoT. statiaSi </w:t>
      </w:r>
      <w:r w:rsidRPr="000F7147">
        <w:rPr>
          <w:rFonts w:ascii="AcadNusx" w:hAnsi="AcadNusx"/>
          <w:sz w:val="24"/>
          <w:szCs w:val="24"/>
          <w:lang w:val="ka-GE"/>
        </w:rPr>
        <w:t>dasmulia</w:t>
      </w:r>
      <w:r w:rsidRPr="00CB7F7E">
        <w:rPr>
          <w:rFonts w:ascii="AcadNusx" w:hAnsi="AcadNusx"/>
          <w:sz w:val="24"/>
          <w:szCs w:val="24"/>
          <w:lang w:val="ka-GE"/>
        </w:rPr>
        <w:t xml:space="preserve"> kiTxva, Tu ratom mieniWaT am eTnikur jgufebs mSobliuri enis swavlis</w:t>
      </w:r>
      <w:r w:rsidRPr="000F7147">
        <w:rPr>
          <w:rFonts w:ascii="AcadNusx" w:hAnsi="AcadNusx"/>
          <w:sz w:val="24"/>
          <w:szCs w:val="24"/>
          <w:lang w:val="ka-GE"/>
        </w:rPr>
        <w:t xml:space="preserve"> TvalsazrisiT</w:t>
      </w:r>
      <w:r w:rsidRPr="00CB7F7E">
        <w:rPr>
          <w:rFonts w:ascii="AcadNusx" w:hAnsi="AcadNusx"/>
          <w:sz w:val="24"/>
          <w:szCs w:val="24"/>
          <w:lang w:val="ka-GE"/>
        </w:rPr>
        <w:t xml:space="preserve"> iseTive da</w:t>
      </w:r>
      <w:r w:rsidRPr="00D92E8D">
        <w:rPr>
          <w:rFonts w:ascii="AcadNusx" w:hAnsi="AcadNusx"/>
          <w:sz w:val="24"/>
          <w:szCs w:val="24"/>
          <w:lang w:val="ka-GE"/>
        </w:rPr>
        <w:t>,</w:t>
      </w:r>
      <w:r w:rsidRPr="00CB7F7E">
        <w:rPr>
          <w:rFonts w:ascii="AcadNusx" w:hAnsi="AcadNusx"/>
          <w:sz w:val="24"/>
          <w:szCs w:val="24"/>
          <w:lang w:val="ka-GE"/>
        </w:rPr>
        <w:t xml:space="preserve"> xSir SemTxvevaSi</w:t>
      </w:r>
      <w:r w:rsidRPr="00D92E8D">
        <w:rPr>
          <w:rFonts w:ascii="AcadNusx" w:hAnsi="AcadNusx"/>
          <w:sz w:val="24"/>
          <w:szCs w:val="24"/>
          <w:lang w:val="ka-GE"/>
        </w:rPr>
        <w:t>,</w:t>
      </w:r>
      <w:r w:rsidRPr="00CB7F7E">
        <w:rPr>
          <w:rFonts w:ascii="AcadNusx" w:hAnsi="AcadNusx"/>
          <w:sz w:val="24"/>
          <w:szCs w:val="24"/>
          <w:lang w:val="ka-GE"/>
        </w:rPr>
        <w:t xml:space="preserve"> ufro SeRavaTiani mdgomareobac ki,</w:t>
      </w:r>
      <w:r w:rsidRPr="00D92E8D">
        <w:rPr>
          <w:rFonts w:ascii="AcadNusx" w:hAnsi="AcadNusx"/>
          <w:sz w:val="24"/>
          <w:szCs w:val="24"/>
          <w:lang w:val="ka-GE"/>
        </w:rPr>
        <w:t xml:space="preserve"> </w:t>
      </w:r>
      <w:r w:rsidRPr="00CB7F7E">
        <w:rPr>
          <w:rFonts w:ascii="AcadNusx" w:hAnsi="AcadNusx"/>
          <w:sz w:val="24"/>
          <w:szCs w:val="24"/>
          <w:lang w:val="ka-GE"/>
        </w:rPr>
        <w:t xml:space="preserve">rogoric </w:t>
      </w:r>
      <w:r w:rsidRPr="00D92E8D">
        <w:rPr>
          <w:rFonts w:ascii="AcadNusx" w:hAnsi="AcadNusx"/>
          <w:sz w:val="24"/>
          <w:szCs w:val="24"/>
          <w:lang w:val="ka-GE"/>
        </w:rPr>
        <w:t xml:space="preserve">mkvidr </w:t>
      </w:r>
      <w:r w:rsidRPr="00CB7F7E">
        <w:rPr>
          <w:rFonts w:ascii="AcadNusx" w:hAnsi="AcadNusx"/>
          <w:sz w:val="24"/>
          <w:szCs w:val="24"/>
          <w:lang w:val="ka-GE"/>
        </w:rPr>
        <w:t xml:space="preserve">qarTvelebs </w:t>
      </w:r>
      <w:r w:rsidRPr="00D92E8D">
        <w:rPr>
          <w:rFonts w:ascii="AcadNusx" w:hAnsi="AcadNusx"/>
          <w:sz w:val="24"/>
          <w:szCs w:val="24"/>
          <w:lang w:val="ka-GE"/>
        </w:rPr>
        <w:t>aqvT</w:t>
      </w:r>
      <w:r w:rsidRPr="00CB7F7E">
        <w:rPr>
          <w:rFonts w:ascii="AcadNusx" w:hAnsi="AcadNusx"/>
          <w:sz w:val="24"/>
          <w:szCs w:val="24"/>
          <w:lang w:val="ka-GE"/>
        </w:rPr>
        <w:t>?</w:t>
      </w:r>
      <w:r w:rsidRPr="00CB7F7E">
        <w:rPr>
          <w:rStyle w:val="FootnoteReference"/>
          <w:rFonts w:ascii="AcadNusx" w:hAnsi="AcadNusx"/>
          <w:sz w:val="24"/>
          <w:szCs w:val="24"/>
          <w:lang w:val="ka-GE"/>
        </w:rPr>
        <w:footnoteReference w:id="26"/>
      </w:r>
    </w:p>
    <w:p w:rsidR="00AD5388" w:rsidRPr="00CB7F7E" w:rsidRDefault="00AD5388" w:rsidP="00AD5388">
      <w:pPr>
        <w:spacing w:after="0"/>
        <w:ind w:firstLine="567"/>
        <w:jc w:val="both"/>
        <w:rPr>
          <w:rFonts w:ascii="AcadNusx" w:hAnsi="AcadNusx"/>
          <w:sz w:val="24"/>
          <w:szCs w:val="24"/>
          <w:lang w:val="ka-GE"/>
        </w:rPr>
      </w:pPr>
      <w:r w:rsidRPr="00CB7F7E">
        <w:rPr>
          <w:rFonts w:ascii="AcadNusx" w:hAnsi="AcadNusx"/>
          <w:sz w:val="24"/>
          <w:szCs w:val="24"/>
          <w:lang w:val="ka-GE"/>
        </w:rPr>
        <w:t>gvxvdeba cnobebi imis Sesaxeb, Tu romel enebze saubrobs mosaxleoba</w:t>
      </w:r>
      <w:r w:rsidRPr="00D92E8D">
        <w:rPr>
          <w:rFonts w:ascii="AcadNusx" w:hAnsi="AcadNusx"/>
          <w:sz w:val="24"/>
          <w:szCs w:val="24"/>
          <w:lang w:val="ka-GE"/>
        </w:rPr>
        <w:t xml:space="preserve"> da</w:t>
      </w:r>
      <w:r w:rsidRPr="00CB7F7E">
        <w:rPr>
          <w:rFonts w:ascii="AcadNusx" w:hAnsi="AcadNusx"/>
          <w:sz w:val="24"/>
          <w:szCs w:val="24"/>
          <w:lang w:val="ka-GE"/>
        </w:rPr>
        <w:t xml:space="preserve"> romel enebze aResruleba wirva-locva axalcixis mazr</w:t>
      </w:r>
      <w:r w:rsidRPr="00D92E8D">
        <w:rPr>
          <w:rFonts w:ascii="AcadNusx" w:hAnsi="AcadNusx"/>
          <w:sz w:val="24"/>
          <w:szCs w:val="24"/>
          <w:lang w:val="ka-GE"/>
        </w:rPr>
        <w:t>aS</w:t>
      </w:r>
      <w:r w:rsidRPr="00CB7F7E">
        <w:rPr>
          <w:rFonts w:ascii="AcadNusx" w:hAnsi="AcadNusx"/>
          <w:sz w:val="24"/>
          <w:szCs w:val="24"/>
          <w:lang w:val="ka-GE"/>
        </w:rPr>
        <w:t>i</w:t>
      </w:r>
      <w:r w:rsidRPr="00D92E8D">
        <w:rPr>
          <w:rFonts w:ascii="AcadNusx" w:hAnsi="AcadNusx"/>
          <w:sz w:val="24"/>
          <w:szCs w:val="24"/>
          <w:lang w:val="ka-GE"/>
        </w:rPr>
        <w:t>.</w:t>
      </w:r>
      <w:r w:rsidRPr="00CB7F7E">
        <w:rPr>
          <w:rFonts w:ascii="AcadNusx" w:hAnsi="AcadNusx"/>
          <w:sz w:val="24"/>
          <w:szCs w:val="24"/>
          <w:lang w:val="ka-GE"/>
        </w:rPr>
        <w:t xml:space="preserve"> kaTolikeebma naklebad ician rusuli, qarTvelebma ki ician rogorc qarTuli, ise rusuli. marTlmadidebelm</w:t>
      </w:r>
      <w:r w:rsidRPr="00D92E8D">
        <w:rPr>
          <w:rFonts w:ascii="AcadNusx" w:hAnsi="AcadNusx"/>
          <w:sz w:val="24"/>
          <w:szCs w:val="24"/>
          <w:lang w:val="ka-GE"/>
        </w:rPr>
        <w:t>a</w:t>
      </w:r>
      <w:r w:rsidRPr="00CB7F7E">
        <w:rPr>
          <w:rFonts w:ascii="AcadNusx" w:hAnsi="AcadNusx"/>
          <w:sz w:val="24"/>
          <w:szCs w:val="24"/>
          <w:lang w:val="ka-GE"/>
        </w:rPr>
        <w:t xml:space="preserve"> berZenma da polonel</w:t>
      </w:r>
      <w:r w:rsidRPr="00D92E8D">
        <w:rPr>
          <w:rFonts w:ascii="AcadNusx" w:hAnsi="AcadNusx"/>
          <w:sz w:val="24"/>
          <w:szCs w:val="24"/>
          <w:lang w:val="ka-GE"/>
        </w:rPr>
        <w:t>i</w:t>
      </w:r>
      <w:r w:rsidRPr="00CB7F7E">
        <w:rPr>
          <w:rFonts w:ascii="AcadNusx" w:hAnsi="AcadNusx"/>
          <w:sz w:val="24"/>
          <w:szCs w:val="24"/>
          <w:lang w:val="ka-GE"/>
        </w:rPr>
        <w:t xml:space="preserve"> bavSveb</w:t>
      </w:r>
      <w:r w:rsidRPr="00D92E8D">
        <w:rPr>
          <w:rFonts w:ascii="AcadNusx" w:hAnsi="AcadNusx"/>
          <w:sz w:val="24"/>
          <w:szCs w:val="24"/>
          <w:lang w:val="ka-GE"/>
        </w:rPr>
        <w:t>i</w:t>
      </w:r>
      <w:r w:rsidRPr="00CB7F7E">
        <w:rPr>
          <w:rFonts w:ascii="AcadNusx" w:hAnsi="AcadNusx"/>
          <w:sz w:val="24"/>
          <w:szCs w:val="24"/>
          <w:lang w:val="ka-GE"/>
        </w:rPr>
        <w:t xml:space="preserve"> locvas berZnulad da polonurad kiTxuloben, Tumca maT qarTuladac ician locvebi da saRmrTo istoria. moyvanilia aseve adgilobriv cnobebi kursdamTavrebulTa</w:t>
      </w:r>
      <w:r w:rsidRPr="00D92E8D">
        <w:rPr>
          <w:rFonts w:ascii="AcadNusx" w:hAnsi="AcadNusx"/>
          <w:sz w:val="24"/>
          <w:szCs w:val="24"/>
          <w:lang w:val="ka-GE"/>
        </w:rPr>
        <w:t xml:space="preserve"> Sesaxeb</w:t>
      </w:r>
      <w:r w:rsidRPr="00CB7F7E">
        <w:rPr>
          <w:rFonts w:ascii="AcadNusx" w:hAnsi="AcadNusx"/>
          <w:sz w:val="24"/>
          <w:szCs w:val="24"/>
          <w:lang w:val="ka-GE"/>
        </w:rPr>
        <w:t>: 16 qalSi 11 qarTveli kaTolikea da 5 qarTveli marTlmadidebeli. CamoTvlilia maTi saxelebi da gvarebi, da erT-erTis, barbare TamaraSvilis gaswvriv  miwerilia komentari, rom is naTesavia cnobili istorikosis TamaraSvilis</w:t>
      </w:r>
      <w:r w:rsidRPr="00D92E8D">
        <w:rPr>
          <w:rFonts w:ascii="AcadNusx" w:hAnsi="AcadNusx"/>
          <w:sz w:val="24"/>
          <w:szCs w:val="24"/>
          <w:lang w:val="ka-GE"/>
        </w:rPr>
        <w:t>a</w:t>
      </w:r>
      <w:r w:rsidRPr="00CB7F7E">
        <w:rPr>
          <w:rFonts w:ascii="AcadNusx" w:hAnsi="AcadNusx"/>
          <w:sz w:val="24"/>
          <w:szCs w:val="24"/>
          <w:lang w:val="ka-GE"/>
        </w:rPr>
        <w:t>, romelic romSi moRvaweobs. iqvea komentarebi gvarebis gaswvriv, vin kaTolikea, vin marTlmadidebeli da vin</w:t>
      </w:r>
      <w:r w:rsidRPr="00D92E8D">
        <w:rPr>
          <w:rFonts w:ascii="AcadNusx" w:hAnsi="AcadNusx"/>
          <w:sz w:val="24"/>
          <w:szCs w:val="24"/>
          <w:lang w:val="ka-GE"/>
        </w:rPr>
        <w:t xml:space="preserve"> _</w:t>
      </w:r>
      <w:r w:rsidRPr="00CB7F7E">
        <w:rPr>
          <w:rFonts w:ascii="AcadNusx" w:hAnsi="AcadNusx"/>
          <w:sz w:val="24"/>
          <w:szCs w:val="24"/>
          <w:lang w:val="ka-GE"/>
        </w:rPr>
        <w:t xml:space="preserve"> mahmadianobidan gadmosuli. isic aris aRniSnuli, rom adgilobrivebi gaWirvebuli arian da gansakuTrebiT niWieri kursdamTavrebulebi ver axerxeben  sruli ganaTlebis miRebas, vinaidan tfilisSi bavSvis gagzavna bevrisTvis x</w:t>
      </w:r>
      <w:r w:rsidRPr="00D92E8D">
        <w:rPr>
          <w:rFonts w:ascii="AcadNusx" w:hAnsi="AcadNusx"/>
          <w:sz w:val="24"/>
          <w:szCs w:val="24"/>
          <w:lang w:val="ka-GE"/>
        </w:rPr>
        <w:t>e</w:t>
      </w:r>
      <w:r w:rsidRPr="00CB7F7E">
        <w:rPr>
          <w:rFonts w:ascii="AcadNusx" w:hAnsi="AcadNusx"/>
          <w:sz w:val="24"/>
          <w:szCs w:val="24"/>
          <w:lang w:val="ka-GE"/>
        </w:rPr>
        <w:t>lmiuwvdomelia.</w:t>
      </w:r>
      <w:r w:rsidRPr="00CB7F7E">
        <w:rPr>
          <w:rStyle w:val="FootnoteReference"/>
          <w:rFonts w:ascii="AcadNusx" w:hAnsi="AcadNusx"/>
          <w:sz w:val="24"/>
          <w:szCs w:val="24"/>
          <w:lang w:val="ka-GE"/>
        </w:rPr>
        <w:footnoteReference w:id="27"/>
      </w:r>
      <w:r w:rsidRPr="00CB7F7E">
        <w:rPr>
          <w:rFonts w:ascii="AcadNusx" w:hAnsi="AcadNusx"/>
          <w:sz w:val="24"/>
          <w:szCs w:val="24"/>
          <w:lang w:val="ka-GE"/>
        </w:rPr>
        <w:t xml:space="preserve"> </w:t>
      </w:r>
    </w:p>
    <w:p w:rsidR="00AD5388" w:rsidRPr="004C6AB0" w:rsidRDefault="00AD5388" w:rsidP="00AD5388">
      <w:pPr>
        <w:spacing w:after="0"/>
        <w:ind w:firstLine="567"/>
        <w:jc w:val="both"/>
        <w:rPr>
          <w:rFonts w:ascii="AcadNusx" w:hAnsi="AcadNusx"/>
          <w:sz w:val="24"/>
          <w:szCs w:val="24"/>
          <w:lang w:val="ka-GE"/>
        </w:rPr>
      </w:pPr>
      <w:r w:rsidRPr="00CB7F7E">
        <w:rPr>
          <w:rFonts w:ascii="AcadNusx" w:hAnsi="AcadNusx"/>
          <w:sz w:val="24"/>
          <w:szCs w:val="24"/>
          <w:lang w:val="ka-GE"/>
        </w:rPr>
        <w:t>qarTuli presis furclebze xSiria saqarTvelos istoriulad ganpirobebuli eTnikuri mravalferovneb</w:t>
      </w:r>
      <w:r w:rsidRPr="00D92E8D">
        <w:rPr>
          <w:rFonts w:ascii="AcadNusx" w:hAnsi="AcadNusx"/>
          <w:sz w:val="24"/>
          <w:szCs w:val="24"/>
          <w:lang w:val="ka-GE"/>
        </w:rPr>
        <w:t xml:space="preserve">is sakiTxis </w:t>
      </w:r>
      <w:r w:rsidRPr="00CB7F7E">
        <w:rPr>
          <w:rFonts w:ascii="AcadNusx" w:hAnsi="AcadNusx"/>
          <w:sz w:val="24"/>
          <w:szCs w:val="24"/>
          <w:lang w:val="ka-GE"/>
        </w:rPr>
        <w:t>ganxilva. xazgasmulia is faqti, rom Cveni qveynis teritoriaze araqarTveli mosaxleoba Tavs yovelTvis kargad grZnobda.</w:t>
      </w:r>
    </w:p>
    <w:p w:rsidR="00AD5388" w:rsidRPr="00CB7F7E" w:rsidRDefault="00AD5388" w:rsidP="00AD5388">
      <w:pPr>
        <w:spacing w:after="0"/>
        <w:ind w:left="567" w:right="282" w:firstLine="284"/>
        <w:jc w:val="both"/>
        <w:rPr>
          <w:rFonts w:ascii="AcadNusx" w:hAnsi="AcadNusx"/>
          <w:sz w:val="24"/>
          <w:szCs w:val="24"/>
          <w:lang w:val="ka-GE"/>
        </w:rPr>
      </w:pPr>
      <w:r w:rsidRPr="00CB7F7E">
        <w:rPr>
          <w:rFonts w:ascii="AcadNusx" w:hAnsi="AcadNusx"/>
          <w:i/>
          <w:sz w:val="24"/>
          <w:szCs w:val="24"/>
          <w:lang w:val="ka-GE"/>
        </w:rPr>
        <w:t>„am gvaris stumarT-moyvareobisa gamo saqarTvelos miwa-wyalze Zalian mravali sxvadasxva ucxo Temis xalxebi dasaxldnen..., es faqtebi amtkicebs, rom am Zvels droSi qarTvelebs imisTana politika eWiraT, rogoric uWiravT exla respublikur saxelmwifoebs. qarTvelebi aravis uars ar eubnebodnen, vinc ki moindomebda imaT miwa-wyalze dasaxlebas, magram im pirobiT</w:t>
      </w:r>
      <w:r w:rsidRPr="00320976">
        <w:rPr>
          <w:rFonts w:ascii="AcadNusx" w:hAnsi="AcadNusx"/>
          <w:i/>
          <w:sz w:val="24"/>
          <w:szCs w:val="24"/>
          <w:lang w:val="ka-GE"/>
        </w:rPr>
        <w:t>,</w:t>
      </w:r>
      <w:r w:rsidRPr="00CB7F7E">
        <w:rPr>
          <w:rFonts w:ascii="AcadNusx" w:hAnsi="AcadNusx"/>
          <w:i/>
          <w:sz w:val="24"/>
          <w:szCs w:val="24"/>
          <w:lang w:val="ka-GE"/>
        </w:rPr>
        <w:t xml:space="preserve"> rom saqarTvelosTvis ar eRalatnaT da emoqmednaT qarTvel erisa</w:t>
      </w:r>
      <w:r w:rsidRPr="00320976">
        <w:rPr>
          <w:rFonts w:ascii="AcadNusx" w:hAnsi="AcadNusx"/>
          <w:i/>
          <w:sz w:val="24"/>
          <w:szCs w:val="24"/>
          <w:lang w:val="ka-GE"/>
        </w:rPr>
        <w:t xml:space="preserve"> </w:t>
      </w:r>
      <w:r w:rsidRPr="00CB7F7E">
        <w:rPr>
          <w:rFonts w:ascii="AcadNusx" w:hAnsi="AcadNusx"/>
          <w:i/>
          <w:sz w:val="24"/>
          <w:szCs w:val="24"/>
          <w:lang w:val="ka-GE"/>
        </w:rPr>
        <w:t>Tana</w:t>
      </w:r>
      <w:r w:rsidRPr="00320976">
        <w:rPr>
          <w:rFonts w:ascii="AcadNusx" w:hAnsi="AcadNusx"/>
          <w:i/>
          <w:sz w:val="24"/>
          <w:szCs w:val="24"/>
          <w:lang w:val="ka-GE"/>
        </w:rPr>
        <w:t>.</w:t>
      </w:r>
      <w:r w:rsidRPr="00CB7F7E">
        <w:rPr>
          <w:rFonts w:ascii="AcadNusx" w:hAnsi="AcadNusx"/>
          <w:i/>
          <w:sz w:val="24"/>
          <w:szCs w:val="24"/>
          <w:lang w:val="ka-GE"/>
        </w:rPr>
        <w:t>“</w:t>
      </w:r>
      <w:r w:rsidRPr="00CB7F7E">
        <w:rPr>
          <w:rStyle w:val="FootnoteReference"/>
          <w:rFonts w:ascii="AcadNusx" w:hAnsi="AcadNusx"/>
          <w:i/>
          <w:sz w:val="24"/>
          <w:szCs w:val="24"/>
          <w:lang w:val="ka-GE"/>
        </w:rPr>
        <w:footnoteReference w:id="28"/>
      </w:r>
      <w:r w:rsidRPr="00CB7F7E">
        <w:rPr>
          <w:rFonts w:ascii="AcadNusx" w:hAnsi="AcadNusx"/>
          <w:sz w:val="24"/>
          <w:szCs w:val="24"/>
          <w:lang w:val="ka-GE"/>
        </w:rPr>
        <w:t xml:space="preserve"> </w:t>
      </w:r>
    </w:p>
    <w:p w:rsidR="00AD5388" w:rsidRPr="00CB7F7E" w:rsidRDefault="00AD5388" w:rsidP="00AD5388">
      <w:pPr>
        <w:spacing w:after="0"/>
        <w:ind w:firstLine="567"/>
        <w:jc w:val="both"/>
        <w:rPr>
          <w:rFonts w:ascii="AcadNusx" w:hAnsi="AcadNusx"/>
          <w:sz w:val="24"/>
          <w:szCs w:val="24"/>
          <w:lang w:val="ka-GE"/>
        </w:rPr>
      </w:pPr>
      <w:r w:rsidRPr="00CB7F7E">
        <w:rPr>
          <w:rFonts w:ascii="AcadNusx" w:hAnsi="AcadNusx"/>
          <w:sz w:val="24"/>
          <w:szCs w:val="24"/>
          <w:lang w:val="ka-GE"/>
        </w:rPr>
        <w:t xml:space="preserve">rodesac mravaleTnikuri qarTveli eris saTaveebze da qarTuli identobis samoqalaqo maxasiaTeblebze vsaubrobT, SeuZlebelia gverdi avuaroT vaJa-fSavelas cnobil werils „kosmopolitizmi da patriotizmi“, romelic 1905 wels “iveriaSi” gamoqveynda. vaJas es </w:t>
      </w:r>
      <w:r w:rsidRPr="00CB7F7E">
        <w:rPr>
          <w:rFonts w:ascii="AcadNusx" w:hAnsi="AcadNusx"/>
          <w:sz w:val="24"/>
          <w:szCs w:val="24"/>
          <w:lang w:val="ka-GE"/>
        </w:rPr>
        <w:lastRenderedPageBreak/>
        <w:t>publikacia nacionalizmisa da identobis samoqalaqo xedvis klasikur nimuSad SeiZleba CaiTvalos. avtoris SexedulebiT, yvela namdvili patrioti kosmopolitia</w:t>
      </w:r>
      <w:r w:rsidRPr="00AA73F0">
        <w:rPr>
          <w:rFonts w:ascii="AcadNusx" w:hAnsi="AcadNusx"/>
          <w:sz w:val="24"/>
          <w:szCs w:val="24"/>
          <w:lang w:val="ka-GE"/>
        </w:rPr>
        <w:t>,</w:t>
      </w:r>
      <w:r w:rsidRPr="00CB7F7E">
        <w:rPr>
          <w:rFonts w:ascii="AcadNusx" w:hAnsi="AcadNusx"/>
          <w:sz w:val="24"/>
          <w:szCs w:val="24"/>
          <w:lang w:val="ka-GE"/>
        </w:rPr>
        <w:t xml:space="preserve"> iseve rogorc yvela gonieri kosmopoliti </w:t>
      </w:r>
      <w:r w:rsidRPr="00AA73F0">
        <w:rPr>
          <w:rFonts w:ascii="AcadNusx" w:hAnsi="AcadNusx"/>
          <w:sz w:val="24"/>
          <w:szCs w:val="24"/>
          <w:lang w:val="ka-GE"/>
        </w:rPr>
        <w:t>_</w:t>
      </w:r>
      <w:r w:rsidRPr="00CB7F7E">
        <w:rPr>
          <w:rFonts w:ascii="AcadNusx" w:hAnsi="AcadNusx"/>
          <w:sz w:val="24"/>
          <w:szCs w:val="24"/>
          <w:lang w:val="ka-GE"/>
        </w:rPr>
        <w:t xml:space="preserve"> patrioti, radgan „romeli adamianic Tavis ers emsaxureba keTilgonierad da cdilobs Tavis samSoblo aRamaRlos gonebriv, qonebriv da zneobriv, amiT is umzadebs mTels kacobriobas saukeTeso wevrebs, saukeTeso megobars, xels uwyobs mTeli kacobriobis ganviTarebas</w:t>
      </w:r>
      <w:r w:rsidRPr="00AA73F0">
        <w:rPr>
          <w:rFonts w:ascii="AcadNusx" w:hAnsi="AcadNusx"/>
          <w:sz w:val="24"/>
          <w:szCs w:val="24"/>
          <w:lang w:val="ka-GE"/>
        </w:rPr>
        <w:t>.</w:t>
      </w:r>
      <w:r w:rsidRPr="00CB7F7E">
        <w:rPr>
          <w:rFonts w:ascii="AcadNusx" w:hAnsi="AcadNusx"/>
          <w:sz w:val="24"/>
          <w:szCs w:val="24"/>
          <w:lang w:val="ka-GE"/>
        </w:rPr>
        <w:t>“ vaJa-fSavela Tvlis, rom aucilebelia yoveli erisTvis nacionaluri niadagis ganviTareba, raTa man sakuTari wvlili Seitanos kacobriobis ganviTarebaSi. nebismieri niWieri da unariani adamianisTvis kosmopolitizmisken gza xsnilia, magram mxolod „patriotizmisa da nacionalizmis meoxebiT“.</w:t>
      </w:r>
    </w:p>
    <w:p w:rsidR="00AD5388" w:rsidRPr="00CB7F7E" w:rsidRDefault="00AD5388" w:rsidP="00AD5388">
      <w:pPr>
        <w:spacing w:after="0"/>
        <w:ind w:left="567" w:right="282" w:firstLine="284"/>
        <w:jc w:val="both"/>
        <w:rPr>
          <w:rFonts w:ascii="AcadNusx" w:hAnsi="AcadNusx"/>
          <w:i/>
          <w:sz w:val="24"/>
          <w:szCs w:val="24"/>
          <w:lang w:val="ka-GE"/>
        </w:rPr>
      </w:pPr>
      <w:r w:rsidRPr="00CB7F7E">
        <w:rPr>
          <w:rFonts w:ascii="AcadNusx" w:hAnsi="AcadNusx"/>
          <w:i/>
          <w:sz w:val="24"/>
          <w:szCs w:val="24"/>
          <w:lang w:val="ka-GE"/>
        </w:rPr>
        <w:t>„kosmopolitizmi ase unda gvesmodes: giyvardes Seni eri, Seni qveyana, iRvawe mis sakeTildReod, nu gZuls sxva erebi da nu gSurs imaTTvis bedniereba, nu SeuSli imaT miswrafebas xels da ecade, rom Seni samSoblo aravin daCagros da gauTanaswordes mowinave erebs. vinc uaryofs Tavis erovnebas, Tavis qveyanas im fiqriT, viTom kosmopoliti varo, is aris maxinji grZnobis patroni, igi Tavisave SeumCnevlad didi mteria kacobriobisa, romelsac viTom erTgulebas da siyvaruls ucxadebs. RmerTma dagvifaros ise gavigoT kosmopolitizmi, viTom yvelam Tavis erovnebaze xeli aiRoso. maSin mTelma kacobriobam unda uarhyos Tavisi Tavi. yvela eri Tavisuflebas eZebs, raTa Tavad iyos TavisTavis patroni, TiTon mouaros Tavs, Tavis sakuTaris Zal-RoniT ganviTardes. cal-calke erovnebaTa ganviTareba aucilebeli pirobaa mTelis kacobriobis ganviTarebisa.“</w:t>
      </w:r>
      <w:r w:rsidRPr="00CB7F7E">
        <w:rPr>
          <w:rStyle w:val="FootnoteReference"/>
          <w:rFonts w:ascii="AcadNusx" w:hAnsi="AcadNusx"/>
          <w:i/>
          <w:sz w:val="24"/>
          <w:szCs w:val="24"/>
          <w:lang w:val="ka-GE"/>
        </w:rPr>
        <w:footnoteReference w:id="29"/>
      </w:r>
    </w:p>
    <w:p w:rsidR="00AD5388" w:rsidRPr="00CB7F7E" w:rsidRDefault="00AD5388" w:rsidP="00AD5388">
      <w:pPr>
        <w:spacing w:after="0"/>
        <w:ind w:firstLine="567"/>
        <w:jc w:val="both"/>
        <w:rPr>
          <w:rFonts w:ascii="AcadNusx" w:hAnsi="AcadNusx"/>
          <w:sz w:val="24"/>
          <w:szCs w:val="24"/>
          <w:lang w:val="ka-GE"/>
        </w:rPr>
      </w:pPr>
      <w:r w:rsidRPr="00CB7F7E">
        <w:rPr>
          <w:rFonts w:ascii="AcadNusx" w:hAnsi="AcadNusx"/>
          <w:sz w:val="24"/>
          <w:szCs w:val="24"/>
          <w:lang w:val="ka-GE"/>
        </w:rPr>
        <w:t xml:space="preserve">avtori </w:t>
      </w:r>
      <w:r w:rsidRPr="00CE1E26">
        <w:rPr>
          <w:rFonts w:ascii="AcadNusx" w:hAnsi="AcadNusx"/>
          <w:sz w:val="24"/>
          <w:szCs w:val="24"/>
          <w:lang w:val="ka-GE"/>
        </w:rPr>
        <w:t>asaxelebs</w:t>
      </w:r>
      <w:r w:rsidRPr="00CB7F7E">
        <w:rPr>
          <w:rFonts w:ascii="AcadNusx" w:hAnsi="AcadNusx"/>
          <w:sz w:val="24"/>
          <w:szCs w:val="24"/>
          <w:lang w:val="ka-GE"/>
        </w:rPr>
        <w:t xml:space="preserve"> nacionaluri erTobis CamoyalibebisTvis aucilebel iseT komponentebs, romelebic gaziarebulia Tanamedrove socialur mecnierebebSi: „dedaena, istoriuli warsuli, saxelovani moRvaweni da erovnuli teritoria, mwerloba da sxva.“</w:t>
      </w:r>
      <w:r w:rsidRPr="00CB7F7E">
        <w:rPr>
          <w:rStyle w:val="FootnoteReference"/>
          <w:rFonts w:ascii="AcadNusx" w:hAnsi="AcadNusx"/>
          <w:sz w:val="24"/>
          <w:szCs w:val="24"/>
          <w:lang w:val="ka-GE"/>
        </w:rPr>
        <w:footnoteReference w:id="30"/>
      </w:r>
    </w:p>
    <w:p w:rsidR="00AD5388" w:rsidRPr="008E0B00" w:rsidRDefault="00AD5388" w:rsidP="00AD5388">
      <w:pPr>
        <w:spacing w:after="0"/>
        <w:ind w:firstLine="567"/>
        <w:contextualSpacing/>
        <w:jc w:val="both"/>
        <w:rPr>
          <w:rFonts w:ascii="AcadNusx" w:hAnsi="AcadNusx"/>
          <w:sz w:val="24"/>
          <w:szCs w:val="24"/>
          <w:lang w:val="ka-GE"/>
        </w:rPr>
      </w:pPr>
      <w:r w:rsidRPr="00CB7F7E">
        <w:rPr>
          <w:rFonts w:ascii="AcadNusx" w:hAnsi="AcadNusx"/>
          <w:sz w:val="24"/>
          <w:szCs w:val="24"/>
          <w:lang w:val="ka-GE"/>
        </w:rPr>
        <w:t xml:space="preserve">vaJa-fSavelas </w:t>
      </w:r>
      <w:r w:rsidRPr="00CE1E26">
        <w:rPr>
          <w:rFonts w:ascii="AcadNusx" w:hAnsi="AcadNusx"/>
          <w:sz w:val="24"/>
          <w:szCs w:val="24"/>
          <w:lang w:val="ka-GE"/>
        </w:rPr>
        <w:t>es werili</w:t>
      </w:r>
      <w:r w:rsidRPr="00CB7F7E">
        <w:rPr>
          <w:rFonts w:ascii="AcadNusx" w:hAnsi="AcadNusx"/>
          <w:sz w:val="24"/>
          <w:szCs w:val="24"/>
          <w:lang w:val="ka-GE"/>
        </w:rPr>
        <w:t>, erTi mxriv, naTlad gviCvenebs nacionaluri identobis primordialistur xedvas; avtors miaCnia, rom „patriotizmi, rogorc sicocxle da sicocxlesTan grZnoba, TiTqo dabadebasTan erTad hyveba adamians da Seicavs iseT nawilebs, romelTac verc erTi WkvaTmyofeli adamiani ver uaryofs.“</w:t>
      </w:r>
      <w:r w:rsidRPr="00CB7F7E">
        <w:rPr>
          <w:rStyle w:val="FootnoteReference"/>
          <w:rFonts w:ascii="AcadNusx" w:hAnsi="AcadNusx"/>
          <w:sz w:val="24"/>
          <w:szCs w:val="24"/>
          <w:lang w:val="ka-GE"/>
        </w:rPr>
        <w:footnoteReference w:id="31"/>
      </w:r>
      <w:r w:rsidRPr="00CB7F7E">
        <w:rPr>
          <w:rFonts w:ascii="AcadNusx" w:hAnsi="AcadNusx"/>
          <w:sz w:val="24"/>
          <w:szCs w:val="24"/>
          <w:lang w:val="ka-GE"/>
        </w:rPr>
        <w:t xml:space="preserve"> es Sexeduleba istoriuli epoqis konteqstidan momdinareobs, romlisTvisac niSandoblivia </w:t>
      </w:r>
      <w:r w:rsidRPr="00817C01">
        <w:rPr>
          <w:rFonts w:ascii="AcadNusx" w:hAnsi="AcadNusx"/>
          <w:sz w:val="24"/>
          <w:szCs w:val="24"/>
          <w:lang w:val="ka-GE"/>
        </w:rPr>
        <w:t xml:space="preserve">naciis amgvari gaazreba da </w:t>
      </w:r>
      <w:r w:rsidRPr="00CB7F7E">
        <w:rPr>
          <w:rFonts w:ascii="AcadNusx" w:hAnsi="AcadNusx"/>
          <w:sz w:val="24"/>
          <w:szCs w:val="24"/>
          <w:lang w:val="ka-GE"/>
        </w:rPr>
        <w:t>eqskluziuri eTnikuri identobebis Camoyalibeba. meore mxriv, vaJas patriotizmi da sakuTari eris siyvaruli mxolod sxva erebis pativiscemis pirobebSi mi</w:t>
      </w:r>
      <w:r w:rsidRPr="00817C01">
        <w:rPr>
          <w:rFonts w:ascii="AcadNusx" w:hAnsi="AcadNusx"/>
          <w:sz w:val="24"/>
          <w:szCs w:val="24"/>
          <w:lang w:val="ka-GE"/>
        </w:rPr>
        <w:t>a</w:t>
      </w:r>
      <w:r w:rsidRPr="00CB7F7E">
        <w:rPr>
          <w:rFonts w:ascii="AcadNusx" w:hAnsi="AcadNusx"/>
          <w:sz w:val="24"/>
          <w:szCs w:val="24"/>
          <w:lang w:val="ka-GE"/>
        </w:rPr>
        <w:t>Cnia Rirebulad. es ukanaskneli mosazreba mkafiod migviTiTebs im resurs</w:t>
      </w:r>
      <w:r w:rsidRPr="00817C01">
        <w:rPr>
          <w:rFonts w:ascii="AcadNusx" w:hAnsi="AcadNusx"/>
          <w:sz w:val="24"/>
          <w:szCs w:val="24"/>
          <w:lang w:val="ka-GE"/>
        </w:rPr>
        <w:t>sa</w:t>
      </w:r>
      <w:r w:rsidRPr="00CB7F7E">
        <w:rPr>
          <w:rFonts w:ascii="AcadNusx" w:hAnsi="AcadNusx"/>
          <w:sz w:val="24"/>
          <w:szCs w:val="24"/>
          <w:lang w:val="ka-GE"/>
        </w:rPr>
        <w:t xml:space="preserve"> da winapirobaze, romelic mravaleTnikuri qarTveli eris Camoyalibeb</w:t>
      </w:r>
      <w:r w:rsidRPr="00817C01">
        <w:rPr>
          <w:rFonts w:ascii="AcadNusx" w:hAnsi="AcadNusx"/>
          <w:sz w:val="24"/>
          <w:szCs w:val="24"/>
          <w:lang w:val="ka-GE"/>
        </w:rPr>
        <w:t>i</w:t>
      </w:r>
      <w:r w:rsidRPr="00CB7F7E">
        <w:rPr>
          <w:rFonts w:ascii="AcadNusx" w:hAnsi="AcadNusx"/>
          <w:sz w:val="24"/>
          <w:szCs w:val="24"/>
          <w:lang w:val="ka-GE"/>
        </w:rPr>
        <w:t>s</w:t>
      </w:r>
      <w:r w:rsidRPr="00817C01">
        <w:rPr>
          <w:rFonts w:ascii="AcadNusx" w:hAnsi="AcadNusx"/>
          <w:sz w:val="24"/>
          <w:szCs w:val="24"/>
          <w:lang w:val="ka-GE"/>
        </w:rPr>
        <w:t>aTvis</w:t>
      </w:r>
      <w:r w:rsidRPr="00CB7F7E">
        <w:rPr>
          <w:rFonts w:ascii="AcadNusx" w:hAnsi="AcadNusx"/>
          <w:sz w:val="24"/>
          <w:szCs w:val="24"/>
          <w:lang w:val="ka-GE"/>
        </w:rPr>
        <w:t xml:space="preserve"> </w:t>
      </w:r>
      <w:r w:rsidRPr="00817C01">
        <w:rPr>
          <w:rFonts w:ascii="AcadNusx" w:hAnsi="AcadNusx"/>
          <w:sz w:val="24"/>
          <w:szCs w:val="24"/>
          <w:lang w:val="ka-GE"/>
        </w:rPr>
        <w:t>arsebob</w:t>
      </w:r>
      <w:r w:rsidRPr="00CB7F7E">
        <w:rPr>
          <w:rFonts w:ascii="AcadNusx" w:hAnsi="AcadNusx"/>
          <w:sz w:val="24"/>
          <w:szCs w:val="24"/>
          <w:lang w:val="ka-GE"/>
        </w:rPr>
        <w:t>da.</w:t>
      </w:r>
    </w:p>
    <w:p w:rsidR="00AD5388" w:rsidRPr="008E0B00" w:rsidRDefault="00AD5388" w:rsidP="00AD5388">
      <w:pPr>
        <w:spacing w:after="0"/>
        <w:ind w:firstLine="567"/>
        <w:contextualSpacing/>
        <w:jc w:val="both"/>
        <w:rPr>
          <w:rFonts w:ascii="AcadNusx" w:hAnsi="AcadNusx"/>
          <w:sz w:val="24"/>
          <w:szCs w:val="24"/>
          <w:lang w:val="ka-GE"/>
        </w:rPr>
      </w:pPr>
      <w:r w:rsidRPr="008E0B00">
        <w:rPr>
          <w:rFonts w:ascii="AcadNusx" w:hAnsi="AcadNusx"/>
          <w:sz w:val="24"/>
          <w:szCs w:val="24"/>
          <w:lang w:val="ka-GE"/>
        </w:rPr>
        <w:lastRenderedPageBreak/>
        <w:t>SemwynareblobasTan da gansxvavebuli jgufebis mSvidobian TanacxovrebasTan dakavSirebiT sayuradReboa ilia WavWavaZis Sexedulebebi. 1897 wels ilia werda, rom Tanamedrove epoqaSi sruliad miuRebelia gansxvavebuli warmomavlobis gamo adamianTa devna da maTi uflebebis SezRudva. avtoris azriT, CagrulTa gverdiT dgoma, maTi dacva yvela saRad moazrovne adamianis movaleobaa.</w:t>
      </w:r>
    </w:p>
    <w:p w:rsidR="00AD5388" w:rsidRDefault="00AD5388" w:rsidP="00AD5388">
      <w:pPr>
        <w:spacing w:after="0"/>
        <w:ind w:firstLine="567"/>
        <w:contextualSpacing/>
        <w:jc w:val="both"/>
        <w:rPr>
          <w:rFonts w:ascii="AcadNusx" w:hAnsi="AcadNusx"/>
          <w:sz w:val="24"/>
          <w:szCs w:val="24"/>
        </w:rPr>
      </w:pPr>
      <w:r w:rsidRPr="008E0B00">
        <w:rPr>
          <w:rFonts w:ascii="AcadNusx" w:hAnsi="AcadNusx"/>
          <w:i/>
          <w:sz w:val="24"/>
          <w:szCs w:val="24"/>
          <w:lang w:val="ka-GE"/>
        </w:rPr>
        <w:t xml:space="preserve">“laxva sxvis uflebisa, mere imisTanisa, romelic bunebiTad miniWebuli aqvs yovels adamians, Seuwynarebelia da dauzogvelad gansakiTxavi yovelgan da yvelasgan. </w:t>
      </w:r>
      <w:proofErr w:type="spellStart"/>
      <w:proofErr w:type="gramStart"/>
      <w:r w:rsidRPr="00084D07">
        <w:rPr>
          <w:rFonts w:ascii="AcadNusx" w:hAnsi="AcadNusx"/>
          <w:i/>
          <w:sz w:val="24"/>
          <w:szCs w:val="24"/>
        </w:rPr>
        <w:t>Senc</w:t>
      </w:r>
      <w:proofErr w:type="spellEnd"/>
      <w:r w:rsidRPr="00084D07">
        <w:rPr>
          <w:rFonts w:ascii="AcadNusx" w:hAnsi="AcadNusx"/>
          <w:i/>
          <w:sz w:val="24"/>
          <w:szCs w:val="24"/>
        </w:rPr>
        <w:t xml:space="preserve"> </w:t>
      </w:r>
      <w:proofErr w:type="spellStart"/>
      <w:r w:rsidRPr="00084D07">
        <w:rPr>
          <w:rFonts w:ascii="AcadNusx" w:hAnsi="AcadNusx"/>
          <w:i/>
          <w:sz w:val="24"/>
          <w:szCs w:val="24"/>
        </w:rPr>
        <w:t>iyav</w:t>
      </w:r>
      <w:proofErr w:type="spellEnd"/>
      <w:r w:rsidRPr="00084D07">
        <w:rPr>
          <w:rFonts w:ascii="AcadNusx" w:hAnsi="AcadNusx"/>
          <w:i/>
          <w:sz w:val="24"/>
          <w:szCs w:val="24"/>
        </w:rPr>
        <w:t xml:space="preserve"> </w:t>
      </w:r>
      <w:proofErr w:type="spellStart"/>
      <w:r w:rsidRPr="00084D07">
        <w:rPr>
          <w:rFonts w:ascii="AcadNusx" w:hAnsi="AcadNusx"/>
          <w:i/>
          <w:sz w:val="24"/>
          <w:szCs w:val="24"/>
        </w:rPr>
        <w:t>da</w:t>
      </w:r>
      <w:proofErr w:type="spellEnd"/>
      <w:r w:rsidRPr="00084D07">
        <w:rPr>
          <w:rFonts w:ascii="AcadNusx" w:hAnsi="AcadNusx"/>
          <w:i/>
          <w:sz w:val="24"/>
          <w:szCs w:val="24"/>
        </w:rPr>
        <w:t xml:space="preserve"> </w:t>
      </w:r>
      <w:proofErr w:type="spellStart"/>
      <w:r w:rsidRPr="00084D07">
        <w:rPr>
          <w:rFonts w:ascii="AcadNusx" w:hAnsi="AcadNusx"/>
          <w:i/>
          <w:sz w:val="24"/>
          <w:szCs w:val="24"/>
        </w:rPr>
        <w:t>mec</w:t>
      </w:r>
      <w:proofErr w:type="spellEnd"/>
      <w:r w:rsidRPr="00084D07">
        <w:rPr>
          <w:rFonts w:ascii="AcadNusx" w:hAnsi="AcadNusx"/>
          <w:i/>
          <w:sz w:val="24"/>
          <w:szCs w:val="24"/>
        </w:rPr>
        <w:t xml:space="preserve"> </w:t>
      </w:r>
      <w:proofErr w:type="spellStart"/>
      <w:r w:rsidRPr="00084D07">
        <w:rPr>
          <w:rFonts w:ascii="AcadNusx" w:hAnsi="AcadNusx"/>
          <w:i/>
          <w:sz w:val="24"/>
          <w:szCs w:val="24"/>
        </w:rPr>
        <w:t>mamyofe</w:t>
      </w:r>
      <w:proofErr w:type="spellEnd"/>
      <w:r w:rsidRPr="00084D07">
        <w:rPr>
          <w:rFonts w:ascii="AcadNusx" w:hAnsi="AcadNusx"/>
          <w:i/>
          <w:sz w:val="24"/>
          <w:szCs w:val="24"/>
        </w:rPr>
        <w:t xml:space="preserve">, </w:t>
      </w:r>
      <w:proofErr w:type="spellStart"/>
      <w:r w:rsidRPr="00084D07">
        <w:rPr>
          <w:rFonts w:ascii="AcadNusx" w:hAnsi="AcadNusx"/>
          <w:i/>
          <w:sz w:val="24"/>
          <w:szCs w:val="24"/>
        </w:rPr>
        <w:t>gana</w:t>
      </w:r>
      <w:proofErr w:type="spellEnd"/>
      <w:r w:rsidRPr="00084D07">
        <w:rPr>
          <w:rFonts w:ascii="AcadNusx" w:hAnsi="AcadNusx"/>
          <w:i/>
          <w:sz w:val="24"/>
          <w:szCs w:val="24"/>
        </w:rPr>
        <w:t xml:space="preserve"> </w:t>
      </w:r>
      <w:proofErr w:type="spellStart"/>
      <w:r w:rsidRPr="00084D07">
        <w:rPr>
          <w:rFonts w:ascii="AcadNusx" w:hAnsi="AcadNusx"/>
          <w:i/>
          <w:sz w:val="24"/>
          <w:szCs w:val="24"/>
        </w:rPr>
        <w:t>bunebrivi</w:t>
      </w:r>
      <w:proofErr w:type="spellEnd"/>
      <w:r w:rsidRPr="00084D07">
        <w:rPr>
          <w:rFonts w:ascii="AcadNusx" w:hAnsi="AcadNusx"/>
          <w:i/>
          <w:sz w:val="24"/>
          <w:szCs w:val="24"/>
        </w:rPr>
        <w:t xml:space="preserve"> </w:t>
      </w:r>
      <w:proofErr w:type="spellStart"/>
      <w:r w:rsidRPr="00084D07">
        <w:rPr>
          <w:rFonts w:ascii="AcadNusx" w:hAnsi="AcadNusx"/>
          <w:i/>
          <w:sz w:val="24"/>
          <w:szCs w:val="24"/>
        </w:rPr>
        <w:t>da</w:t>
      </w:r>
      <w:proofErr w:type="spellEnd"/>
      <w:r w:rsidRPr="00084D07">
        <w:rPr>
          <w:rFonts w:ascii="AcadNusx" w:hAnsi="AcadNusx"/>
          <w:i/>
          <w:sz w:val="24"/>
          <w:szCs w:val="24"/>
        </w:rPr>
        <w:t xml:space="preserve"> </w:t>
      </w:r>
      <w:proofErr w:type="spellStart"/>
      <w:r w:rsidRPr="00084D07">
        <w:rPr>
          <w:rFonts w:ascii="AcadNusx" w:hAnsi="AcadNusx"/>
          <w:i/>
          <w:sz w:val="24"/>
          <w:szCs w:val="24"/>
        </w:rPr>
        <w:t>samarTliani</w:t>
      </w:r>
      <w:proofErr w:type="spellEnd"/>
      <w:r w:rsidRPr="00084D07">
        <w:rPr>
          <w:rFonts w:ascii="AcadNusx" w:hAnsi="AcadNusx"/>
          <w:i/>
          <w:sz w:val="24"/>
          <w:szCs w:val="24"/>
        </w:rPr>
        <w:t xml:space="preserve"> </w:t>
      </w:r>
      <w:proofErr w:type="spellStart"/>
      <w:r w:rsidRPr="00084D07">
        <w:rPr>
          <w:rFonts w:ascii="AcadNusx" w:hAnsi="AcadNusx"/>
          <w:i/>
          <w:sz w:val="24"/>
          <w:szCs w:val="24"/>
        </w:rPr>
        <w:t>survili</w:t>
      </w:r>
      <w:proofErr w:type="spellEnd"/>
      <w:r w:rsidRPr="00084D07">
        <w:rPr>
          <w:rFonts w:ascii="AcadNusx" w:hAnsi="AcadNusx"/>
          <w:i/>
          <w:sz w:val="24"/>
          <w:szCs w:val="24"/>
        </w:rPr>
        <w:t xml:space="preserve"> </w:t>
      </w:r>
      <w:proofErr w:type="spellStart"/>
      <w:r w:rsidRPr="00084D07">
        <w:rPr>
          <w:rFonts w:ascii="AcadNusx" w:hAnsi="AcadNusx"/>
          <w:i/>
          <w:sz w:val="24"/>
          <w:szCs w:val="24"/>
        </w:rPr>
        <w:t>ar</w:t>
      </w:r>
      <w:proofErr w:type="spellEnd"/>
      <w:r w:rsidRPr="00084D07">
        <w:rPr>
          <w:rFonts w:ascii="AcadNusx" w:hAnsi="AcadNusx"/>
          <w:i/>
          <w:sz w:val="24"/>
          <w:szCs w:val="24"/>
        </w:rPr>
        <w:t xml:space="preserve"> </w:t>
      </w:r>
      <w:proofErr w:type="spellStart"/>
      <w:r w:rsidRPr="00084D07">
        <w:rPr>
          <w:rFonts w:ascii="AcadNusx" w:hAnsi="AcadNusx"/>
          <w:i/>
          <w:sz w:val="24"/>
          <w:szCs w:val="24"/>
        </w:rPr>
        <w:t>aris</w:t>
      </w:r>
      <w:proofErr w:type="spellEnd"/>
      <w:r w:rsidRPr="00084D07">
        <w:rPr>
          <w:rFonts w:ascii="AcadNusx" w:hAnsi="AcadNusx"/>
          <w:i/>
          <w:sz w:val="24"/>
          <w:szCs w:val="24"/>
        </w:rPr>
        <w:t>?</w:t>
      </w:r>
      <w:r>
        <w:rPr>
          <w:rFonts w:ascii="AcadNusx" w:hAnsi="AcadNusx"/>
          <w:sz w:val="24"/>
          <w:szCs w:val="24"/>
        </w:rPr>
        <w:t>”</w:t>
      </w:r>
      <w:proofErr w:type="gramEnd"/>
      <w:r>
        <w:rPr>
          <w:rStyle w:val="FootnoteReference"/>
          <w:rFonts w:ascii="AcadNusx" w:hAnsi="AcadNusx"/>
          <w:sz w:val="24"/>
          <w:szCs w:val="24"/>
        </w:rPr>
        <w:footnoteReference w:id="32"/>
      </w:r>
    </w:p>
    <w:p w:rsidR="00AD5388" w:rsidRDefault="00AD5388" w:rsidP="00AD5388">
      <w:pPr>
        <w:spacing w:after="0"/>
        <w:ind w:firstLine="567"/>
        <w:contextualSpacing/>
        <w:jc w:val="both"/>
        <w:rPr>
          <w:rFonts w:ascii="AcadNusx" w:hAnsi="AcadNusx"/>
          <w:sz w:val="24"/>
          <w:szCs w:val="24"/>
        </w:rPr>
      </w:pPr>
      <w:r>
        <w:rPr>
          <w:rFonts w:ascii="AcadNusx" w:hAnsi="AcadNusx"/>
          <w:sz w:val="24"/>
          <w:szCs w:val="24"/>
        </w:rPr>
        <w:t xml:space="preserve"> </w:t>
      </w:r>
      <w:proofErr w:type="spellStart"/>
      <w:proofErr w:type="gramStart"/>
      <w:r>
        <w:rPr>
          <w:rFonts w:ascii="AcadNusx" w:hAnsi="AcadNusx"/>
          <w:sz w:val="24"/>
          <w:szCs w:val="24"/>
        </w:rPr>
        <w:t>ilia</w:t>
      </w:r>
      <w:proofErr w:type="spellEnd"/>
      <w:proofErr w:type="gramEnd"/>
      <w:r>
        <w:rPr>
          <w:rFonts w:ascii="AcadNusx" w:hAnsi="AcadNusx"/>
          <w:sz w:val="24"/>
          <w:szCs w:val="24"/>
        </w:rPr>
        <w:t xml:space="preserve"> </w:t>
      </w:r>
      <w:proofErr w:type="spellStart"/>
      <w:r>
        <w:rPr>
          <w:rFonts w:ascii="AcadNusx" w:hAnsi="AcadNusx"/>
          <w:sz w:val="24"/>
          <w:szCs w:val="24"/>
        </w:rPr>
        <w:t>mouwodebs</w:t>
      </w:r>
      <w:proofErr w:type="spellEnd"/>
      <w:r>
        <w:rPr>
          <w:rFonts w:ascii="AcadNusx" w:hAnsi="AcadNusx"/>
          <w:sz w:val="24"/>
          <w:szCs w:val="24"/>
        </w:rPr>
        <w:t xml:space="preserve"> </w:t>
      </w:r>
      <w:proofErr w:type="spellStart"/>
      <w:r>
        <w:rPr>
          <w:rFonts w:ascii="AcadNusx" w:hAnsi="AcadNusx"/>
          <w:sz w:val="24"/>
          <w:szCs w:val="24"/>
        </w:rPr>
        <w:t>sazogadoebas</w:t>
      </w:r>
      <w:proofErr w:type="spellEnd"/>
      <w:r>
        <w:rPr>
          <w:rFonts w:ascii="AcadNusx" w:hAnsi="AcadNusx"/>
          <w:sz w:val="24"/>
          <w:szCs w:val="24"/>
        </w:rPr>
        <w:t xml:space="preserve">, </w:t>
      </w:r>
      <w:proofErr w:type="spellStart"/>
      <w:r>
        <w:rPr>
          <w:rFonts w:ascii="AcadNusx" w:hAnsi="AcadNusx"/>
          <w:sz w:val="24"/>
          <w:szCs w:val="24"/>
        </w:rPr>
        <w:t>gaiziaros</w:t>
      </w:r>
      <w:proofErr w:type="spellEnd"/>
      <w:r>
        <w:rPr>
          <w:rFonts w:ascii="AcadNusx" w:hAnsi="AcadNusx"/>
          <w:sz w:val="24"/>
          <w:szCs w:val="24"/>
        </w:rPr>
        <w:t xml:space="preserve"> </w:t>
      </w:r>
      <w:proofErr w:type="spellStart"/>
      <w:r>
        <w:rPr>
          <w:rFonts w:ascii="AcadNusx" w:hAnsi="AcadNusx"/>
          <w:sz w:val="24"/>
          <w:szCs w:val="24"/>
        </w:rPr>
        <w:t>sibrZne</w:t>
      </w:r>
      <w:proofErr w:type="spellEnd"/>
      <w:r>
        <w:rPr>
          <w:rFonts w:ascii="AcadNusx" w:hAnsi="AcadNusx"/>
          <w:sz w:val="24"/>
          <w:szCs w:val="24"/>
        </w:rPr>
        <w:t xml:space="preserve"> _ “</w:t>
      </w:r>
      <w:proofErr w:type="spellStart"/>
      <w:r>
        <w:rPr>
          <w:rFonts w:ascii="AcadNusx" w:hAnsi="AcadNusx"/>
          <w:sz w:val="24"/>
          <w:szCs w:val="24"/>
        </w:rPr>
        <w:t>erTi</w:t>
      </w:r>
      <w:proofErr w:type="spellEnd"/>
      <w:r>
        <w:rPr>
          <w:rFonts w:ascii="AcadNusx" w:hAnsi="AcadNusx"/>
          <w:sz w:val="24"/>
          <w:szCs w:val="24"/>
        </w:rPr>
        <w:t xml:space="preserve"> </w:t>
      </w:r>
      <w:proofErr w:type="spellStart"/>
      <w:r>
        <w:rPr>
          <w:rFonts w:ascii="AcadNusx" w:hAnsi="AcadNusx"/>
          <w:sz w:val="24"/>
          <w:szCs w:val="24"/>
        </w:rPr>
        <w:t>yvelasaTvis</w:t>
      </w:r>
      <w:proofErr w:type="spellEnd"/>
      <w:r>
        <w:rPr>
          <w:rFonts w:ascii="AcadNusx" w:hAnsi="AcadNusx"/>
          <w:sz w:val="24"/>
          <w:szCs w:val="24"/>
        </w:rPr>
        <w:t xml:space="preserve"> </w:t>
      </w:r>
      <w:proofErr w:type="spellStart"/>
      <w:r>
        <w:rPr>
          <w:rFonts w:ascii="AcadNusx" w:hAnsi="AcadNusx"/>
          <w:sz w:val="24"/>
          <w:szCs w:val="24"/>
        </w:rPr>
        <w:t>da</w:t>
      </w:r>
      <w:proofErr w:type="spellEnd"/>
      <w:r>
        <w:rPr>
          <w:rFonts w:ascii="AcadNusx" w:hAnsi="AcadNusx"/>
          <w:sz w:val="24"/>
          <w:szCs w:val="24"/>
        </w:rPr>
        <w:t xml:space="preserve"> </w:t>
      </w:r>
      <w:proofErr w:type="spellStart"/>
      <w:r>
        <w:rPr>
          <w:rFonts w:ascii="AcadNusx" w:hAnsi="AcadNusx"/>
          <w:sz w:val="24"/>
          <w:szCs w:val="24"/>
        </w:rPr>
        <w:t>yvela</w:t>
      </w:r>
      <w:proofErr w:type="spellEnd"/>
      <w:r>
        <w:rPr>
          <w:rFonts w:ascii="AcadNusx" w:hAnsi="AcadNusx"/>
          <w:sz w:val="24"/>
          <w:szCs w:val="24"/>
        </w:rPr>
        <w:t xml:space="preserve"> </w:t>
      </w:r>
      <w:proofErr w:type="spellStart"/>
      <w:r>
        <w:rPr>
          <w:rFonts w:ascii="AcadNusx" w:hAnsi="AcadNusx"/>
          <w:sz w:val="24"/>
          <w:szCs w:val="24"/>
        </w:rPr>
        <w:t>erTisaTvis</w:t>
      </w:r>
      <w:proofErr w:type="spellEnd"/>
      <w:r>
        <w:rPr>
          <w:rFonts w:ascii="AcadNusx" w:hAnsi="AcadNusx"/>
          <w:sz w:val="24"/>
          <w:szCs w:val="24"/>
        </w:rPr>
        <w:t xml:space="preserve">”, </w:t>
      </w:r>
      <w:proofErr w:type="spellStart"/>
      <w:r>
        <w:rPr>
          <w:rFonts w:ascii="AcadNusx" w:hAnsi="AcadNusx"/>
          <w:sz w:val="24"/>
          <w:szCs w:val="24"/>
        </w:rPr>
        <w:t>romlis</w:t>
      </w:r>
      <w:proofErr w:type="spellEnd"/>
      <w:r>
        <w:rPr>
          <w:rFonts w:ascii="AcadNusx" w:hAnsi="AcadNusx"/>
          <w:sz w:val="24"/>
          <w:szCs w:val="24"/>
        </w:rPr>
        <w:t xml:space="preserve"> </w:t>
      </w:r>
      <w:proofErr w:type="spellStart"/>
      <w:r>
        <w:rPr>
          <w:rFonts w:ascii="AcadNusx" w:hAnsi="AcadNusx"/>
          <w:sz w:val="24"/>
          <w:szCs w:val="24"/>
        </w:rPr>
        <w:t>gareSec</w:t>
      </w:r>
      <w:proofErr w:type="spellEnd"/>
      <w:r>
        <w:rPr>
          <w:rFonts w:ascii="AcadNusx" w:hAnsi="AcadNusx"/>
          <w:sz w:val="24"/>
          <w:szCs w:val="24"/>
        </w:rPr>
        <w:t xml:space="preserve"> </w:t>
      </w:r>
      <w:proofErr w:type="spellStart"/>
      <w:r>
        <w:rPr>
          <w:rFonts w:ascii="AcadNusx" w:hAnsi="AcadNusx"/>
          <w:sz w:val="24"/>
          <w:szCs w:val="24"/>
        </w:rPr>
        <w:t>SeuZlebelia</w:t>
      </w:r>
      <w:proofErr w:type="spellEnd"/>
      <w:r>
        <w:rPr>
          <w:rFonts w:ascii="AcadNusx" w:hAnsi="AcadNusx"/>
          <w:sz w:val="24"/>
          <w:szCs w:val="24"/>
        </w:rPr>
        <w:t xml:space="preserve"> </w:t>
      </w:r>
      <w:proofErr w:type="spellStart"/>
      <w:r>
        <w:rPr>
          <w:rFonts w:ascii="AcadNusx" w:hAnsi="AcadNusx"/>
          <w:sz w:val="24"/>
          <w:szCs w:val="24"/>
        </w:rPr>
        <w:t>raime</w:t>
      </w:r>
      <w:proofErr w:type="spellEnd"/>
      <w:r>
        <w:rPr>
          <w:rFonts w:ascii="AcadNusx" w:hAnsi="AcadNusx"/>
          <w:sz w:val="24"/>
          <w:szCs w:val="24"/>
        </w:rPr>
        <w:t xml:space="preserve"> </w:t>
      </w:r>
      <w:proofErr w:type="spellStart"/>
      <w:r>
        <w:rPr>
          <w:rFonts w:ascii="AcadNusx" w:hAnsi="AcadNusx"/>
          <w:sz w:val="24"/>
          <w:szCs w:val="24"/>
        </w:rPr>
        <w:t>warmatebaze</w:t>
      </w:r>
      <w:proofErr w:type="spellEnd"/>
      <w:r>
        <w:rPr>
          <w:rFonts w:ascii="AcadNusx" w:hAnsi="AcadNusx"/>
          <w:sz w:val="24"/>
          <w:szCs w:val="24"/>
        </w:rPr>
        <w:t xml:space="preserve"> </w:t>
      </w:r>
      <w:proofErr w:type="spellStart"/>
      <w:r>
        <w:rPr>
          <w:rFonts w:ascii="AcadNusx" w:hAnsi="AcadNusx"/>
          <w:sz w:val="24"/>
          <w:szCs w:val="24"/>
        </w:rPr>
        <w:t>da</w:t>
      </w:r>
      <w:proofErr w:type="spellEnd"/>
      <w:r>
        <w:rPr>
          <w:rFonts w:ascii="AcadNusx" w:hAnsi="AcadNusx"/>
          <w:sz w:val="24"/>
          <w:szCs w:val="24"/>
        </w:rPr>
        <w:t xml:space="preserve"> </w:t>
      </w:r>
      <w:proofErr w:type="spellStart"/>
      <w:r>
        <w:rPr>
          <w:rFonts w:ascii="AcadNusx" w:hAnsi="AcadNusx"/>
          <w:sz w:val="24"/>
          <w:szCs w:val="24"/>
        </w:rPr>
        <w:t>ukeTesobaze</w:t>
      </w:r>
      <w:proofErr w:type="spellEnd"/>
      <w:r>
        <w:rPr>
          <w:rFonts w:ascii="AcadNusx" w:hAnsi="AcadNusx"/>
          <w:sz w:val="24"/>
          <w:szCs w:val="24"/>
        </w:rPr>
        <w:t xml:space="preserve"> </w:t>
      </w:r>
      <w:proofErr w:type="spellStart"/>
      <w:r>
        <w:rPr>
          <w:rFonts w:ascii="AcadNusx" w:hAnsi="AcadNusx"/>
          <w:sz w:val="24"/>
          <w:szCs w:val="24"/>
        </w:rPr>
        <w:t>fiqri</w:t>
      </w:r>
      <w:proofErr w:type="spellEnd"/>
      <w:r>
        <w:rPr>
          <w:rFonts w:ascii="AcadNusx" w:hAnsi="AcadNusx"/>
          <w:sz w:val="24"/>
          <w:szCs w:val="24"/>
        </w:rPr>
        <w:t xml:space="preserve">. </w:t>
      </w:r>
    </w:p>
    <w:p w:rsidR="00AD5388" w:rsidRDefault="00AD5388" w:rsidP="00AD5388">
      <w:pPr>
        <w:spacing w:after="0"/>
        <w:ind w:firstLine="567"/>
        <w:contextualSpacing/>
        <w:jc w:val="both"/>
        <w:rPr>
          <w:rFonts w:ascii="AcadNusx" w:hAnsi="AcadNusx"/>
          <w:sz w:val="24"/>
          <w:szCs w:val="24"/>
        </w:rPr>
      </w:pPr>
      <w:proofErr w:type="spellStart"/>
      <w:proofErr w:type="gramStart"/>
      <w:r>
        <w:rPr>
          <w:rFonts w:ascii="AcadNusx" w:hAnsi="AcadNusx"/>
          <w:sz w:val="24"/>
          <w:szCs w:val="24"/>
        </w:rPr>
        <w:t>sakvlevi</w:t>
      </w:r>
      <w:proofErr w:type="spellEnd"/>
      <w:proofErr w:type="gramEnd"/>
      <w:r>
        <w:rPr>
          <w:rFonts w:ascii="AcadNusx" w:hAnsi="AcadNusx"/>
          <w:sz w:val="24"/>
          <w:szCs w:val="24"/>
        </w:rPr>
        <w:t xml:space="preserve"> </w:t>
      </w:r>
      <w:proofErr w:type="spellStart"/>
      <w:r>
        <w:rPr>
          <w:rFonts w:ascii="AcadNusx" w:hAnsi="AcadNusx"/>
          <w:sz w:val="24"/>
          <w:szCs w:val="24"/>
        </w:rPr>
        <w:t>periodis</w:t>
      </w:r>
      <w:proofErr w:type="spellEnd"/>
      <w:r>
        <w:rPr>
          <w:rFonts w:ascii="AcadNusx" w:hAnsi="AcadNusx"/>
          <w:sz w:val="24"/>
          <w:szCs w:val="24"/>
        </w:rPr>
        <w:t xml:space="preserve"> </w:t>
      </w:r>
      <w:proofErr w:type="spellStart"/>
      <w:r>
        <w:rPr>
          <w:rFonts w:ascii="AcadNusx" w:hAnsi="AcadNusx"/>
          <w:sz w:val="24"/>
          <w:szCs w:val="24"/>
        </w:rPr>
        <w:t>qarTuli</w:t>
      </w:r>
      <w:proofErr w:type="spellEnd"/>
      <w:r>
        <w:rPr>
          <w:rFonts w:ascii="AcadNusx" w:hAnsi="AcadNusx"/>
          <w:sz w:val="24"/>
          <w:szCs w:val="24"/>
        </w:rPr>
        <w:t xml:space="preserve"> </w:t>
      </w:r>
      <w:proofErr w:type="spellStart"/>
      <w:r>
        <w:rPr>
          <w:rFonts w:ascii="AcadNusx" w:hAnsi="AcadNusx"/>
          <w:sz w:val="24"/>
          <w:szCs w:val="24"/>
        </w:rPr>
        <w:t>identobis</w:t>
      </w:r>
      <w:proofErr w:type="spellEnd"/>
      <w:r>
        <w:rPr>
          <w:rFonts w:ascii="AcadNusx" w:hAnsi="AcadNusx"/>
          <w:sz w:val="24"/>
          <w:szCs w:val="24"/>
        </w:rPr>
        <w:t xml:space="preserve"> </w:t>
      </w:r>
      <w:proofErr w:type="spellStart"/>
      <w:r>
        <w:rPr>
          <w:rFonts w:ascii="AcadNusx" w:hAnsi="AcadNusx"/>
          <w:sz w:val="24"/>
          <w:szCs w:val="24"/>
        </w:rPr>
        <w:t>narativi</w:t>
      </w:r>
      <w:proofErr w:type="spellEnd"/>
      <w:r>
        <w:rPr>
          <w:rFonts w:ascii="AcadNusx" w:hAnsi="AcadNusx"/>
          <w:sz w:val="24"/>
          <w:szCs w:val="24"/>
        </w:rPr>
        <w:t xml:space="preserve"> </w:t>
      </w:r>
      <w:proofErr w:type="spellStart"/>
      <w:r>
        <w:rPr>
          <w:rFonts w:ascii="AcadNusx" w:hAnsi="AcadNusx"/>
          <w:sz w:val="24"/>
          <w:szCs w:val="24"/>
        </w:rPr>
        <w:t>qarTveli</w:t>
      </w:r>
      <w:proofErr w:type="spellEnd"/>
      <w:r>
        <w:rPr>
          <w:rFonts w:ascii="AcadNusx" w:hAnsi="AcadNusx"/>
          <w:sz w:val="24"/>
          <w:szCs w:val="24"/>
        </w:rPr>
        <w:t xml:space="preserve"> </w:t>
      </w:r>
      <w:proofErr w:type="spellStart"/>
      <w:r>
        <w:rPr>
          <w:rFonts w:ascii="AcadNusx" w:hAnsi="AcadNusx"/>
          <w:sz w:val="24"/>
          <w:szCs w:val="24"/>
        </w:rPr>
        <w:t>xalxis</w:t>
      </w:r>
      <w:proofErr w:type="spellEnd"/>
      <w:r>
        <w:rPr>
          <w:rFonts w:ascii="AcadNusx" w:hAnsi="AcadNusx"/>
          <w:sz w:val="24"/>
          <w:szCs w:val="24"/>
        </w:rPr>
        <w:t xml:space="preserve"> </w:t>
      </w:r>
      <w:proofErr w:type="spellStart"/>
      <w:r>
        <w:rPr>
          <w:rFonts w:ascii="AcadNusx" w:hAnsi="AcadNusx"/>
          <w:sz w:val="24"/>
          <w:szCs w:val="24"/>
        </w:rPr>
        <w:t>eTnikur</w:t>
      </w:r>
      <w:proofErr w:type="spellEnd"/>
      <w:r>
        <w:rPr>
          <w:rFonts w:ascii="AcadNusx" w:hAnsi="AcadNusx"/>
          <w:sz w:val="24"/>
          <w:szCs w:val="24"/>
        </w:rPr>
        <w:t xml:space="preserve"> </w:t>
      </w:r>
      <w:proofErr w:type="spellStart"/>
      <w:r>
        <w:rPr>
          <w:rFonts w:ascii="AcadNusx" w:hAnsi="AcadNusx"/>
          <w:sz w:val="24"/>
          <w:szCs w:val="24"/>
        </w:rPr>
        <w:t>konsolidacias</w:t>
      </w:r>
      <w:proofErr w:type="spellEnd"/>
      <w:r>
        <w:rPr>
          <w:rFonts w:ascii="AcadNusx" w:hAnsi="AcadNusx"/>
          <w:sz w:val="24"/>
          <w:szCs w:val="24"/>
        </w:rPr>
        <w:t xml:space="preserve"> </w:t>
      </w:r>
      <w:proofErr w:type="spellStart"/>
      <w:r>
        <w:rPr>
          <w:rFonts w:ascii="AcadNusx" w:hAnsi="AcadNusx"/>
          <w:sz w:val="24"/>
          <w:szCs w:val="24"/>
        </w:rPr>
        <w:t>emsaxureba</w:t>
      </w:r>
      <w:proofErr w:type="spellEnd"/>
      <w:r>
        <w:rPr>
          <w:rFonts w:ascii="AcadNusx" w:hAnsi="AcadNusx"/>
          <w:sz w:val="24"/>
          <w:szCs w:val="24"/>
        </w:rPr>
        <w:t xml:space="preserve">, </w:t>
      </w:r>
      <w:proofErr w:type="spellStart"/>
      <w:r>
        <w:rPr>
          <w:rFonts w:ascii="AcadNusx" w:hAnsi="AcadNusx"/>
          <w:sz w:val="24"/>
          <w:szCs w:val="24"/>
        </w:rPr>
        <w:t>ris</w:t>
      </w:r>
      <w:proofErr w:type="spellEnd"/>
      <w:r>
        <w:rPr>
          <w:rFonts w:ascii="AcadNusx" w:hAnsi="AcadNusx"/>
          <w:sz w:val="24"/>
          <w:szCs w:val="24"/>
        </w:rPr>
        <w:t xml:space="preserve"> </w:t>
      </w:r>
      <w:proofErr w:type="spellStart"/>
      <w:r>
        <w:rPr>
          <w:rFonts w:ascii="AcadNusx" w:hAnsi="AcadNusx"/>
          <w:sz w:val="24"/>
          <w:szCs w:val="24"/>
        </w:rPr>
        <w:t>erT-erT</w:t>
      </w:r>
      <w:proofErr w:type="spellEnd"/>
      <w:r>
        <w:rPr>
          <w:rFonts w:ascii="AcadNusx" w:hAnsi="AcadNusx"/>
          <w:sz w:val="24"/>
          <w:szCs w:val="24"/>
        </w:rPr>
        <w:t xml:space="preserve"> </w:t>
      </w:r>
      <w:proofErr w:type="spellStart"/>
      <w:r>
        <w:rPr>
          <w:rFonts w:ascii="AcadNusx" w:hAnsi="AcadNusx"/>
          <w:sz w:val="24"/>
          <w:szCs w:val="24"/>
        </w:rPr>
        <w:t>mniSvnelovan</w:t>
      </w:r>
      <w:proofErr w:type="spellEnd"/>
      <w:r>
        <w:rPr>
          <w:rFonts w:ascii="AcadNusx" w:hAnsi="AcadNusx"/>
          <w:sz w:val="24"/>
          <w:szCs w:val="24"/>
        </w:rPr>
        <w:t xml:space="preserve"> </w:t>
      </w:r>
      <w:proofErr w:type="spellStart"/>
      <w:r>
        <w:rPr>
          <w:rFonts w:ascii="AcadNusx" w:hAnsi="AcadNusx"/>
          <w:sz w:val="24"/>
          <w:szCs w:val="24"/>
        </w:rPr>
        <w:t>safuZvels</w:t>
      </w:r>
      <w:proofErr w:type="spellEnd"/>
      <w:r>
        <w:rPr>
          <w:rFonts w:ascii="AcadNusx" w:hAnsi="AcadNusx"/>
          <w:sz w:val="24"/>
          <w:szCs w:val="24"/>
        </w:rPr>
        <w:t xml:space="preserve"> </w:t>
      </w:r>
      <w:proofErr w:type="spellStart"/>
      <w:r>
        <w:rPr>
          <w:rFonts w:ascii="AcadNusx" w:hAnsi="AcadNusx"/>
          <w:sz w:val="24"/>
          <w:szCs w:val="24"/>
        </w:rPr>
        <w:t>warsuli</w:t>
      </w:r>
      <w:proofErr w:type="spellEnd"/>
      <w:r>
        <w:rPr>
          <w:rFonts w:ascii="AcadNusx" w:hAnsi="AcadNusx"/>
          <w:sz w:val="24"/>
          <w:szCs w:val="24"/>
        </w:rPr>
        <w:t xml:space="preserve"> </w:t>
      </w:r>
      <w:proofErr w:type="spellStart"/>
      <w:r>
        <w:rPr>
          <w:rFonts w:ascii="AcadNusx" w:hAnsi="AcadNusx"/>
          <w:sz w:val="24"/>
          <w:szCs w:val="24"/>
        </w:rPr>
        <w:t>da</w:t>
      </w:r>
      <w:proofErr w:type="spellEnd"/>
      <w:r>
        <w:rPr>
          <w:rFonts w:ascii="AcadNusx" w:hAnsi="AcadNusx"/>
          <w:sz w:val="24"/>
          <w:szCs w:val="24"/>
        </w:rPr>
        <w:t xml:space="preserve"> </w:t>
      </w:r>
      <w:proofErr w:type="spellStart"/>
      <w:r>
        <w:rPr>
          <w:rFonts w:ascii="AcadNusx" w:hAnsi="AcadNusx"/>
          <w:sz w:val="24"/>
          <w:szCs w:val="24"/>
        </w:rPr>
        <w:t>saerTo</w:t>
      </w:r>
      <w:proofErr w:type="spellEnd"/>
      <w:r>
        <w:rPr>
          <w:rFonts w:ascii="AcadNusx" w:hAnsi="AcadNusx"/>
          <w:sz w:val="24"/>
          <w:szCs w:val="24"/>
        </w:rPr>
        <w:t xml:space="preserve"> </w:t>
      </w:r>
      <w:proofErr w:type="spellStart"/>
      <w:r>
        <w:rPr>
          <w:rFonts w:ascii="AcadNusx" w:hAnsi="AcadNusx"/>
          <w:sz w:val="24"/>
          <w:szCs w:val="24"/>
        </w:rPr>
        <w:t>istoriuli</w:t>
      </w:r>
      <w:proofErr w:type="spellEnd"/>
      <w:r>
        <w:rPr>
          <w:rFonts w:ascii="AcadNusx" w:hAnsi="AcadNusx"/>
          <w:sz w:val="24"/>
          <w:szCs w:val="24"/>
        </w:rPr>
        <w:t xml:space="preserve"> </w:t>
      </w:r>
      <w:proofErr w:type="spellStart"/>
      <w:r>
        <w:rPr>
          <w:rFonts w:ascii="AcadNusx" w:hAnsi="AcadNusx"/>
          <w:sz w:val="24"/>
          <w:szCs w:val="24"/>
        </w:rPr>
        <w:t>mexsiereba</w:t>
      </w:r>
      <w:proofErr w:type="spellEnd"/>
      <w:r>
        <w:rPr>
          <w:rFonts w:ascii="AcadNusx" w:hAnsi="AcadNusx"/>
          <w:sz w:val="24"/>
          <w:szCs w:val="24"/>
        </w:rPr>
        <w:t xml:space="preserve"> </w:t>
      </w:r>
      <w:proofErr w:type="spellStart"/>
      <w:r>
        <w:rPr>
          <w:rFonts w:ascii="AcadNusx" w:hAnsi="AcadNusx"/>
          <w:sz w:val="24"/>
          <w:szCs w:val="24"/>
        </w:rPr>
        <w:t>warmoadgens</w:t>
      </w:r>
      <w:proofErr w:type="spellEnd"/>
      <w:r>
        <w:rPr>
          <w:rFonts w:ascii="AcadNusx" w:hAnsi="AcadNusx"/>
          <w:sz w:val="24"/>
          <w:szCs w:val="24"/>
        </w:rPr>
        <w:t xml:space="preserve">. </w:t>
      </w:r>
      <w:proofErr w:type="spellStart"/>
      <w:proofErr w:type="gramStart"/>
      <w:r>
        <w:rPr>
          <w:rFonts w:ascii="AcadNusx" w:hAnsi="AcadNusx"/>
          <w:sz w:val="24"/>
          <w:szCs w:val="24"/>
        </w:rPr>
        <w:t>miuxedavad</w:t>
      </w:r>
      <w:proofErr w:type="spellEnd"/>
      <w:proofErr w:type="gramEnd"/>
      <w:r>
        <w:rPr>
          <w:rFonts w:ascii="AcadNusx" w:hAnsi="AcadNusx"/>
          <w:sz w:val="24"/>
          <w:szCs w:val="24"/>
        </w:rPr>
        <w:t xml:space="preserve"> </w:t>
      </w:r>
      <w:proofErr w:type="spellStart"/>
      <w:r>
        <w:rPr>
          <w:rFonts w:ascii="AcadNusx" w:hAnsi="AcadNusx"/>
          <w:sz w:val="24"/>
          <w:szCs w:val="24"/>
        </w:rPr>
        <w:t>amisa</w:t>
      </w:r>
      <w:proofErr w:type="spellEnd"/>
      <w:r>
        <w:rPr>
          <w:rFonts w:ascii="AcadNusx" w:hAnsi="AcadNusx"/>
          <w:sz w:val="24"/>
          <w:szCs w:val="24"/>
        </w:rPr>
        <w:t xml:space="preserve">, </w:t>
      </w:r>
      <w:proofErr w:type="spellStart"/>
      <w:r>
        <w:rPr>
          <w:rFonts w:ascii="AcadNusx" w:hAnsi="AcadNusx"/>
          <w:sz w:val="24"/>
          <w:szCs w:val="24"/>
        </w:rPr>
        <w:t>aseve</w:t>
      </w:r>
      <w:proofErr w:type="spellEnd"/>
      <w:r>
        <w:rPr>
          <w:rFonts w:ascii="AcadNusx" w:hAnsi="AcadNusx"/>
          <w:sz w:val="24"/>
          <w:szCs w:val="24"/>
        </w:rPr>
        <w:t xml:space="preserve"> </w:t>
      </w:r>
      <w:proofErr w:type="spellStart"/>
      <w:r>
        <w:rPr>
          <w:rFonts w:ascii="AcadNusx" w:hAnsi="AcadNusx"/>
          <w:sz w:val="24"/>
          <w:szCs w:val="24"/>
        </w:rPr>
        <w:t>naTelia</w:t>
      </w:r>
      <w:proofErr w:type="spellEnd"/>
      <w:r>
        <w:rPr>
          <w:rFonts w:ascii="AcadNusx" w:hAnsi="AcadNusx"/>
          <w:sz w:val="24"/>
          <w:szCs w:val="24"/>
        </w:rPr>
        <w:t xml:space="preserve"> </w:t>
      </w:r>
      <w:proofErr w:type="spellStart"/>
      <w:r>
        <w:rPr>
          <w:rFonts w:ascii="AcadNusx" w:hAnsi="AcadNusx"/>
          <w:sz w:val="24"/>
          <w:szCs w:val="24"/>
        </w:rPr>
        <w:t>adreuli</w:t>
      </w:r>
      <w:proofErr w:type="spellEnd"/>
      <w:r>
        <w:rPr>
          <w:rFonts w:ascii="AcadNusx" w:hAnsi="AcadNusx"/>
          <w:sz w:val="24"/>
          <w:szCs w:val="24"/>
        </w:rPr>
        <w:t xml:space="preserve"> </w:t>
      </w:r>
      <w:proofErr w:type="spellStart"/>
      <w:r>
        <w:rPr>
          <w:rFonts w:ascii="AcadNusx" w:hAnsi="AcadNusx"/>
          <w:sz w:val="24"/>
          <w:szCs w:val="24"/>
        </w:rPr>
        <w:t>qarTuli</w:t>
      </w:r>
      <w:proofErr w:type="spellEnd"/>
      <w:r>
        <w:rPr>
          <w:rFonts w:ascii="AcadNusx" w:hAnsi="AcadNusx"/>
          <w:sz w:val="24"/>
          <w:szCs w:val="24"/>
        </w:rPr>
        <w:t xml:space="preserve"> </w:t>
      </w:r>
      <w:proofErr w:type="spellStart"/>
      <w:r>
        <w:rPr>
          <w:rFonts w:ascii="AcadNusx" w:hAnsi="AcadNusx"/>
          <w:sz w:val="24"/>
          <w:szCs w:val="24"/>
        </w:rPr>
        <w:t>nacionalizmis</w:t>
      </w:r>
      <w:proofErr w:type="spellEnd"/>
      <w:r>
        <w:rPr>
          <w:rFonts w:ascii="AcadNusx" w:hAnsi="AcadNusx"/>
          <w:sz w:val="24"/>
          <w:szCs w:val="24"/>
        </w:rPr>
        <w:t xml:space="preserve"> </w:t>
      </w:r>
      <w:proofErr w:type="spellStart"/>
      <w:r>
        <w:rPr>
          <w:rFonts w:ascii="AcadNusx" w:hAnsi="AcadNusx"/>
          <w:sz w:val="24"/>
          <w:szCs w:val="24"/>
        </w:rPr>
        <w:t>tolerantuli</w:t>
      </w:r>
      <w:proofErr w:type="spellEnd"/>
      <w:r>
        <w:rPr>
          <w:rFonts w:ascii="AcadNusx" w:hAnsi="AcadNusx"/>
          <w:sz w:val="24"/>
          <w:szCs w:val="24"/>
        </w:rPr>
        <w:t xml:space="preserve"> </w:t>
      </w:r>
      <w:proofErr w:type="spellStart"/>
      <w:r>
        <w:rPr>
          <w:rFonts w:ascii="AcadNusx" w:hAnsi="AcadNusx"/>
          <w:sz w:val="24"/>
          <w:szCs w:val="24"/>
        </w:rPr>
        <w:t>buneba</w:t>
      </w:r>
      <w:proofErr w:type="spellEnd"/>
      <w:r>
        <w:rPr>
          <w:rFonts w:ascii="AcadNusx" w:hAnsi="AcadNusx"/>
          <w:sz w:val="24"/>
          <w:szCs w:val="24"/>
        </w:rPr>
        <w:t xml:space="preserve">, </w:t>
      </w:r>
      <w:proofErr w:type="spellStart"/>
      <w:r>
        <w:rPr>
          <w:rFonts w:ascii="AcadNusx" w:hAnsi="AcadNusx"/>
          <w:sz w:val="24"/>
          <w:szCs w:val="24"/>
        </w:rPr>
        <w:t>romelic</w:t>
      </w:r>
      <w:proofErr w:type="spellEnd"/>
      <w:r>
        <w:rPr>
          <w:rFonts w:ascii="AcadNusx" w:hAnsi="AcadNusx"/>
          <w:sz w:val="24"/>
          <w:szCs w:val="24"/>
        </w:rPr>
        <w:t xml:space="preserve"> </w:t>
      </w:r>
      <w:proofErr w:type="spellStart"/>
      <w:r>
        <w:rPr>
          <w:rFonts w:ascii="AcadNusx" w:hAnsi="AcadNusx"/>
          <w:sz w:val="24"/>
          <w:szCs w:val="24"/>
        </w:rPr>
        <w:t>gansxvavebulis</w:t>
      </w:r>
      <w:proofErr w:type="spellEnd"/>
      <w:r>
        <w:rPr>
          <w:rFonts w:ascii="AcadNusx" w:hAnsi="AcadNusx"/>
          <w:sz w:val="24"/>
          <w:szCs w:val="24"/>
        </w:rPr>
        <w:t xml:space="preserve"> </w:t>
      </w:r>
      <w:proofErr w:type="spellStart"/>
      <w:r>
        <w:rPr>
          <w:rFonts w:ascii="AcadNusx" w:hAnsi="AcadNusx"/>
          <w:sz w:val="24"/>
          <w:szCs w:val="24"/>
        </w:rPr>
        <w:t>Sewynarebasa</w:t>
      </w:r>
      <w:proofErr w:type="spellEnd"/>
      <w:r>
        <w:rPr>
          <w:rFonts w:ascii="AcadNusx" w:hAnsi="AcadNusx"/>
          <w:sz w:val="24"/>
          <w:szCs w:val="24"/>
        </w:rPr>
        <w:t xml:space="preserve"> </w:t>
      </w:r>
      <w:proofErr w:type="spellStart"/>
      <w:r>
        <w:rPr>
          <w:rFonts w:ascii="AcadNusx" w:hAnsi="AcadNusx"/>
          <w:sz w:val="24"/>
          <w:szCs w:val="24"/>
        </w:rPr>
        <w:t>da</w:t>
      </w:r>
      <w:proofErr w:type="spellEnd"/>
      <w:r>
        <w:rPr>
          <w:rFonts w:ascii="AcadNusx" w:hAnsi="AcadNusx"/>
          <w:sz w:val="24"/>
          <w:szCs w:val="24"/>
        </w:rPr>
        <w:t xml:space="preserve"> </w:t>
      </w:r>
      <w:proofErr w:type="spellStart"/>
      <w:r>
        <w:rPr>
          <w:rFonts w:ascii="AcadNusx" w:hAnsi="AcadNusx"/>
          <w:sz w:val="24"/>
          <w:szCs w:val="24"/>
        </w:rPr>
        <w:t>pativiscemas</w:t>
      </w:r>
      <w:proofErr w:type="spellEnd"/>
      <w:r>
        <w:rPr>
          <w:rFonts w:ascii="AcadNusx" w:hAnsi="AcadNusx"/>
          <w:sz w:val="24"/>
          <w:szCs w:val="24"/>
        </w:rPr>
        <w:t xml:space="preserve"> </w:t>
      </w:r>
      <w:proofErr w:type="spellStart"/>
      <w:r>
        <w:rPr>
          <w:rFonts w:ascii="AcadNusx" w:hAnsi="AcadNusx"/>
          <w:sz w:val="24"/>
          <w:szCs w:val="24"/>
        </w:rPr>
        <w:t>emyareba</w:t>
      </w:r>
      <w:proofErr w:type="spellEnd"/>
      <w:r>
        <w:rPr>
          <w:rFonts w:ascii="AcadNusx" w:hAnsi="AcadNusx"/>
          <w:sz w:val="24"/>
          <w:szCs w:val="24"/>
        </w:rPr>
        <w:t xml:space="preserve">. </w:t>
      </w:r>
      <w:proofErr w:type="spellStart"/>
      <w:proofErr w:type="gramStart"/>
      <w:r>
        <w:rPr>
          <w:rFonts w:ascii="AcadNusx" w:hAnsi="AcadNusx"/>
          <w:sz w:val="24"/>
          <w:szCs w:val="24"/>
        </w:rPr>
        <w:t>qarTveli</w:t>
      </w:r>
      <w:proofErr w:type="spellEnd"/>
      <w:proofErr w:type="gramEnd"/>
      <w:r>
        <w:rPr>
          <w:rFonts w:ascii="AcadNusx" w:hAnsi="AcadNusx"/>
          <w:sz w:val="24"/>
          <w:szCs w:val="24"/>
        </w:rPr>
        <w:t xml:space="preserve"> </w:t>
      </w:r>
      <w:proofErr w:type="spellStart"/>
      <w:r>
        <w:rPr>
          <w:rFonts w:ascii="AcadNusx" w:hAnsi="AcadNusx"/>
          <w:sz w:val="24"/>
          <w:szCs w:val="24"/>
        </w:rPr>
        <w:t>eTnosis</w:t>
      </w:r>
      <w:proofErr w:type="spellEnd"/>
      <w:r>
        <w:rPr>
          <w:rFonts w:ascii="AcadNusx" w:hAnsi="AcadNusx"/>
          <w:sz w:val="24"/>
          <w:szCs w:val="24"/>
        </w:rPr>
        <w:t xml:space="preserve"> </w:t>
      </w:r>
      <w:proofErr w:type="spellStart"/>
      <w:r>
        <w:rPr>
          <w:rFonts w:ascii="AcadNusx" w:hAnsi="AcadNusx"/>
          <w:sz w:val="24"/>
          <w:szCs w:val="24"/>
        </w:rPr>
        <w:t>konsolidaciis</w:t>
      </w:r>
      <w:proofErr w:type="spellEnd"/>
      <w:r>
        <w:rPr>
          <w:rFonts w:ascii="AcadNusx" w:hAnsi="AcadNusx"/>
          <w:sz w:val="24"/>
          <w:szCs w:val="24"/>
        </w:rPr>
        <w:t xml:space="preserve"> </w:t>
      </w:r>
      <w:proofErr w:type="spellStart"/>
      <w:r>
        <w:rPr>
          <w:rFonts w:ascii="AcadNusx" w:hAnsi="AcadNusx"/>
          <w:sz w:val="24"/>
          <w:szCs w:val="24"/>
        </w:rPr>
        <w:t>paralelurad</w:t>
      </w:r>
      <w:proofErr w:type="spellEnd"/>
      <w:r>
        <w:rPr>
          <w:rFonts w:ascii="AcadNusx" w:hAnsi="AcadNusx"/>
          <w:sz w:val="24"/>
          <w:szCs w:val="24"/>
        </w:rPr>
        <w:t xml:space="preserve">, </w:t>
      </w:r>
      <w:proofErr w:type="spellStart"/>
      <w:r>
        <w:rPr>
          <w:rFonts w:ascii="AcadNusx" w:hAnsi="AcadNusx"/>
          <w:sz w:val="24"/>
          <w:szCs w:val="24"/>
        </w:rPr>
        <w:t>iqmneba</w:t>
      </w:r>
      <w:proofErr w:type="spellEnd"/>
      <w:r>
        <w:rPr>
          <w:rFonts w:ascii="AcadNusx" w:hAnsi="AcadNusx"/>
          <w:sz w:val="24"/>
          <w:szCs w:val="24"/>
        </w:rPr>
        <w:t xml:space="preserve"> </w:t>
      </w:r>
      <w:proofErr w:type="spellStart"/>
      <w:r>
        <w:rPr>
          <w:rFonts w:ascii="AcadNusx" w:hAnsi="AcadNusx"/>
          <w:sz w:val="24"/>
          <w:szCs w:val="24"/>
        </w:rPr>
        <w:t>myari</w:t>
      </w:r>
      <w:proofErr w:type="spellEnd"/>
      <w:r>
        <w:rPr>
          <w:rFonts w:ascii="AcadNusx" w:hAnsi="AcadNusx"/>
          <w:sz w:val="24"/>
          <w:szCs w:val="24"/>
        </w:rPr>
        <w:t xml:space="preserve"> </w:t>
      </w:r>
      <w:proofErr w:type="spellStart"/>
      <w:r>
        <w:rPr>
          <w:rFonts w:ascii="AcadNusx" w:hAnsi="AcadNusx"/>
          <w:sz w:val="24"/>
          <w:szCs w:val="24"/>
        </w:rPr>
        <w:t>safuZveli</w:t>
      </w:r>
      <w:proofErr w:type="spellEnd"/>
      <w:r>
        <w:rPr>
          <w:rFonts w:ascii="AcadNusx" w:hAnsi="AcadNusx"/>
          <w:sz w:val="24"/>
          <w:szCs w:val="24"/>
        </w:rPr>
        <w:t xml:space="preserve"> </w:t>
      </w:r>
      <w:proofErr w:type="spellStart"/>
      <w:r>
        <w:rPr>
          <w:rFonts w:ascii="AcadNusx" w:hAnsi="AcadNusx"/>
          <w:sz w:val="24"/>
          <w:szCs w:val="24"/>
        </w:rPr>
        <w:t>mravaleTnikuri</w:t>
      </w:r>
      <w:proofErr w:type="spellEnd"/>
      <w:r>
        <w:rPr>
          <w:rFonts w:ascii="AcadNusx" w:hAnsi="AcadNusx"/>
          <w:sz w:val="24"/>
          <w:szCs w:val="24"/>
        </w:rPr>
        <w:t xml:space="preserve"> </w:t>
      </w:r>
      <w:proofErr w:type="spellStart"/>
      <w:r>
        <w:rPr>
          <w:rFonts w:ascii="AcadNusx" w:hAnsi="AcadNusx"/>
          <w:sz w:val="24"/>
          <w:szCs w:val="24"/>
        </w:rPr>
        <w:t>qarTveli</w:t>
      </w:r>
      <w:proofErr w:type="spellEnd"/>
      <w:r>
        <w:rPr>
          <w:rFonts w:ascii="AcadNusx" w:hAnsi="AcadNusx"/>
          <w:sz w:val="24"/>
          <w:szCs w:val="24"/>
        </w:rPr>
        <w:t xml:space="preserve"> </w:t>
      </w:r>
      <w:proofErr w:type="spellStart"/>
      <w:r>
        <w:rPr>
          <w:rFonts w:ascii="AcadNusx" w:hAnsi="AcadNusx"/>
          <w:sz w:val="24"/>
          <w:szCs w:val="24"/>
        </w:rPr>
        <w:t>eris</w:t>
      </w:r>
      <w:proofErr w:type="spellEnd"/>
      <w:r>
        <w:rPr>
          <w:rFonts w:ascii="AcadNusx" w:hAnsi="AcadNusx"/>
          <w:sz w:val="24"/>
          <w:szCs w:val="24"/>
        </w:rPr>
        <w:t xml:space="preserve"> </w:t>
      </w:r>
      <w:proofErr w:type="spellStart"/>
      <w:r>
        <w:rPr>
          <w:rFonts w:ascii="AcadNusx" w:hAnsi="AcadNusx"/>
          <w:sz w:val="24"/>
          <w:szCs w:val="24"/>
        </w:rPr>
        <w:t>formirebisTvis</w:t>
      </w:r>
      <w:proofErr w:type="spellEnd"/>
      <w:r>
        <w:rPr>
          <w:rFonts w:ascii="AcadNusx" w:hAnsi="AcadNusx"/>
          <w:sz w:val="24"/>
          <w:szCs w:val="24"/>
        </w:rPr>
        <w:t xml:space="preserve">, </w:t>
      </w:r>
      <w:proofErr w:type="spellStart"/>
      <w:r>
        <w:rPr>
          <w:rFonts w:ascii="AcadNusx" w:hAnsi="AcadNusx"/>
          <w:sz w:val="24"/>
          <w:szCs w:val="24"/>
        </w:rPr>
        <w:t>rasac</w:t>
      </w:r>
      <w:proofErr w:type="spellEnd"/>
      <w:r>
        <w:rPr>
          <w:rFonts w:ascii="AcadNusx" w:hAnsi="AcadNusx"/>
          <w:sz w:val="24"/>
          <w:szCs w:val="24"/>
        </w:rPr>
        <w:t xml:space="preserve">, </w:t>
      </w:r>
      <w:proofErr w:type="spellStart"/>
      <w:r>
        <w:rPr>
          <w:rFonts w:ascii="AcadNusx" w:hAnsi="AcadNusx"/>
          <w:sz w:val="24"/>
          <w:szCs w:val="24"/>
        </w:rPr>
        <w:t>vfiqrobT</w:t>
      </w:r>
      <w:proofErr w:type="spellEnd"/>
      <w:r>
        <w:rPr>
          <w:rFonts w:ascii="AcadNusx" w:hAnsi="AcadNusx"/>
          <w:sz w:val="24"/>
          <w:szCs w:val="24"/>
        </w:rPr>
        <w:t xml:space="preserve">, </w:t>
      </w:r>
      <w:proofErr w:type="spellStart"/>
      <w:r>
        <w:rPr>
          <w:rFonts w:ascii="AcadNusx" w:hAnsi="AcadNusx"/>
          <w:sz w:val="24"/>
          <w:szCs w:val="24"/>
        </w:rPr>
        <w:t>gaanalizebuli</w:t>
      </w:r>
      <w:proofErr w:type="spellEnd"/>
      <w:r>
        <w:rPr>
          <w:rFonts w:ascii="AcadNusx" w:hAnsi="AcadNusx"/>
          <w:sz w:val="24"/>
          <w:szCs w:val="24"/>
        </w:rPr>
        <w:t xml:space="preserve"> </w:t>
      </w:r>
      <w:proofErr w:type="spellStart"/>
      <w:r>
        <w:rPr>
          <w:rFonts w:ascii="AcadNusx" w:hAnsi="AcadNusx"/>
          <w:sz w:val="24"/>
          <w:szCs w:val="24"/>
        </w:rPr>
        <w:t>masalac</w:t>
      </w:r>
      <w:proofErr w:type="spellEnd"/>
      <w:r>
        <w:rPr>
          <w:rFonts w:ascii="AcadNusx" w:hAnsi="AcadNusx"/>
          <w:sz w:val="24"/>
          <w:szCs w:val="24"/>
        </w:rPr>
        <w:t xml:space="preserve"> </w:t>
      </w:r>
      <w:proofErr w:type="spellStart"/>
      <w:r>
        <w:rPr>
          <w:rFonts w:ascii="AcadNusx" w:hAnsi="AcadNusx"/>
          <w:sz w:val="24"/>
          <w:szCs w:val="24"/>
        </w:rPr>
        <w:t>adasturebs</w:t>
      </w:r>
      <w:proofErr w:type="spellEnd"/>
      <w:r>
        <w:rPr>
          <w:rFonts w:ascii="AcadNusx" w:hAnsi="AcadNusx"/>
          <w:sz w:val="24"/>
          <w:szCs w:val="24"/>
        </w:rPr>
        <w:t xml:space="preserve">. </w:t>
      </w:r>
    </w:p>
    <w:p w:rsidR="00AD5388" w:rsidRDefault="00AD5388" w:rsidP="00AD5388">
      <w:pPr>
        <w:spacing w:after="0"/>
        <w:contextualSpacing/>
        <w:jc w:val="both"/>
        <w:rPr>
          <w:rFonts w:ascii="AcadNusx" w:hAnsi="AcadNusx"/>
          <w:sz w:val="24"/>
          <w:szCs w:val="24"/>
        </w:rPr>
      </w:pPr>
    </w:p>
    <w:p w:rsidR="00AD5388" w:rsidRDefault="00AD5388" w:rsidP="00AD5388">
      <w:pPr>
        <w:spacing w:after="0"/>
        <w:contextualSpacing/>
        <w:jc w:val="both"/>
        <w:rPr>
          <w:rFonts w:ascii="Sylfaen" w:hAnsi="Sylfaen"/>
          <w:b/>
          <w:sz w:val="24"/>
          <w:szCs w:val="24"/>
          <w:lang w:val="ka-GE"/>
        </w:rPr>
      </w:pPr>
      <w:r>
        <w:rPr>
          <w:rFonts w:ascii="AcadNusx" w:hAnsi="AcadNusx"/>
          <w:sz w:val="24"/>
          <w:szCs w:val="24"/>
        </w:rPr>
        <w:t xml:space="preserve"> </w:t>
      </w:r>
    </w:p>
    <w:p w:rsidR="00AD5388" w:rsidRDefault="00AD5388" w:rsidP="00AD5388">
      <w:pPr>
        <w:spacing w:after="0"/>
        <w:contextualSpacing/>
        <w:jc w:val="center"/>
        <w:rPr>
          <w:rFonts w:ascii="Sylfaen" w:hAnsi="Sylfaen"/>
          <w:b/>
          <w:sz w:val="24"/>
          <w:szCs w:val="24"/>
          <w:lang w:val="ka-GE"/>
        </w:rPr>
      </w:pPr>
      <w:r w:rsidRPr="00817C01">
        <w:rPr>
          <w:rFonts w:ascii="AcadNusx" w:hAnsi="AcadNusx"/>
          <w:b/>
          <w:sz w:val="24"/>
          <w:szCs w:val="24"/>
          <w:lang w:val="ka-GE"/>
        </w:rPr>
        <w:t>avtonomia da TviTadministrireba</w:t>
      </w:r>
    </w:p>
    <w:p w:rsidR="00AD5388" w:rsidRPr="00AD5388" w:rsidRDefault="00AD5388" w:rsidP="00AD5388">
      <w:pPr>
        <w:spacing w:after="0"/>
        <w:contextualSpacing/>
        <w:jc w:val="center"/>
        <w:rPr>
          <w:rFonts w:ascii="Sylfaen" w:hAnsi="Sylfaen"/>
          <w:b/>
          <w:sz w:val="24"/>
          <w:szCs w:val="24"/>
        </w:rPr>
      </w:pPr>
    </w:p>
    <w:p w:rsidR="00AD5388" w:rsidRPr="00817C01" w:rsidRDefault="00AD5388" w:rsidP="00AD5388">
      <w:pPr>
        <w:spacing w:after="0"/>
        <w:ind w:firstLine="567"/>
        <w:contextualSpacing/>
        <w:jc w:val="both"/>
        <w:rPr>
          <w:rFonts w:ascii="AcadNusx" w:hAnsi="AcadNusx"/>
          <w:sz w:val="24"/>
          <w:szCs w:val="24"/>
          <w:lang w:val="ka-GE"/>
        </w:rPr>
      </w:pPr>
      <w:r w:rsidRPr="00CB7F7E">
        <w:rPr>
          <w:rFonts w:ascii="AcadNusx" w:hAnsi="AcadNusx"/>
          <w:sz w:val="24"/>
          <w:szCs w:val="24"/>
          <w:lang w:val="ka-GE"/>
        </w:rPr>
        <w:t xml:space="preserve">erebisa da nacionalizmis Camoyalibebis erT-erTi winapirobaa TviTadministrirebis uzrunvelyofa, anu TviTmmarTvelobis ufleba. am problemas qarTuli presis furclebze mniSvnelovani </w:t>
      </w:r>
      <w:r w:rsidRPr="004C6AB0">
        <w:rPr>
          <w:rFonts w:ascii="AcadNusx" w:hAnsi="AcadNusx"/>
          <w:sz w:val="24"/>
          <w:szCs w:val="24"/>
          <w:lang w:val="ka-GE"/>
        </w:rPr>
        <w:t>adgili</w:t>
      </w:r>
      <w:r w:rsidRPr="00CB7F7E">
        <w:rPr>
          <w:rFonts w:ascii="AcadNusx" w:hAnsi="AcadNusx"/>
          <w:sz w:val="24"/>
          <w:szCs w:val="24"/>
          <w:lang w:val="ka-GE"/>
        </w:rPr>
        <w:t xml:space="preserve"> eTmoba. werilebis avtorebi aqtiurad moiTxoven ruseTis imperiuli xelisuflebis mxridan Sesabamisi uflebis micemas da asabuTeben amis aucileblobas:</w:t>
      </w:r>
      <w:r w:rsidRPr="00817C01">
        <w:rPr>
          <w:rFonts w:ascii="AcadNusx" w:hAnsi="AcadNusx"/>
          <w:i/>
          <w:sz w:val="24"/>
          <w:szCs w:val="24"/>
          <w:lang w:val="ka-GE"/>
        </w:rPr>
        <w:t xml:space="preserve"> </w:t>
      </w:r>
      <w:r w:rsidRPr="00CB7F7E">
        <w:rPr>
          <w:rFonts w:ascii="AcadNusx" w:hAnsi="AcadNusx"/>
          <w:i/>
          <w:sz w:val="24"/>
          <w:szCs w:val="24"/>
          <w:lang w:val="ka-GE"/>
        </w:rPr>
        <w:t>„sul sxva aris, roca umaRles mTavrobas Tvis meTvalyureT, moxeleT da adgilobrivTa saqmeTa gamgeT TviT adgilobrivi mcxovrebni hyvanan. maT ukeT ician Tavisi viTareba, ukeT ician Tavisi saWiroeba, ukeT ician Tavisi Tavis movla, TavisTa saqmeTa patronoba.“</w:t>
      </w:r>
      <w:r w:rsidRPr="00CB7F7E">
        <w:rPr>
          <w:rStyle w:val="FootnoteReference"/>
          <w:rFonts w:ascii="AcadNusx" w:hAnsi="AcadNusx"/>
          <w:i/>
          <w:sz w:val="24"/>
          <w:szCs w:val="24"/>
          <w:lang w:val="ka-GE"/>
        </w:rPr>
        <w:footnoteReference w:id="33"/>
      </w:r>
    </w:p>
    <w:p w:rsidR="00AD5388" w:rsidRPr="004C6AB0" w:rsidRDefault="00AD5388" w:rsidP="00AD5388">
      <w:pPr>
        <w:spacing w:after="0"/>
        <w:ind w:firstLine="567"/>
        <w:jc w:val="both"/>
        <w:rPr>
          <w:rFonts w:ascii="AcadNusx" w:hAnsi="AcadNusx" w:cs="Sylfaen"/>
          <w:sz w:val="24"/>
          <w:szCs w:val="24"/>
          <w:lang w:val="ka-GE"/>
        </w:rPr>
      </w:pPr>
      <w:r w:rsidRPr="004C6AB0">
        <w:rPr>
          <w:rFonts w:ascii="AcadNusx" w:hAnsi="AcadNusx"/>
          <w:sz w:val="24"/>
          <w:szCs w:val="24"/>
          <w:lang w:val="ka-GE"/>
        </w:rPr>
        <w:t xml:space="preserve">TviTmmarTvelobaze saubrisas, pirvel rigSi unda vaxsenoT niko nikolaZe, romelic yvelaze aqtiurad cdilobda saqarTvelosTvis erobis SemoRebis, anu TviTmmarTvelobis uflebis mopovebas. </w:t>
      </w:r>
      <w:r w:rsidRPr="004C6AB0">
        <w:rPr>
          <w:rFonts w:ascii="AcadNusx" w:hAnsi="AcadNusx" w:cs="Sylfaen"/>
          <w:sz w:val="24"/>
          <w:szCs w:val="24"/>
          <w:lang w:val="ka-GE"/>
        </w:rPr>
        <w:t xml:space="preserve">1871 wels n. </w:t>
      </w:r>
      <w:r w:rsidRPr="004C6AB0">
        <w:rPr>
          <w:rFonts w:ascii="AcadNusx" w:hAnsi="AcadNusx"/>
          <w:sz w:val="24"/>
          <w:szCs w:val="24"/>
          <w:lang w:val="ka-GE"/>
        </w:rPr>
        <w:t xml:space="preserve">nikolaZem </w:t>
      </w:r>
      <w:r w:rsidRPr="004C6AB0">
        <w:rPr>
          <w:rFonts w:ascii="AcadNusx" w:hAnsi="AcadNusx" w:cs="Sylfaen"/>
          <w:sz w:val="24"/>
          <w:szCs w:val="24"/>
          <w:lang w:val="ka-GE"/>
        </w:rPr>
        <w:t xml:space="preserve">“krebulSi” gamoaqveyna werili “eroba, misi daniSnuleba da wesdeba.” igi erobas gansakuTrebul mniSvnelobasa da Rirebulebas TviTmmarTvelobis uflebis gamo aniWebda.  </w:t>
      </w:r>
    </w:p>
    <w:p w:rsidR="00AD5388" w:rsidRPr="004C6AB0" w:rsidRDefault="00AD5388" w:rsidP="00AD5388">
      <w:pPr>
        <w:spacing w:after="0"/>
        <w:ind w:left="567" w:right="282" w:firstLine="284"/>
        <w:jc w:val="both"/>
        <w:rPr>
          <w:rFonts w:ascii="AcadNusx" w:hAnsi="AcadNusx" w:cs="Sylfaen"/>
          <w:sz w:val="24"/>
          <w:szCs w:val="24"/>
          <w:lang w:val="ka-GE"/>
        </w:rPr>
      </w:pPr>
      <w:r w:rsidRPr="004C6AB0">
        <w:rPr>
          <w:rFonts w:ascii="AcadNusx" w:hAnsi="AcadNusx" w:cs="Sylfaen"/>
          <w:i/>
          <w:sz w:val="24"/>
          <w:szCs w:val="24"/>
          <w:lang w:val="ka-GE"/>
        </w:rPr>
        <w:lastRenderedPageBreak/>
        <w:t>“erobis yvelaze ufro uZvirfasesi Rirseba is aris, rom Cven sakuTar saqmes Cvenve gvavlevinebs, Cven patronaT Cvenve gvxdis da es garemoeba, marto es _ es Cven arasodes ar unda daviviwyoT _  gvamaRlebs kacebis xarisxze, adamianis Rirsebas gvaZlevs da gvaCvenebs umjobes, kacur cxovrebas... eroba qveynis ganviTarebis gardauvali pirveli nabijia, pirveli safexuria, radgan manamde da uimisod SeuZlebelia miaRwio xalxis yofis raime myar gaumjobesebas. ar SeiZleba xalxi gaizardos ugzebod, uskolebod, ueqimebod, ukreditod, organizaciis Tvinier. yvelafer amas ki eroba iZleva. amasTan erTad, xalxs aswavlis disciplinas, TandaTan aCvevs TviTmmarTvelobas, damoukideblobas”</w:t>
      </w:r>
      <w:r w:rsidRPr="004C6AB0">
        <w:rPr>
          <w:rFonts w:ascii="AcadNusx" w:hAnsi="AcadNusx" w:cs="Sylfaen"/>
          <w:sz w:val="24"/>
          <w:szCs w:val="24"/>
          <w:lang w:val="ka-GE"/>
        </w:rPr>
        <w:t>.</w:t>
      </w:r>
      <w:r w:rsidRPr="00CB7F7E">
        <w:rPr>
          <w:rStyle w:val="FootnoteReference"/>
          <w:rFonts w:ascii="AcadNusx" w:hAnsi="AcadNusx" w:cs="Sylfaen"/>
          <w:sz w:val="24"/>
          <w:szCs w:val="24"/>
        </w:rPr>
        <w:footnoteReference w:id="34"/>
      </w:r>
      <w:r w:rsidRPr="004C6AB0">
        <w:rPr>
          <w:rFonts w:ascii="AcadNusx" w:hAnsi="AcadNusx" w:cs="Sylfaen"/>
          <w:sz w:val="24"/>
          <w:szCs w:val="24"/>
          <w:lang w:val="ka-GE"/>
        </w:rPr>
        <w:t xml:space="preserve"> </w:t>
      </w:r>
    </w:p>
    <w:p w:rsidR="00AD5388" w:rsidRPr="00CB7F7E" w:rsidRDefault="00AD5388" w:rsidP="00AD5388">
      <w:pPr>
        <w:spacing w:after="0"/>
        <w:ind w:firstLine="567"/>
        <w:jc w:val="both"/>
        <w:rPr>
          <w:rFonts w:ascii="AcadNusx" w:hAnsi="AcadNusx" w:cs="Sylfaen"/>
          <w:sz w:val="24"/>
          <w:szCs w:val="24"/>
        </w:rPr>
      </w:pPr>
      <w:proofErr w:type="gramStart"/>
      <w:r w:rsidRPr="00CB7F7E">
        <w:rPr>
          <w:rFonts w:ascii="AcadNusx" w:hAnsi="AcadNusx" w:cs="Sylfaen"/>
          <w:sz w:val="24"/>
          <w:szCs w:val="24"/>
        </w:rPr>
        <w:t>n</w:t>
      </w:r>
      <w:proofErr w:type="gramEnd"/>
      <w:r w:rsidRPr="00CB7F7E">
        <w:rPr>
          <w:rFonts w:ascii="AcadNusx" w:hAnsi="AcadNusx" w:cs="Sylfaen"/>
          <w:sz w:val="24"/>
          <w:szCs w:val="24"/>
        </w:rPr>
        <w:t xml:space="preserve">. </w:t>
      </w:r>
      <w:proofErr w:type="spellStart"/>
      <w:r w:rsidRPr="00CB7F7E">
        <w:rPr>
          <w:rFonts w:ascii="AcadNusx" w:hAnsi="AcadNusx" w:cs="Sylfaen"/>
          <w:sz w:val="24"/>
          <w:szCs w:val="24"/>
        </w:rPr>
        <w:t>nikolaZes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erobis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SemoReba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sazogadoebis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samoqalaqo</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TviTSegnebis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amaRlebis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erT-erT</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umTavres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saSualebad</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miaCnda</w:t>
      </w:r>
      <w:proofErr w:type="spellEnd"/>
      <w:r w:rsidRPr="00CB7F7E">
        <w:rPr>
          <w:rFonts w:ascii="AcadNusx" w:hAnsi="AcadNusx" w:cs="Sylfaen"/>
          <w:sz w:val="24"/>
          <w:szCs w:val="24"/>
        </w:rPr>
        <w:t xml:space="preserve">.  </w:t>
      </w:r>
      <w:proofErr w:type="spellStart"/>
      <w:proofErr w:type="gramStart"/>
      <w:r w:rsidRPr="00CB7F7E">
        <w:rPr>
          <w:rFonts w:ascii="AcadNusx" w:hAnsi="AcadNusx" w:cs="Sylfaen"/>
          <w:sz w:val="24"/>
          <w:szCs w:val="24"/>
        </w:rPr>
        <w:t>TviTmmarTvelobis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Camoyalibeba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xalxs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sakuTari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problemebis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mierve</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gadawyvetas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aswavlida</w:t>
      </w:r>
      <w:proofErr w:type="spellEnd"/>
      <w:r w:rsidRPr="00CB7F7E">
        <w:rPr>
          <w:rFonts w:ascii="AcadNusx" w:hAnsi="AcadNusx" w:cs="Sylfaen"/>
          <w:sz w:val="24"/>
          <w:szCs w:val="24"/>
        </w:rPr>
        <w:t>.</w:t>
      </w:r>
      <w:proofErr w:type="gramEnd"/>
      <w:r w:rsidRPr="00CB7F7E">
        <w:rPr>
          <w:rFonts w:ascii="AcadNusx" w:hAnsi="AcadNusx" w:cs="Sylfaen"/>
          <w:sz w:val="24"/>
          <w:szCs w:val="24"/>
        </w:rPr>
        <w:t xml:space="preserve"> </w:t>
      </w:r>
      <w:proofErr w:type="spellStart"/>
      <w:proofErr w:type="gramStart"/>
      <w:r w:rsidRPr="00CB7F7E">
        <w:rPr>
          <w:rFonts w:ascii="AcadNusx" w:hAnsi="AcadNusx" w:cs="Sylfaen"/>
          <w:sz w:val="24"/>
          <w:szCs w:val="24"/>
        </w:rPr>
        <w:t>misi</w:t>
      </w:r>
      <w:proofErr w:type="spellEnd"/>
      <w:proofErr w:type="gramEnd"/>
      <w:r w:rsidRPr="00CB7F7E">
        <w:rPr>
          <w:rFonts w:ascii="AcadNusx" w:hAnsi="AcadNusx" w:cs="Sylfaen"/>
          <w:sz w:val="24"/>
          <w:szCs w:val="24"/>
        </w:rPr>
        <w:t xml:space="preserve"> </w:t>
      </w:r>
      <w:proofErr w:type="spellStart"/>
      <w:r w:rsidRPr="00CB7F7E">
        <w:rPr>
          <w:rFonts w:ascii="AcadNusx" w:hAnsi="AcadNusx" w:cs="Sylfaen"/>
          <w:sz w:val="24"/>
          <w:szCs w:val="24"/>
        </w:rPr>
        <w:t>azriT</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dro</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iyo</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pesimistur</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ganwyobilebebs</w:t>
      </w:r>
      <w:proofErr w:type="spellEnd"/>
      <w:r w:rsidRPr="00CB7F7E">
        <w:rPr>
          <w:rFonts w:ascii="AcadNusx" w:hAnsi="AcadNusx" w:cs="Sylfaen"/>
          <w:sz w:val="24"/>
          <w:szCs w:val="24"/>
        </w:rPr>
        <w:t xml:space="preserve"> bolo </w:t>
      </w:r>
      <w:proofErr w:type="spellStart"/>
      <w:r w:rsidRPr="00CB7F7E">
        <w:rPr>
          <w:rFonts w:ascii="AcadNusx" w:hAnsi="AcadNusx" w:cs="Sylfaen"/>
          <w:sz w:val="24"/>
          <w:szCs w:val="24"/>
        </w:rPr>
        <w:t>moReboda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yvelas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Tavad</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ezruna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qveynis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ganviTarebasa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da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viTarebis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gaumjobesebaze</w:t>
      </w:r>
      <w:proofErr w:type="spellEnd"/>
      <w:r w:rsidRPr="00CB7F7E">
        <w:rPr>
          <w:rFonts w:ascii="AcadNusx" w:hAnsi="AcadNusx" w:cs="Sylfaen"/>
          <w:sz w:val="24"/>
          <w:szCs w:val="24"/>
        </w:rPr>
        <w:t>.</w:t>
      </w:r>
    </w:p>
    <w:p w:rsidR="00AD5388" w:rsidRPr="00634A5F" w:rsidRDefault="00AD5388" w:rsidP="00AD5388">
      <w:pPr>
        <w:spacing w:after="0"/>
        <w:ind w:firstLine="567"/>
        <w:jc w:val="both"/>
        <w:rPr>
          <w:rFonts w:ascii="AcadNusx" w:hAnsi="AcadNusx"/>
          <w:sz w:val="24"/>
          <w:szCs w:val="24"/>
          <w:lang w:val="ka-GE"/>
        </w:rPr>
      </w:pPr>
      <w:r w:rsidRPr="00CB7F7E">
        <w:rPr>
          <w:rFonts w:ascii="AcadNusx" w:hAnsi="AcadNusx" w:cs="Sylfaen"/>
          <w:sz w:val="24"/>
          <w:szCs w:val="24"/>
        </w:rPr>
        <w:t xml:space="preserve">1879 </w:t>
      </w:r>
      <w:proofErr w:type="spellStart"/>
      <w:r w:rsidRPr="00CB7F7E">
        <w:rPr>
          <w:rFonts w:ascii="AcadNusx" w:hAnsi="AcadNusx" w:cs="Sylfaen"/>
          <w:sz w:val="24"/>
          <w:szCs w:val="24"/>
        </w:rPr>
        <w:t>wlis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mimoxilv</w:t>
      </w:r>
      <w:r>
        <w:rPr>
          <w:rFonts w:ascii="AcadNusx" w:hAnsi="AcadNusx" w:cs="Sylfaen"/>
          <w:sz w:val="24"/>
          <w:szCs w:val="24"/>
        </w:rPr>
        <w:t>aSi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ilia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WavWavaZe</w:t>
      </w:r>
      <w:proofErr w:type="spellEnd"/>
      <w:r w:rsidRPr="00CB7F7E">
        <w:rPr>
          <w:rFonts w:ascii="AcadNusx" w:hAnsi="AcadNusx" w:cs="Sylfaen"/>
          <w:sz w:val="24"/>
          <w:szCs w:val="24"/>
        </w:rPr>
        <w:t xml:space="preserve"> am </w:t>
      </w:r>
      <w:proofErr w:type="spellStart"/>
      <w:proofErr w:type="gramStart"/>
      <w:r w:rsidRPr="00CB7F7E">
        <w:rPr>
          <w:rFonts w:ascii="AcadNusx" w:hAnsi="AcadNusx" w:cs="Sylfaen"/>
          <w:sz w:val="24"/>
          <w:szCs w:val="24"/>
        </w:rPr>
        <w:t>wels</w:t>
      </w:r>
      <w:proofErr w:type="spellEnd"/>
      <w:proofErr w:type="gramEnd"/>
      <w:r w:rsidRPr="00CB7F7E">
        <w:rPr>
          <w:rFonts w:ascii="AcadNusx" w:hAnsi="AcadNusx" w:cs="Sylfaen"/>
          <w:sz w:val="24"/>
          <w:szCs w:val="24"/>
        </w:rPr>
        <w:t xml:space="preserve"> </w:t>
      </w:r>
      <w:proofErr w:type="spellStart"/>
      <w:r w:rsidRPr="00CB7F7E">
        <w:rPr>
          <w:rFonts w:ascii="AcadNusx" w:hAnsi="AcadNusx" w:cs="Sylfaen"/>
          <w:sz w:val="24"/>
          <w:szCs w:val="24"/>
        </w:rPr>
        <w:t>momxdar</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sam</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faqts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asaxelebs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romlebsac</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udidesi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mniSvneloba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hqonda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qveynis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ganviTarebisaTvis</w:t>
      </w:r>
      <w:proofErr w:type="spellEnd"/>
      <w:r w:rsidRPr="00CB7F7E">
        <w:rPr>
          <w:rFonts w:ascii="AcadNusx" w:hAnsi="AcadNusx" w:cs="Sylfaen"/>
          <w:sz w:val="24"/>
          <w:szCs w:val="24"/>
        </w:rPr>
        <w:t xml:space="preserve">. </w:t>
      </w:r>
      <w:proofErr w:type="spellStart"/>
      <w:proofErr w:type="gramStart"/>
      <w:r w:rsidRPr="00CB7F7E">
        <w:rPr>
          <w:rFonts w:ascii="AcadNusx" w:hAnsi="AcadNusx" w:cs="Sylfaen"/>
          <w:sz w:val="24"/>
          <w:szCs w:val="24"/>
        </w:rPr>
        <w:t>esenia</w:t>
      </w:r>
      <w:proofErr w:type="spellEnd"/>
      <w:proofErr w:type="gramEnd"/>
      <w:r w:rsidRPr="00CB7F7E">
        <w:rPr>
          <w:rFonts w:ascii="AcadNusx" w:hAnsi="AcadNusx" w:cs="Sylfaen"/>
          <w:sz w:val="24"/>
          <w:szCs w:val="24"/>
        </w:rPr>
        <w:t xml:space="preserve">: </w:t>
      </w:r>
      <w:proofErr w:type="spellStart"/>
      <w:r w:rsidRPr="00CB7F7E">
        <w:rPr>
          <w:rFonts w:ascii="AcadNusx" w:hAnsi="AcadNusx" w:cs="Sylfaen"/>
          <w:sz w:val="24"/>
          <w:szCs w:val="24"/>
        </w:rPr>
        <w:t>TbilisSi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qarTuli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skolis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daarseba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sadac</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swavlis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procesi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deda-enaze</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mimdinareobda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qarTvelTa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Soris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wera-kiTxvis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gamavrcelebeli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sazogadoebis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Camoyalibeba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romelsac</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pirveldawyebiT</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skolebSi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deda-enaze</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swavlebis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ufleba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mieniWa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da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qarTuli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Teatris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dasis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Camoyalibeba</w:t>
      </w:r>
      <w:proofErr w:type="spellEnd"/>
      <w:r w:rsidRPr="00CB7F7E">
        <w:rPr>
          <w:rFonts w:ascii="AcadNusx" w:hAnsi="AcadNusx" w:cs="Sylfaen"/>
          <w:sz w:val="24"/>
          <w:szCs w:val="24"/>
        </w:rPr>
        <w:t xml:space="preserve">. </w:t>
      </w:r>
      <w:proofErr w:type="spellStart"/>
      <w:proofErr w:type="gramStart"/>
      <w:r w:rsidRPr="00CB7F7E">
        <w:rPr>
          <w:rFonts w:ascii="AcadNusx" w:hAnsi="AcadNusx" w:cs="Sylfaen"/>
          <w:sz w:val="24"/>
          <w:szCs w:val="24"/>
        </w:rPr>
        <w:t>sainteresoa</w:t>
      </w:r>
      <w:proofErr w:type="spellEnd"/>
      <w:proofErr w:type="gramEnd"/>
      <w:r w:rsidRPr="00CB7F7E">
        <w:rPr>
          <w:rFonts w:ascii="AcadNusx" w:hAnsi="AcadNusx" w:cs="Sylfaen"/>
          <w:sz w:val="24"/>
          <w:szCs w:val="24"/>
        </w:rPr>
        <w:t xml:space="preserve"> </w:t>
      </w:r>
      <w:proofErr w:type="spellStart"/>
      <w:r w:rsidRPr="00CB7F7E">
        <w:rPr>
          <w:rFonts w:ascii="AcadNusx" w:hAnsi="AcadNusx" w:cs="Sylfaen"/>
          <w:sz w:val="24"/>
          <w:szCs w:val="24"/>
        </w:rPr>
        <w:t>mizezi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romlis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gamo</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ilia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CamoTvlil</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faqtebs</w:t>
      </w:r>
      <w:proofErr w:type="spellEnd"/>
      <w:r w:rsidRPr="00CB7F7E">
        <w:rPr>
          <w:rFonts w:ascii="AcadNusx" w:hAnsi="AcadNusx" w:cs="Sylfaen"/>
          <w:sz w:val="24"/>
          <w:szCs w:val="24"/>
        </w:rPr>
        <w:t xml:space="preserve"> </w:t>
      </w:r>
      <w:proofErr w:type="spellStart"/>
      <w:r>
        <w:rPr>
          <w:rFonts w:ascii="AcadNusx" w:hAnsi="AcadNusx" w:cs="Sylfaen"/>
          <w:sz w:val="24"/>
          <w:szCs w:val="24"/>
        </w:rPr>
        <w:t>aseT</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mniSvnelobas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aniWebs</w:t>
      </w:r>
      <w:proofErr w:type="spellEnd"/>
      <w:r w:rsidRPr="00CB7F7E">
        <w:rPr>
          <w:rFonts w:ascii="AcadNusx" w:hAnsi="AcadNusx" w:cs="Sylfaen"/>
          <w:sz w:val="24"/>
          <w:szCs w:val="24"/>
        </w:rPr>
        <w:t>: “</w:t>
      </w:r>
      <w:proofErr w:type="spellStart"/>
      <w:r w:rsidRPr="00CB7F7E">
        <w:rPr>
          <w:rFonts w:ascii="AcadNusx" w:hAnsi="AcadNusx" w:cs="Sylfaen"/>
          <w:sz w:val="24"/>
          <w:szCs w:val="24"/>
        </w:rPr>
        <w:t>Cven</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marto</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es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sami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magaliTi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CamogiTvaleT</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ara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imisaTvis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rom</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magis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meti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sanugeSo</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ara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momxdariyos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ra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Cvens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Soris</w:t>
      </w:r>
      <w:proofErr w:type="spellEnd"/>
      <w:r w:rsidRPr="00CB7F7E">
        <w:rPr>
          <w:rFonts w:ascii="AcadNusx" w:hAnsi="AcadNusx" w:cs="Sylfaen"/>
          <w:sz w:val="24"/>
          <w:szCs w:val="24"/>
        </w:rPr>
        <w:t xml:space="preserve"> am </w:t>
      </w:r>
      <w:proofErr w:type="spellStart"/>
      <w:r w:rsidRPr="00CB7F7E">
        <w:rPr>
          <w:rFonts w:ascii="AcadNusx" w:hAnsi="AcadNusx" w:cs="Sylfaen"/>
          <w:sz w:val="24"/>
          <w:szCs w:val="24"/>
        </w:rPr>
        <w:t>ukanasknel</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dros</w:t>
      </w:r>
      <w:proofErr w:type="spellEnd"/>
      <w:r w:rsidRPr="00CB7F7E">
        <w:rPr>
          <w:rFonts w:ascii="AcadNusx" w:hAnsi="AcadNusx" w:cs="Sylfaen"/>
          <w:sz w:val="24"/>
          <w:szCs w:val="24"/>
        </w:rPr>
        <w:t xml:space="preserve">.  </w:t>
      </w:r>
      <w:proofErr w:type="spellStart"/>
      <w:proofErr w:type="gramStart"/>
      <w:r w:rsidRPr="00CB7F7E">
        <w:rPr>
          <w:rFonts w:ascii="AcadNusx" w:hAnsi="AcadNusx" w:cs="Sylfaen"/>
          <w:sz w:val="24"/>
          <w:szCs w:val="24"/>
        </w:rPr>
        <w:t>magram</w:t>
      </w:r>
      <w:proofErr w:type="spellEnd"/>
      <w:proofErr w:type="gramEnd"/>
      <w:r w:rsidRPr="00CB7F7E">
        <w:rPr>
          <w:rFonts w:ascii="AcadNusx" w:hAnsi="AcadNusx" w:cs="Sylfaen"/>
          <w:sz w:val="24"/>
          <w:szCs w:val="24"/>
        </w:rPr>
        <w:t xml:space="preserve"> </w:t>
      </w:r>
      <w:proofErr w:type="spellStart"/>
      <w:r w:rsidRPr="00CB7F7E">
        <w:rPr>
          <w:rFonts w:ascii="AcadNusx" w:hAnsi="AcadNusx" w:cs="Sylfaen"/>
          <w:sz w:val="24"/>
          <w:szCs w:val="24"/>
        </w:rPr>
        <w:t>es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sami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magaliTic</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sakmaoa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misTvis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ris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Tqmac</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gvinda</w:t>
      </w:r>
      <w:proofErr w:type="spellEnd"/>
      <w:r w:rsidRPr="00CB7F7E">
        <w:rPr>
          <w:rFonts w:ascii="AcadNusx" w:hAnsi="AcadNusx" w:cs="Sylfaen"/>
          <w:sz w:val="24"/>
          <w:szCs w:val="24"/>
        </w:rPr>
        <w:t xml:space="preserve">”. </w:t>
      </w:r>
      <w:proofErr w:type="spellStart"/>
      <w:proofErr w:type="gramStart"/>
      <w:r w:rsidRPr="00CB7F7E">
        <w:rPr>
          <w:rFonts w:ascii="AcadNusx" w:hAnsi="AcadNusx" w:cs="Sylfaen"/>
          <w:sz w:val="24"/>
          <w:szCs w:val="24"/>
        </w:rPr>
        <w:t>yovelive</w:t>
      </w:r>
      <w:proofErr w:type="spellEnd"/>
      <w:proofErr w:type="gramEnd"/>
      <w:r w:rsidRPr="00CB7F7E">
        <w:rPr>
          <w:rFonts w:ascii="AcadNusx" w:hAnsi="AcadNusx" w:cs="Sylfaen"/>
          <w:sz w:val="24"/>
          <w:szCs w:val="24"/>
        </w:rPr>
        <w:t xml:space="preserve"> </w:t>
      </w:r>
      <w:proofErr w:type="spellStart"/>
      <w:r w:rsidRPr="00CB7F7E">
        <w:rPr>
          <w:rFonts w:ascii="AcadNusx" w:hAnsi="AcadNusx" w:cs="Sylfaen"/>
          <w:sz w:val="24"/>
          <w:szCs w:val="24"/>
        </w:rPr>
        <w:t>es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rac</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zemoT</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gakvriT</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movixsenieT</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miT</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aris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SesaniSnavi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da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Zvirfasi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CvenTvis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rom</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qarTvelobis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sakuTaris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TaosnobiT</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RvawliT</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SewirulobiT</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da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xeliT</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aSenda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da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damkvidrda</w:t>
      </w:r>
      <w:proofErr w:type="spellEnd"/>
      <w:r w:rsidRPr="00CB7F7E">
        <w:rPr>
          <w:rFonts w:ascii="AcadNusx" w:hAnsi="AcadNusx" w:cs="Sylfaen"/>
          <w:sz w:val="24"/>
          <w:szCs w:val="24"/>
        </w:rPr>
        <w:t xml:space="preserve">”. </w:t>
      </w:r>
      <w:proofErr w:type="spellStart"/>
      <w:proofErr w:type="gramStart"/>
      <w:r w:rsidRPr="00CB7F7E">
        <w:rPr>
          <w:rFonts w:ascii="AcadNusx" w:hAnsi="AcadNusx" w:cs="Sylfaen"/>
          <w:sz w:val="24"/>
          <w:szCs w:val="24"/>
        </w:rPr>
        <w:t>ilia</w:t>
      </w:r>
      <w:proofErr w:type="spellEnd"/>
      <w:proofErr w:type="gramEnd"/>
      <w:r w:rsidRPr="00CB7F7E">
        <w:rPr>
          <w:rFonts w:ascii="AcadNusx" w:hAnsi="AcadNusx" w:cs="Sylfaen"/>
          <w:sz w:val="24"/>
          <w:szCs w:val="24"/>
        </w:rPr>
        <w:t xml:space="preserve"> </w:t>
      </w:r>
      <w:proofErr w:type="spellStart"/>
      <w:r w:rsidRPr="00CB7F7E">
        <w:rPr>
          <w:rFonts w:ascii="AcadNusx" w:hAnsi="AcadNusx" w:cs="Sylfaen"/>
          <w:sz w:val="24"/>
          <w:szCs w:val="24"/>
        </w:rPr>
        <w:t>aRniSnul</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movlenebs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warsulTan</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mimarTebaSi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ganixilavs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da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Tvlis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rom</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sakuTari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mniSvnelobiT</w:t>
      </w:r>
      <w:proofErr w:type="spellEnd"/>
      <w:r w:rsidRPr="00CB7F7E">
        <w:rPr>
          <w:rFonts w:ascii="AcadNusx" w:hAnsi="AcadNusx" w:cs="Sylfaen"/>
          <w:sz w:val="24"/>
          <w:szCs w:val="24"/>
        </w:rPr>
        <w:t xml:space="preserve">, bolo </w:t>
      </w:r>
      <w:proofErr w:type="spellStart"/>
      <w:r w:rsidRPr="00CB7F7E">
        <w:rPr>
          <w:rFonts w:ascii="AcadNusx" w:hAnsi="AcadNusx" w:cs="Sylfaen"/>
          <w:sz w:val="24"/>
          <w:szCs w:val="24"/>
        </w:rPr>
        <w:t>oTxmoci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wels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es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erTi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weliwadi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gadaswonis</w:t>
      </w:r>
      <w:proofErr w:type="spellEnd"/>
      <w:r w:rsidRPr="00CB7F7E">
        <w:rPr>
          <w:rFonts w:ascii="AcadNusx" w:hAnsi="AcadNusx" w:cs="Sylfaen"/>
          <w:sz w:val="24"/>
          <w:szCs w:val="24"/>
        </w:rPr>
        <w:t xml:space="preserve">. </w:t>
      </w:r>
      <w:proofErr w:type="spellStart"/>
      <w:proofErr w:type="gramStart"/>
      <w:r w:rsidRPr="00CB7F7E">
        <w:rPr>
          <w:rFonts w:ascii="AcadNusx" w:hAnsi="AcadNusx" w:cs="Sylfaen"/>
          <w:sz w:val="24"/>
          <w:szCs w:val="24"/>
        </w:rPr>
        <w:t>es</w:t>
      </w:r>
      <w:proofErr w:type="spellEnd"/>
      <w:proofErr w:type="gramEnd"/>
      <w:r w:rsidRPr="00CB7F7E">
        <w:rPr>
          <w:rFonts w:ascii="AcadNusx" w:hAnsi="AcadNusx" w:cs="Sylfaen"/>
          <w:sz w:val="24"/>
          <w:szCs w:val="24"/>
        </w:rPr>
        <w:t xml:space="preserve"> </w:t>
      </w:r>
      <w:proofErr w:type="spellStart"/>
      <w:r w:rsidRPr="00CB7F7E">
        <w:rPr>
          <w:rFonts w:ascii="AcadNusx" w:hAnsi="AcadNusx" w:cs="Sylfaen"/>
          <w:sz w:val="24"/>
          <w:szCs w:val="24"/>
        </w:rPr>
        <w:t>iyo</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weli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roca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Cvenma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sakuTarma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Taosnobam</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TiTqmis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pirveli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fexi</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aidga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roca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Cvenma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qarTvelobam</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pirvel</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xmamaRla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sTqva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kmara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droa</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Cems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Tavs</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meve</w:t>
      </w:r>
      <w:proofErr w:type="spellEnd"/>
      <w:r w:rsidRPr="00CB7F7E">
        <w:rPr>
          <w:rFonts w:ascii="AcadNusx" w:hAnsi="AcadNusx" w:cs="Sylfaen"/>
          <w:sz w:val="24"/>
          <w:szCs w:val="24"/>
        </w:rPr>
        <w:t xml:space="preserve"> </w:t>
      </w:r>
      <w:proofErr w:type="spellStart"/>
      <w:r w:rsidRPr="00CB7F7E">
        <w:rPr>
          <w:rFonts w:ascii="AcadNusx" w:hAnsi="AcadNusx" w:cs="Sylfaen"/>
          <w:sz w:val="24"/>
          <w:szCs w:val="24"/>
        </w:rPr>
        <w:t>movuaroo</w:t>
      </w:r>
      <w:proofErr w:type="spellEnd"/>
      <w:r w:rsidRPr="00CB7F7E">
        <w:rPr>
          <w:rFonts w:ascii="AcadNusx" w:hAnsi="AcadNusx" w:cs="Sylfaen"/>
          <w:sz w:val="24"/>
          <w:szCs w:val="24"/>
        </w:rPr>
        <w:t>.”</w:t>
      </w:r>
      <w:r w:rsidRPr="00CB7F7E">
        <w:rPr>
          <w:rStyle w:val="FootnoteReference"/>
          <w:rFonts w:ascii="AcadNusx" w:hAnsi="AcadNusx" w:cs="Sylfaen"/>
          <w:sz w:val="24"/>
          <w:szCs w:val="24"/>
        </w:rPr>
        <w:footnoteReference w:id="35"/>
      </w:r>
    </w:p>
    <w:p w:rsidR="00AD5388" w:rsidRPr="00CB7F7E" w:rsidRDefault="00AD5388" w:rsidP="00AD5388">
      <w:pPr>
        <w:spacing w:after="0"/>
        <w:ind w:firstLine="567"/>
        <w:jc w:val="both"/>
        <w:rPr>
          <w:rFonts w:ascii="AcadNusx" w:hAnsi="AcadNusx" w:cs="Sylfaen"/>
          <w:sz w:val="24"/>
          <w:szCs w:val="24"/>
        </w:rPr>
      </w:pPr>
      <w:proofErr w:type="spellStart"/>
      <w:proofErr w:type="gramStart"/>
      <w:r w:rsidRPr="00634A5F">
        <w:rPr>
          <w:rFonts w:ascii="AcadNusx" w:hAnsi="AcadNusx" w:cs="Sylfaen"/>
          <w:sz w:val="24"/>
          <w:szCs w:val="24"/>
        </w:rPr>
        <w:t>aqve</w:t>
      </w:r>
      <w:proofErr w:type="spellEnd"/>
      <w:proofErr w:type="gramEnd"/>
      <w:r w:rsidRPr="00634A5F">
        <w:rPr>
          <w:rFonts w:ascii="AcadNusx" w:hAnsi="AcadNusx" w:cs="Sylfaen"/>
          <w:sz w:val="24"/>
          <w:szCs w:val="24"/>
        </w:rPr>
        <w:t xml:space="preserve"> </w:t>
      </w:r>
      <w:proofErr w:type="spellStart"/>
      <w:r w:rsidRPr="00634A5F">
        <w:rPr>
          <w:rFonts w:ascii="AcadNusx" w:hAnsi="AcadNusx" w:cs="Sylfaen"/>
          <w:sz w:val="24"/>
          <w:szCs w:val="24"/>
        </w:rPr>
        <w:t>unda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aRiniSnos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avtonomiis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statusTan</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dakavSirebuli</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moTxovnebi</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romelic</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ilia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WavWavaZis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saxels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ukavSirdeba</w:t>
      </w:r>
      <w:proofErr w:type="spellEnd"/>
      <w:r w:rsidRPr="00634A5F">
        <w:rPr>
          <w:rFonts w:ascii="AcadNusx" w:hAnsi="AcadNusx" w:cs="Sylfaen"/>
          <w:sz w:val="24"/>
          <w:szCs w:val="24"/>
        </w:rPr>
        <w:t>.</w:t>
      </w:r>
      <w:r w:rsidRPr="00634A5F">
        <w:rPr>
          <w:rFonts w:ascii="AcadNusx" w:hAnsi="AcadNusx" w:cs="Sylfaen"/>
          <w:i/>
          <w:sz w:val="24"/>
          <w:szCs w:val="24"/>
        </w:rPr>
        <w:t xml:space="preserve"> </w:t>
      </w:r>
      <w:r w:rsidRPr="00634A5F">
        <w:rPr>
          <w:rFonts w:ascii="AcadNusx" w:hAnsi="AcadNusx" w:cs="Sylfaen"/>
          <w:sz w:val="24"/>
          <w:szCs w:val="24"/>
        </w:rPr>
        <w:t>“</w:t>
      </w:r>
      <w:proofErr w:type="spellStart"/>
      <w:r w:rsidRPr="00634A5F">
        <w:rPr>
          <w:rFonts w:ascii="AcadNusx" w:hAnsi="AcadNusx" w:cs="Sylfaen"/>
          <w:sz w:val="24"/>
          <w:szCs w:val="24"/>
        </w:rPr>
        <w:t>ruseTi</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erTi</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imisTana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saxelmwifoa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werda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ilia</w:t>
      </w:r>
      <w:proofErr w:type="spellEnd"/>
      <w:r w:rsidRPr="00634A5F">
        <w:rPr>
          <w:rFonts w:ascii="AcadNusx" w:hAnsi="AcadNusx" w:cs="Sylfaen"/>
          <w:sz w:val="24"/>
          <w:szCs w:val="24"/>
        </w:rPr>
        <w:t xml:space="preserve"> 1881 </w:t>
      </w:r>
      <w:proofErr w:type="spellStart"/>
      <w:r w:rsidRPr="00634A5F">
        <w:rPr>
          <w:rFonts w:ascii="AcadNusx" w:hAnsi="AcadNusx" w:cs="Sylfaen"/>
          <w:sz w:val="24"/>
          <w:szCs w:val="24"/>
        </w:rPr>
        <w:t>wels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sadac</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sxvadasxva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tomisa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da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enis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erni</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cxovroben</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da</w:t>
      </w:r>
      <w:proofErr w:type="spellEnd"/>
      <w:r w:rsidRPr="00634A5F">
        <w:rPr>
          <w:rFonts w:ascii="AcadNusx" w:hAnsi="AcadNusx" w:cs="Sylfaen"/>
          <w:sz w:val="24"/>
          <w:szCs w:val="24"/>
        </w:rPr>
        <w:t xml:space="preserve"> mere </w:t>
      </w:r>
      <w:proofErr w:type="spellStart"/>
      <w:r w:rsidRPr="00634A5F">
        <w:rPr>
          <w:rFonts w:ascii="AcadNusx" w:hAnsi="AcadNusx" w:cs="Sylfaen"/>
          <w:sz w:val="24"/>
          <w:szCs w:val="24"/>
        </w:rPr>
        <w:t>ise</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rom</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TavianT</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mamapapeul</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miwa-wyalze</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Sejgufuli</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arian</w:t>
      </w:r>
      <w:proofErr w:type="spellEnd"/>
      <w:r w:rsidRPr="00634A5F">
        <w:rPr>
          <w:rFonts w:ascii="AcadNusx" w:hAnsi="AcadNusx" w:cs="Sylfaen"/>
          <w:sz w:val="24"/>
          <w:szCs w:val="24"/>
        </w:rPr>
        <w:t xml:space="preserve"> ... </w:t>
      </w:r>
      <w:proofErr w:type="spellStart"/>
      <w:r w:rsidRPr="00634A5F">
        <w:rPr>
          <w:rFonts w:ascii="AcadNusx" w:hAnsi="AcadNusx" w:cs="Sylfaen"/>
          <w:sz w:val="24"/>
          <w:szCs w:val="24"/>
        </w:rPr>
        <w:t>amitomac</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erT</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udides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sapolitiko</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sagans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ruseTisas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lastRenderedPageBreak/>
        <w:t>Seadgens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sxvadasxva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rjulis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Tu</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sxvadasxva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eris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tomni</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rogor</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unda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moewyon</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SinaobaSi</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saTiTaod</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da</w:t>
      </w:r>
      <w:proofErr w:type="spellEnd"/>
      <w:r w:rsidRPr="00634A5F">
        <w:rPr>
          <w:rFonts w:ascii="AcadNusx" w:hAnsi="AcadNusx" w:cs="Sylfaen"/>
          <w:sz w:val="24"/>
          <w:szCs w:val="24"/>
        </w:rPr>
        <w:t xml:space="preserve"> mere </w:t>
      </w:r>
      <w:proofErr w:type="spellStart"/>
      <w:r w:rsidRPr="00634A5F">
        <w:rPr>
          <w:rFonts w:ascii="AcadNusx" w:hAnsi="AcadNusx" w:cs="Sylfaen"/>
          <w:sz w:val="24"/>
          <w:szCs w:val="24"/>
        </w:rPr>
        <w:t>rogor</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unda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moTavsdnen</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saxelmwifosTan</w:t>
      </w:r>
      <w:proofErr w:type="spellEnd"/>
      <w:r w:rsidRPr="00634A5F">
        <w:rPr>
          <w:rFonts w:ascii="AcadNusx" w:hAnsi="AcadNusx" w:cs="Sylfaen"/>
          <w:sz w:val="24"/>
          <w:szCs w:val="24"/>
        </w:rPr>
        <w:t>.”</w:t>
      </w:r>
      <w:r w:rsidRPr="00634A5F">
        <w:rPr>
          <w:rStyle w:val="FootnoteReference"/>
          <w:rFonts w:ascii="AcadNusx" w:hAnsi="AcadNusx" w:cs="Sylfaen"/>
          <w:sz w:val="24"/>
          <w:szCs w:val="24"/>
        </w:rPr>
        <w:footnoteReference w:id="36"/>
      </w:r>
      <w:r w:rsidRPr="00634A5F">
        <w:rPr>
          <w:rFonts w:ascii="AcadNusx" w:hAnsi="AcadNusx" w:cs="Sylfaen"/>
          <w:i/>
          <w:sz w:val="24"/>
          <w:szCs w:val="24"/>
        </w:rPr>
        <w:t xml:space="preserve"> </w:t>
      </w:r>
      <w:proofErr w:type="spellStart"/>
      <w:proofErr w:type="gramStart"/>
      <w:r w:rsidRPr="00634A5F">
        <w:rPr>
          <w:rFonts w:ascii="AcadNusx" w:hAnsi="AcadNusx" w:cs="Sylfaen"/>
          <w:sz w:val="24"/>
          <w:szCs w:val="24"/>
        </w:rPr>
        <w:t>ilias</w:t>
      </w:r>
      <w:proofErr w:type="spellEnd"/>
      <w:proofErr w:type="gramEnd"/>
      <w:r w:rsidRPr="00634A5F">
        <w:rPr>
          <w:rFonts w:ascii="AcadNusx" w:hAnsi="AcadNusx" w:cs="Sylfaen"/>
          <w:sz w:val="24"/>
          <w:szCs w:val="24"/>
        </w:rPr>
        <w:t xml:space="preserve"> </w:t>
      </w:r>
      <w:proofErr w:type="spellStart"/>
      <w:r w:rsidRPr="00634A5F">
        <w:rPr>
          <w:rFonts w:ascii="AcadNusx" w:hAnsi="AcadNusx" w:cs="Sylfaen"/>
          <w:sz w:val="24"/>
          <w:szCs w:val="24"/>
        </w:rPr>
        <w:t>gancxadebiT</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ruseTs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ar</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hqonda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dadgenili</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Tu</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sad</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Tavdeboda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ruseTis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saxelmwifos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ufleba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da</w:t>
      </w:r>
      <w:proofErr w:type="spellEnd"/>
      <w:r w:rsidRPr="00634A5F">
        <w:rPr>
          <w:rFonts w:ascii="AcadNusx" w:hAnsi="AcadNusx" w:cs="Sylfaen"/>
          <w:sz w:val="24"/>
          <w:szCs w:val="24"/>
        </w:rPr>
        <w:t xml:space="preserve"> sad </w:t>
      </w:r>
      <w:proofErr w:type="spellStart"/>
      <w:r w:rsidRPr="00634A5F">
        <w:rPr>
          <w:rFonts w:ascii="AcadNusx" w:hAnsi="AcadNusx" w:cs="Sylfaen"/>
          <w:sz w:val="24"/>
          <w:szCs w:val="24"/>
        </w:rPr>
        <w:t>iwyeboda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ganapira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erebisa</w:t>
      </w:r>
      <w:proofErr w:type="spellEnd"/>
      <w:r w:rsidRPr="00634A5F">
        <w:rPr>
          <w:rFonts w:ascii="AcadNusx" w:hAnsi="AcadNusx" w:cs="Sylfaen"/>
          <w:sz w:val="24"/>
          <w:szCs w:val="24"/>
        </w:rPr>
        <w:t xml:space="preserve">. </w:t>
      </w:r>
      <w:proofErr w:type="spellStart"/>
      <w:proofErr w:type="gramStart"/>
      <w:r w:rsidRPr="00634A5F">
        <w:rPr>
          <w:rFonts w:ascii="AcadNusx" w:hAnsi="AcadNusx" w:cs="Sylfaen"/>
          <w:sz w:val="24"/>
          <w:szCs w:val="24"/>
        </w:rPr>
        <w:t>rogorc</w:t>
      </w:r>
      <w:proofErr w:type="spellEnd"/>
      <w:proofErr w:type="gramEnd"/>
      <w:r w:rsidRPr="00634A5F">
        <w:rPr>
          <w:rFonts w:ascii="AcadNusx" w:hAnsi="AcadNusx" w:cs="Sylfaen"/>
          <w:sz w:val="24"/>
          <w:szCs w:val="24"/>
        </w:rPr>
        <w:t xml:space="preserve"> </w:t>
      </w:r>
      <w:proofErr w:type="spellStart"/>
      <w:r w:rsidRPr="00634A5F">
        <w:rPr>
          <w:rFonts w:ascii="AcadNusx" w:hAnsi="AcadNusx" w:cs="Sylfaen"/>
          <w:sz w:val="24"/>
          <w:szCs w:val="24"/>
        </w:rPr>
        <w:t>istorikosi</w:t>
      </w:r>
      <w:proofErr w:type="spellEnd"/>
      <w:r w:rsidRPr="00634A5F">
        <w:rPr>
          <w:rFonts w:ascii="AcadNusx" w:hAnsi="AcadNusx" w:cs="Sylfaen"/>
          <w:sz w:val="24"/>
          <w:szCs w:val="24"/>
        </w:rPr>
        <w:t xml:space="preserve"> al. </w:t>
      </w:r>
      <w:proofErr w:type="spellStart"/>
      <w:r w:rsidRPr="00634A5F">
        <w:rPr>
          <w:rFonts w:ascii="AcadNusx" w:hAnsi="AcadNusx" w:cs="Sylfaen"/>
          <w:sz w:val="24"/>
          <w:szCs w:val="24"/>
        </w:rPr>
        <w:t>bendianiSvili</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aRniSnavs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ilia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WavWavaZes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gadaudebel</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saqmed</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miaCnda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mravalerovnuli</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ruseTis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unitaruli</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saxelmwifos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absolutur-monarqiuli</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wyobilebis</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demokratiul</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da</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federaciul</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safuZvelze</w:t>
      </w:r>
      <w:proofErr w:type="spellEnd"/>
      <w:r w:rsidRPr="00634A5F">
        <w:rPr>
          <w:rFonts w:ascii="AcadNusx" w:hAnsi="AcadNusx" w:cs="Sylfaen"/>
          <w:sz w:val="24"/>
          <w:szCs w:val="24"/>
        </w:rPr>
        <w:t xml:space="preserve"> </w:t>
      </w:r>
      <w:proofErr w:type="spellStart"/>
      <w:r w:rsidRPr="00634A5F">
        <w:rPr>
          <w:rFonts w:ascii="AcadNusx" w:hAnsi="AcadNusx" w:cs="Sylfaen"/>
          <w:sz w:val="24"/>
          <w:szCs w:val="24"/>
        </w:rPr>
        <w:t>reorganizacia</w:t>
      </w:r>
      <w:proofErr w:type="spellEnd"/>
      <w:r w:rsidRPr="00634A5F">
        <w:rPr>
          <w:rFonts w:ascii="AcadNusx" w:hAnsi="AcadNusx" w:cs="Sylfaen"/>
          <w:sz w:val="24"/>
          <w:szCs w:val="24"/>
        </w:rPr>
        <w:t>.</w:t>
      </w:r>
    </w:p>
    <w:p w:rsidR="00AD5388" w:rsidRDefault="00AD5388" w:rsidP="00AD5388">
      <w:pPr>
        <w:spacing w:after="0"/>
        <w:ind w:firstLine="567"/>
        <w:jc w:val="both"/>
        <w:rPr>
          <w:rFonts w:ascii="AcadNusx" w:hAnsi="AcadNusx"/>
          <w:sz w:val="24"/>
          <w:szCs w:val="24"/>
        </w:rPr>
      </w:pPr>
      <w:r w:rsidRPr="00CB7F7E">
        <w:rPr>
          <w:rFonts w:ascii="AcadNusx" w:hAnsi="AcadNusx"/>
          <w:sz w:val="24"/>
          <w:szCs w:val="24"/>
          <w:lang w:val="ka-GE"/>
        </w:rPr>
        <w:t>me-20 saukunis dasawyisSi, roca saqarTvelos avtonomiiis idea wamoayenes, arCil jorjaZem ase gansazRvra saqarTvelos teritoria, romelsac avtonomiuri mmarTvelobis ufleba unda mieRo: “momavali saqarTvelos teritoriad unda iyos: afxazeTi, samurzayano, samegrelo, svaneTi, guria, imereTi (raWa-leCxumiTurT – a.b.), lazistanis nawili (aWara aq igulisxmeboda – a.b.), axalcixis mazra (Zveli samcxe saaTabago da javaxeTi), qarTli, mTiuleTi, xevi (darialamde), somxeTi (nawili), kaxeTi, fSav-xevsureTi, saingilo</w:t>
      </w:r>
      <w:r w:rsidRPr="00E96894">
        <w:rPr>
          <w:rFonts w:ascii="AcadNusx" w:hAnsi="AcadNusx"/>
          <w:sz w:val="24"/>
          <w:szCs w:val="24"/>
          <w:lang w:val="ka-GE"/>
        </w:rPr>
        <w:t>.</w:t>
      </w:r>
      <w:r w:rsidRPr="00CB7F7E">
        <w:rPr>
          <w:rFonts w:ascii="AcadNusx" w:hAnsi="AcadNusx"/>
          <w:sz w:val="24"/>
          <w:szCs w:val="24"/>
          <w:lang w:val="ka-GE"/>
        </w:rPr>
        <w:t>”</w:t>
      </w:r>
      <w:r w:rsidRPr="00CB7F7E">
        <w:rPr>
          <w:rStyle w:val="FootnoteReference"/>
          <w:rFonts w:ascii="AcadNusx" w:hAnsi="AcadNusx"/>
          <w:sz w:val="24"/>
          <w:szCs w:val="24"/>
          <w:lang w:val="ka-GE"/>
        </w:rPr>
        <w:footnoteReference w:id="37"/>
      </w:r>
    </w:p>
    <w:p w:rsidR="00AD5388" w:rsidRPr="00CB7F7E" w:rsidRDefault="00AD5388" w:rsidP="00AD5388">
      <w:pPr>
        <w:spacing w:after="0"/>
        <w:ind w:firstLine="567"/>
        <w:jc w:val="both"/>
        <w:rPr>
          <w:rFonts w:ascii="AcadNusx" w:hAnsi="AcadNusx"/>
          <w:sz w:val="24"/>
          <w:szCs w:val="24"/>
          <w:lang w:val="ka-GE"/>
        </w:rPr>
      </w:pPr>
      <w:r w:rsidRPr="00CB7F7E">
        <w:rPr>
          <w:rFonts w:ascii="AcadNusx" w:hAnsi="AcadNusx"/>
          <w:sz w:val="24"/>
          <w:szCs w:val="24"/>
          <w:lang w:val="ka-GE"/>
        </w:rPr>
        <w:t xml:space="preserve"> werilSi „erovnuli sakiTxi da da avtonomiuri wyobileba ruseTSi“ xazgasmulia is faqti, rom ruseTi ara eTnikurad da ekonomikurad, aramed mxolod politikurad erTiani saxelmwifoa. ruseTis imperiis SemadgenlobaSi bevria iseTi qveyana, romelic adre damoukidebeli iyo, an me</w:t>
      </w:r>
      <w:r w:rsidRPr="00594901">
        <w:rPr>
          <w:rFonts w:ascii="AcadNusx" w:hAnsi="AcadNusx"/>
          <w:sz w:val="24"/>
          <w:szCs w:val="24"/>
          <w:lang w:val="ka-GE"/>
        </w:rPr>
        <w:t>z</w:t>
      </w:r>
      <w:r w:rsidRPr="00CB7F7E">
        <w:rPr>
          <w:rFonts w:ascii="AcadNusx" w:hAnsi="AcadNusx"/>
          <w:sz w:val="24"/>
          <w:szCs w:val="24"/>
          <w:lang w:val="ka-GE"/>
        </w:rPr>
        <w:t>obel saxelmwifoTa nawils Seadgenda. aqedan</w:t>
      </w:r>
      <w:r w:rsidRPr="00594901">
        <w:rPr>
          <w:rFonts w:ascii="AcadNusx" w:hAnsi="AcadNusx"/>
          <w:sz w:val="24"/>
          <w:szCs w:val="24"/>
          <w:lang w:val="ka-GE"/>
        </w:rPr>
        <w:t xml:space="preserve"> </w:t>
      </w:r>
      <w:r w:rsidRPr="00CB7F7E">
        <w:rPr>
          <w:rFonts w:ascii="AcadNusx" w:hAnsi="AcadNusx"/>
          <w:sz w:val="24"/>
          <w:szCs w:val="24"/>
          <w:lang w:val="ka-GE"/>
        </w:rPr>
        <w:t>gamomdinare, avtori askvnis, rom aucilebelia avtonomiuri mmarTvelobis sistemis SemoReba. igi ganixilavs da eTanxmeba polonelebis mier warmodgenil avtonomiis proeqts, sadac Semdegi moTxovnebia wamoyenebuli: 1. ruseTis centraluri xelisufleba unda Caerios mxolod im saqmeebSi, romlebic avtonomiuri mmarTvelobis farglebs aRemateba. sxva mxriv, avtonomiur erTeulebs mmarTvelobis sruli Tavisufleba unda hqondeT. 2. yvela erovnul jgufs unda hqondes sakuTari umaRlesi saswavleblis daarsebis ufleba, sadac swavlebis procesi adgilobriv enaze ganxorcieldeba. 3. im mxareebSi, romlebic mravaleTnikuri da mravalenovania, yvela enas Tanabari statusi da uflebebi unda hqondes.</w:t>
      </w:r>
      <w:r w:rsidRPr="00CB7F7E">
        <w:rPr>
          <w:rStyle w:val="FootnoteReference"/>
          <w:rFonts w:ascii="AcadNusx" w:hAnsi="AcadNusx"/>
          <w:sz w:val="24"/>
          <w:szCs w:val="24"/>
          <w:lang w:val="ka-GE"/>
        </w:rPr>
        <w:footnoteReference w:id="38"/>
      </w:r>
      <w:r w:rsidRPr="00CB7F7E">
        <w:rPr>
          <w:rFonts w:ascii="AcadNusx" w:hAnsi="AcadNusx"/>
          <w:sz w:val="24"/>
          <w:szCs w:val="24"/>
          <w:lang w:val="ka-GE"/>
        </w:rPr>
        <w:t xml:space="preserve"> </w:t>
      </w:r>
    </w:p>
    <w:p w:rsidR="00AD5388" w:rsidRPr="00CB7F7E" w:rsidRDefault="00AD5388" w:rsidP="00AD5388">
      <w:pPr>
        <w:spacing w:after="0"/>
        <w:ind w:firstLine="567"/>
        <w:jc w:val="both"/>
        <w:rPr>
          <w:rFonts w:ascii="AcadNusx" w:hAnsi="AcadNusx"/>
          <w:sz w:val="24"/>
          <w:szCs w:val="24"/>
          <w:lang w:val="ka-GE"/>
        </w:rPr>
      </w:pPr>
      <w:r w:rsidRPr="00CB7F7E">
        <w:rPr>
          <w:rFonts w:ascii="AcadNusx" w:hAnsi="AcadNusx"/>
          <w:sz w:val="24"/>
          <w:szCs w:val="24"/>
          <w:lang w:val="ka-GE"/>
        </w:rPr>
        <w:t>nafic msajulTa institutisa da TviTmmarTvelobis SemoRebis aucileblobaa ganxiluli werilSi „TviTmmarTveloba da decentralizacia“. avtori miiCnevs, rom es nabiji erTnairad misaRebi iqneba rusi, poloneli, fineli, qarTveli, somexi da sxva xalxebisTvis. efeqturi mmarTvelobisTvis saWiroa decentralizaciis principis saswrafod SemoReba da es Tavad ruseTis imperiis interesebSi Sedis.</w:t>
      </w:r>
      <w:r w:rsidRPr="00CB7F7E">
        <w:rPr>
          <w:rStyle w:val="FootnoteReference"/>
          <w:rFonts w:ascii="AcadNusx" w:hAnsi="AcadNusx"/>
          <w:sz w:val="24"/>
          <w:szCs w:val="24"/>
          <w:lang w:val="ka-GE"/>
        </w:rPr>
        <w:footnoteReference w:id="39"/>
      </w:r>
    </w:p>
    <w:p w:rsidR="00AD5388" w:rsidRPr="00CB7F7E" w:rsidRDefault="00AD5388" w:rsidP="00AD5388">
      <w:pPr>
        <w:spacing w:after="0"/>
        <w:ind w:firstLine="567"/>
        <w:jc w:val="both"/>
        <w:rPr>
          <w:rFonts w:ascii="AcadNusx" w:hAnsi="AcadNusx"/>
          <w:sz w:val="24"/>
          <w:szCs w:val="24"/>
          <w:lang w:val="ka-GE"/>
        </w:rPr>
      </w:pPr>
      <w:r w:rsidRPr="00CB7F7E">
        <w:rPr>
          <w:rFonts w:ascii="AcadNusx" w:hAnsi="AcadNusx"/>
          <w:sz w:val="24"/>
          <w:szCs w:val="24"/>
          <w:lang w:val="ka-GE"/>
        </w:rPr>
        <w:t xml:space="preserve">msgavsi problemebi warmodgenili publikaciaSi „saerTo kanonmdebloba da damokidebuli pirovneba“. 1905-1907 wlebis revoluciisa da politikuri cvlilebebis kvaldakval, dRis wesrigSi dadga sakiTxi, </w:t>
      </w:r>
      <w:r w:rsidRPr="00CB7F7E">
        <w:rPr>
          <w:rFonts w:ascii="AcadNusx" w:hAnsi="AcadNusx"/>
          <w:sz w:val="24"/>
          <w:szCs w:val="24"/>
          <w:lang w:val="ka-GE"/>
        </w:rPr>
        <w:lastRenderedPageBreak/>
        <w:t>Tu ra moTxovnebi unda wamoayenos saqarTvelos sazogadoebam xelisuflebis winaSe. werilis avtori akritikebs sazogadoebis im warmomadgenlebs, romlebic uars amboben avtonomiis moTxovnaze im mizeziT, rom amas rusi xalxi ar moiwonebs. maTi azriT, unda davkmayofildeT mxolod imiT, rasac ruseTis sazogadoeba moiTxovs da moipovebs</w:t>
      </w:r>
      <w:r w:rsidRPr="00594901">
        <w:rPr>
          <w:rFonts w:ascii="AcadNusx" w:hAnsi="AcadNusx"/>
          <w:sz w:val="24"/>
          <w:szCs w:val="24"/>
          <w:lang w:val="ka-GE"/>
        </w:rPr>
        <w:t>, „magram Cven rom rusni ara varT da, garda rusul moqalaqeobriv uflebebisa, erovnuli, e. i. „ararusuli“ uflebebic gvesaWiroebao? hkiTxavT Tqven, magram Tavisebur „erTobis“ mqadagebeli am kiTxvaze pasuxs ar gaZlevT da viTom amiT gakmayofilebT, rom es uflebebi rusis xalxs ar moewinebao.“</w:t>
      </w:r>
      <w:r w:rsidRPr="00594901">
        <w:rPr>
          <w:rStyle w:val="FootnoteReference"/>
          <w:rFonts w:ascii="AcadNusx" w:hAnsi="AcadNusx"/>
          <w:sz w:val="24"/>
          <w:szCs w:val="24"/>
          <w:lang w:val="ka-GE"/>
        </w:rPr>
        <w:footnoteReference w:id="40"/>
      </w:r>
      <w:r w:rsidRPr="00594901">
        <w:rPr>
          <w:rFonts w:ascii="AcadNusx" w:hAnsi="AcadNusx"/>
          <w:sz w:val="24"/>
          <w:szCs w:val="24"/>
          <w:lang w:val="ka-GE"/>
        </w:rPr>
        <w:t xml:space="preserve"> </w:t>
      </w:r>
      <w:r w:rsidRPr="00CB7F7E">
        <w:rPr>
          <w:rFonts w:ascii="AcadNusx" w:hAnsi="AcadNusx"/>
          <w:sz w:val="24"/>
          <w:szCs w:val="24"/>
          <w:lang w:val="ka-GE"/>
        </w:rPr>
        <w:t>publikaciis avtori ayalibebs qarTuli sazogadoebis ZiriTad moTxovnebs da survilebs, rac naTlad gviCvenebs nacionaluri identobis formirebis ZiriTad postulatebs:</w:t>
      </w:r>
    </w:p>
    <w:p w:rsidR="00AD5388" w:rsidRPr="004C6AB0" w:rsidRDefault="00AD5388" w:rsidP="00AD5388">
      <w:pPr>
        <w:spacing w:after="0"/>
        <w:ind w:left="567" w:right="282" w:firstLine="284"/>
        <w:jc w:val="both"/>
        <w:rPr>
          <w:rFonts w:ascii="AcadNusx" w:hAnsi="AcadNusx"/>
          <w:i/>
          <w:sz w:val="24"/>
          <w:szCs w:val="24"/>
          <w:lang w:val="ka-GE"/>
        </w:rPr>
      </w:pPr>
      <w:r w:rsidRPr="00CB7F7E">
        <w:rPr>
          <w:rFonts w:ascii="AcadNusx" w:hAnsi="AcadNusx"/>
          <w:i/>
          <w:sz w:val="24"/>
          <w:szCs w:val="24"/>
          <w:lang w:val="ka-GE"/>
        </w:rPr>
        <w:t xml:space="preserve">„CvenTvis ufro sasargebloa gvqondes ufleba </w:t>
      </w:r>
      <w:r w:rsidRPr="00594901">
        <w:rPr>
          <w:rFonts w:ascii="AcadNusx" w:hAnsi="AcadNusx"/>
          <w:i/>
          <w:sz w:val="24"/>
          <w:szCs w:val="24"/>
          <w:lang w:val="ka-GE"/>
        </w:rPr>
        <w:t>_</w:t>
      </w:r>
      <w:r w:rsidRPr="00CB7F7E">
        <w:rPr>
          <w:rFonts w:ascii="AcadNusx" w:hAnsi="AcadNusx"/>
          <w:i/>
          <w:sz w:val="24"/>
          <w:szCs w:val="24"/>
          <w:lang w:val="ka-GE"/>
        </w:rPr>
        <w:t xml:space="preserve"> Cveni Sinauri cxovreba ise movawyoT, rogorc Cvens adgilobriv moTxovnilebaT da saWiroebaT Seefereba. Cven gvinda Cvenisave sisxliT morwyul miwaze vicxovroT, teritoria SevinarCunoT, miwadmoqmeds mamuli mivceT, ena davicvaT, Tavisufali ganaTleba miviRoT...</w:t>
      </w:r>
      <w:r w:rsidRPr="004C6AB0">
        <w:rPr>
          <w:rFonts w:ascii="AcadNusx" w:hAnsi="AcadNusx"/>
          <w:i/>
          <w:sz w:val="24"/>
          <w:szCs w:val="24"/>
          <w:lang w:val="ka-GE"/>
        </w:rPr>
        <w:t xml:space="preserve"> </w:t>
      </w:r>
      <w:r w:rsidRPr="00CB7F7E">
        <w:rPr>
          <w:rFonts w:ascii="AcadNusx" w:hAnsi="AcadNusx"/>
          <w:i/>
          <w:sz w:val="24"/>
          <w:szCs w:val="24"/>
          <w:lang w:val="ka-GE"/>
        </w:rPr>
        <w:t>eri, sazogadoebac ar dastovebs dausjelad imaT, vinc eRobeba win mis bunebriv ganviTarebas.“</w:t>
      </w:r>
      <w:r w:rsidRPr="00CB7F7E">
        <w:rPr>
          <w:rStyle w:val="FootnoteReference"/>
          <w:rFonts w:ascii="AcadNusx" w:hAnsi="AcadNusx"/>
          <w:i/>
          <w:sz w:val="24"/>
          <w:szCs w:val="24"/>
          <w:lang w:val="ka-GE"/>
        </w:rPr>
        <w:footnoteReference w:id="41"/>
      </w:r>
    </w:p>
    <w:p w:rsidR="00AD5388" w:rsidRPr="00E96894" w:rsidRDefault="00AD5388" w:rsidP="00AD5388">
      <w:pPr>
        <w:spacing w:after="0"/>
        <w:ind w:firstLine="567"/>
        <w:jc w:val="both"/>
        <w:rPr>
          <w:rFonts w:ascii="AcadNusx" w:hAnsi="AcadNusx"/>
          <w:sz w:val="24"/>
          <w:szCs w:val="24"/>
          <w:lang w:val="ka-GE"/>
        </w:rPr>
      </w:pPr>
      <w:r w:rsidRPr="00E96894">
        <w:rPr>
          <w:rFonts w:ascii="AcadNusx" w:hAnsi="AcadNusx"/>
          <w:sz w:val="24"/>
          <w:szCs w:val="24"/>
          <w:lang w:val="ka-GE"/>
        </w:rPr>
        <w:t xml:space="preserve">me-19-20 saukuneebis mijnaze ganviTarebul procesebze saubrisas, aucilebelia SevexoT marqsistul mimdinareobas, romelic aseve aqtiurad ganixilavda damoukideblobisa da avtonomiis sakiTxs. am periodidan saqarTveloSi social-demokratiuli moZRvreba ikidebs fexs, romelic uprispirdeba „TergdaleulTa“ mier 1860-70-ian wlebSi Camoyalibebul sazogadoebis ganviTarebis xedvas. diskusia, ZiriTadad, erovnuli sakiTxis garSemo mimdinareobda. social-demokratebi, erovnuli moZraobis adrindeli liderebisgan gansxvavebiT, upiratesobas klasobriv da socialur interesebs aniWebdnen. </w:t>
      </w:r>
    </w:p>
    <w:p w:rsidR="00AD5388" w:rsidRPr="002C3C44" w:rsidRDefault="00AD5388" w:rsidP="00AD5388">
      <w:pPr>
        <w:spacing w:after="0"/>
        <w:ind w:firstLine="567"/>
        <w:jc w:val="both"/>
        <w:rPr>
          <w:rFonts w:ascii="AcadNusx" w:hAnsi="AcadNusx"/>
          <w:sz w:val="24"/>
          <w:szCs w:val="24"/>
          <w:lang w:val="ka-GE"/>
        </w:rPr>
      </w:pPr>
      <w:r w:rsidRPr="00E96894">
        <w:rPr>
          <w:rFonts w:ascii="AcadNusx" w:hAnsi="AcadNusx"/>
          <w:sz w:val="24"/>
          <w:szCs w:val="24"/>
          <w:lang w:val="ka-GE"/>
        </w:rPr>
        <w:t xml:space="preserve">1900-ian wlebSi qarTuli presis furclebze farTod gaiSala debatebi am sakiTxebze. </w:t>
      </w:r>
      <w:r w:rsidRPr="00CB7F7E">
        <w:rPr>
          <w:rFonts w:ascii="AcadNusx" w:hAnsi="AcadNusx"/>
          <w:sz w:val="24"/>
          <w:szCs w:val="24"/>
          <w:lang w:val="ka-GE"/>
        </w:rPr>
        <w:t>1905 wels “iveriaSi” gamoqveyn</w:t>
      </w:r>
      <w:r w:rsidRPr="00E96894">
        <w:rPr>
          <w:rFonts w:ascii="AcadNusx" w:hAnsi="AcadNusx"/>
          <w:sz w:val="24"/>
          <w:szCs w:val="24"/>
          <w:lang w:val="ka-GE"/>
        </w:rPr>
        <w:t>da</w:t>
      </w:r>
      <w:r w:rsidRPr="00CB7F7E">
        <w:rPr>
          <w:rFonts w:ascii="AcadNusx" w:hAnsi="AcadNusx"/>
          <w:sz w:val="24"/>
          <w:szCs w:val="24"/>
          <w:lang w:val="ka-GE"/>
        </w:rPr>
        <w:t xml:space="preserve"> vl. darCiaSvilis werili „klasobrivi antagonizmi da saerTo interesebi“. publicisti sazogadoebis ganviTarebis gzas klasTa brZolaSi xedavs da akritikebs im avtorebs, romlebic klasTa interesebis solidaroba-Tanxmobaze da harmoniaze saubroben. darCiaSvili maT „wvril-fexoba mecnierebis saxeliT“ moqadageebs uwodebs, romlebic cdiloben</w:t>
      </w:r>
      <w:r w:rsidRPr="00E96894">
        <w:rPr>
          <w:rFonts w:ascii="AcadNusx" w:hAnsi="AcadNusx"/>
          <w:sz w:val="24"/>
          <w:szCs w:val="24"/>
          <w:lang w:val="ka-GE"/>
        </w:rPr>
        <w:t>,</w:t>
      </w:r>
      <w:r w:rsidRPr="00CB7F7E">
        <w:rPr>
          <w:rFonts w:ascii="AcadNusx" w:hAnsi="AcadNusx"/>
          <w:sz w:val="24"/>
          <w:szCs w:val="24"/>
          <w:lang w:val="ka-GE"/>
        </w:rPr>
        <w:t xml:space="preserve"> „daabnelon mSromeli xalxis klasobrivi cnobiereba, radgan am ukanasknelis mTeli mniSvneloba maT Zalian kargad esmiT...“</w:t>
      </w:r>
      <w:r w:rsidRPr="00CB7F7E">
        <w:rPr>
          <w:rStyle w:val="FootnoteReference"/>
          <w:rFonts w:ascii="AcadNusx" w:hAnsi="AcadNusx"/>
          <w:sz w:val="24"/>
          <w:szCs w:val="24"/>
          <w:lang w:val="ka-GE"/>
        </w:rPr>
        <w:footnoteReference w:id="42"/>
      </w:r>
      <w:r w:rsidRPr="00CB7F7E">
        <w:rPr>
          <w:rFonts w:ascii="AcadNusx" w:hAnsi="AcadNusx"/>
          <w:sz w:val="24"/>
          <w:szCs w:val="24"/>
          <w:lang w:val="ka-GE"/>
        </w:rPr>
        <w:t xml:space="preserve"> darCiaSvili Seurigebelia im „nacionalistebis“ da „burJuaziuli ideologebis mimarT“, vinc erovnul sakiTxSi klasTa interesebis Tanxvedraze saubrobs da ambobs, rom klasobrivi interesebis gverdiT arsebobs nacionaluri interesebic, sadac klasebma, „erTi azriT da erTi grZnobiT gamsWvalulebma“, unda ganaxorcielon saerTo saqme. </w:t>
      </w:r>
      <w:r w:rsidRPr="00A25934">
        <w:rPr>
          <w:rFonts w:ascii="AcadNusx" w:hAnsi="AcadNusx"/>
          <w:sz w:val="24"/>
          <w:szCs w:val="24"/>
          <w:lang w:val="ka-GE"/>
        </w:rPr>
        <w:lastRenderedPageBreak/>
        <w:t xml:space="preserve">avtori “nacionalist” da “burjuaziul” ideologTa Soris </w:t>
      </w:r>
      <w:r w:rsidRPr="00CB7F7E">
        <w:rPr>
          <w:rFonts w:ascii="AcadNusx" w:hAnsi="AcadNusx"/>
          <w:sz w:val="24"/>
          <w:szCs w:val="24"/>
          <w:lang w:val="ka-GE"/>
        </w:rPr>
        <w:t>asaxelebs Tavad gazeT „iveriis“ redaqcias da mis imJamindel xelmZRvanels filipe gogiCaiSvils.</w:t>
      </w:r>
    </w:p>
    <w:p w:rsidR="00AD5388" w:rsidRPr="00CB7F7E" w:rsidRDefault="00AD5388" w:rsidP="00AD5388">
      <w:pPr>
        <w:spacing w:after="0"/>
        <w:ind w:left="567" w:right="282" w:firstLine="284"/>
        <w:jc w:val="both"/>
        <w:rPr>
          <w:rFonts w:ascii="AcadNusx" w:hAnsi="AcadNusx"/>
          <w:sz w:val="24"/>
          <w:szCs w:val="24"/>
          <w:lang w:val="ka-GE"/>
        </w:rPr>
      </w:pPr>
      <w:r w:rsidRPr="00CB7F7E">
        <w:rPr>
          <w:rFonts w:ascii="AcadNusx" w:hAnsi="AcadNusx"/>
          <w:i/>
          <w:sz w:val="24"/>
          <w:szCs w:val="24"/>
          <w:lang w:val="ka-GE"/>
        </w:rPr>
        <w:t>„Cven gadaWriT vacxadebT, rom vidre sazogadoeba klasobrivi agebulebisaa, qveyanaze ar moipoveba arc erTi cida adgili, sadac SeiZlebodes burJuaziam da proletariatma erTmaneTs suli da guli gauerTon. ar moipoveba arc erTi sfero, arc erTi sakiTxi, sadac SeiZlebodes klasobrivi antagonizmis daviwyeba, klasobrivi TvalTaxedvis wertilis mitoveba. yovelive saqme, yovelive sakiTxi miucileblad emorCileba klasobriv interesTa winaaRmdegobas da Tavis axsna-ganmartebas miucileblad miucileblad poulobs klasTa brZolis qarcecxlSi.“</w:t>
      </w:r>
      <w:r w:rsidRPr="00CB7F7E">
        <w:rPr>
          <w:rStyle w:val="FootnoteReference"/>
          <w:rFonts w:ascii="AcadNusx" w:hAnsi="AcadNusx"/>
          <w:i/>
          <w:sz w:val="24"/>
          <w:szCs w:val="24"/>
          <w:lang w:val="ka-GE"/>
        </w:rPr>
        <w:footnoteReference w:id="43"/>
      </w:r>
      <w:r w:rsidRPr="00CB7F7E">
        <w:rPr>
          <w:rFonts w:ascii="AcadNusx" w:hAnsi="AcadNusx"/>
          <w:i/>
          <w:sz w:val="24"/>
          <w:szCs w:val="24"/>
          <w:lang w:val="ka-GE"/>
        </w:rPr>
        <w:t xml:space="preserve"> </w:t>
      </w:r>
    </w:p>
    <w:p w:rsidR="00AD5388" w:rsidRPr="00CB7F7E" w:rsidRDefault="00AD5388" w:rsidP="00AD5388">
      <w:pPr>
        <w:spacing w:after="0"/>
        <w:ind w:firstLine="567"/>
        <w:jc w:val="both"/>
        <w:rPr>
          <w:rFonts w:ascii="AcadNusx" w:hAnsi="AcadNusx"/>
          <w:i/>
          <w:sz w:val="24"/>
          <w:szCs w:val="24"/>
          <w:lang w:val="ka-GE"/>
        </w:rPr>
      </w:pPr>
      <w:r w:rsidRPr="00CB7F7E">
        <w:rPr>
          <w:rFonts w:ascii="AcadNusx" w:hAnsi="AcadNusx"/>
          <w:sz w:val="24"/>
          <w:szCs w:val="24"/>
          <w:lang w:val="ka-GE"/>
        </w:rPr>
        <w:t>darCiaSvili miiCnevs, rom burJuazias realurad ara nacionaluri, aramed sakuTari kerZo miznebi amoZravebs da</w:t>
      </w:r>
      <w:r w:rsidRPr="009023AF">
        <w:rPr>
          <w:rFonts w:ascii="AcadNusx" w:hAnsi="AcadNusx"/>
          <w:sz w:val="24"/>
          <w:szCs w:val="24"/>
          <w:lang w:val="ka-GE"/>
        </w:rPr>
        <w:t>,</w:t>
      </w:r>
      <w:r w:rsidRPr="00CB7F7E">
        <w:rPr>
          <w:rFonts w:ascii="AcadNusx" w:hAnsi="AcadNusx"/>
          <w:sz w:val="24"/>
          <w:szCs w:val="24"/>
          <w:lang w:val="ka-GE"/>
        </w:rPr>
        <w:t xml:space="preserve"> erovnuli interesebis niRabs amofarebuli</w:t>
      </w:r>
      <w:r w:rsidRPr="009023AF">
        <w:rPr>
          <w:rFonts w:ascii="AcadNusx" w:hAnsi="AcadNusx"/>
          <w:sz w:val="24"/>
          <w:szCs w:val="24"/>
          <w:lang w:val="ka-GE"/>
        </w:rPr>
        <w:t>,</w:t>
      </w:r>
      <w:r w:rsidRPr="00CB7F7E">
        <w:rPr>
          <w:rFonts w:ascii="AcadNusx" w:hAnsi="AcadNusx"/>
          <w:sz w:val="24"/>
          <w:szCs w:val="24"/>
          <w:lang w:val="ka-GE"/>
        </w:rPr>
        <w:t xml:space="preserve"> masze zrunavs.</w:t>
      </w:r>
      <w:r w:rsidRPr="009023AF">
        <w:rPr>
          <w:rFonts w:ascii="AcadNusx" w:hAnsi="AcadNusx"/>
          <w:sz w:val="24"/>
          <w:szCs w:val="24"/>
          <w:lang w:val="ka-GE"/>
        </w:rPr>
        <w:t xml:space="preserve"> </w:t>
      </w:r>
      <w:r w:rsidRPr="00CB7F7E">
        <w:rPr>
          <w:rFonts w:ascii="AcadNusx" w:hAnsi="AcadNusx"/>
          <w:sz w:val="24"/>
          <w:szCs w:val="24"/>
          <w:lang w:val="ka-GE"/>
        </w:rPr>
        <w:t>publicisti upirispirdeba im qarTvel inteleqtualebs, romlebic saqarTvelosTvis avtonomiuri statusis miniWebas moiTxoven</w:t>
      </w:r>
      <w:r w:rsidRPr="009023AF">
        <w:rPr>
          <w:rFonts w:ascii="AcadNusx" w:hAnsi="AcadNusx"/>
          <w:sz w:val="24"/>
          <w:szCs w:val="24"/>
          <w:lang w:val="ka-GE"/>
        </w:rPr>
        <w:t>,</w:t>
      </w:r>
      <w:r w:rsidRPr="00CB7F7E">
        <w:rPr>
          <w:rFonts w:ascii="AcadNusx" w:hAnsi="AcadNusx"/>
          <w:sz w:val="24"/>
          <w:szCs w:val="24"/>
          <w:lang w:val="ka-GE"/>
        </w:rPr>
        <w:t xml:space="preserve"> maT Soris asaxelebs iveriis redaqtors filipe gogiCaiSvils da mis werils „erovnuli sakiTxi da teritorialuri saolqo avtonomia“</w:t>
      </w:r>
      <w:r w:rsidRPr="009023AF">
        <w:rPr>
          <w:rFonts w:ascii="AcadNusx" w:hAnsi="AcadNusx"/>
          <w:sz w:val="24"/>
          <w:szCs w:val="24"/>
          <w:lang w:val="ka-GE"/>
        </w:rPr>
        <w:t>.</w:t>
      </w:r>
      <w:r w:rsidRPr="00CB7F7E">
        <w:rPr>
          <w:rStyle w:val="FootnoteReference"/>
          <w:rFonts w:ascii="AcadNusx" w:hAnsi="AcadNusx"/>
          <w:sz w:val="24"/>
          <w:szCs w:val="24"/>
          <w:lang w:val="ka-GE"/>
        </w:rPr>
        <w:footnoteReference w:id="44"/>
      </w:r>
      <w:r w:rsidRPr="00CB7F7E">
        <w:rPr>
          <w:rFonts w:ascii="AcadNusx" w:hAnsi="AcadNusx"/>
          <w:sz w:val="24"/>
          <w:szCs w:val="24"/>
          <w:lang w:val="ka-GE"/>
        </w:rPr>
        <w:t xml:space="preserve"> darCiaSvilis azriT, marTalia</w:t>
      </w:r>
      <w:r w:rsidRPr="009023AF">
        <w:rPr>
          <w:rFonts w:ascii="AcadNusx" w:hAnsi="AcadNusx"/>
          <w:sz w:val="24"/>
          <w:szCs w:val="24"/>
          <w:lang w:val="ka-GE"/>
        </w:rPr>
        <w:t>,</w:t>
      </w:r>
      <w:r w:rsidRPr="00CB7F7E">
        <w:rPr>
          <w:rFonts w:ascii="AcadNusx" w:hAnsi="AcadNusx"/>
          <w:sz w:val="24"/>
          <w:szCs w:val="24"/>
          <w:lang w:val="ka-GE"/>
        </w:rPr>
        <w:t xml:space="preserve"> avtonomiis momxreebi </w:t>
      </w:r>
      <w:r w:rsidRPr="009023AF">
        <w:rPr>
          <w:rFonts w:ascii="AcadNusx" w:hAnsi="AcadNusx"/>
          <w:sz w:val="24"/>
          <w:szCs w:val="24"/>
          <w:lang w:val="ka-GE"/>
        </w:rPr>
        <w:t>ambo</w:t>
      </w:r>
      <w:r w:rsidRPr="00CB7F7E">
        <w:rPr>
          <w:rFonts w:ascii="AcadNusx" w:hAnsi="AcadNusx"/>
          <w:sz w:val="24"/>
          <w:szCs w:val="24"/>
          <w:lang w:val="ka-GE"/>
        </w:rPr>
        <w:t>ben, rom avtonomiuri statusis qveS saqarTveloSi mcxovrebi yvela eTnikuri jgufi Tanabari uflebebiT isargeblebs, magram es SeuZlebelia, radgan upiratesoba mainc qarTvelebs mieniWebaT. igi asaxelebs TviTmmarTvelobis erT-erT proeqts, romelic Tbiliselma avtonomistebma warmoadgines da</w:t>
      </w:r>
      <w:r w:rsidRPr="00A25934">
        <w:rPr>
          <w:rFonts w:ascii="AcadNusx" w:hAnsi="AcadNusx"/>
          <w:sz w:val="24"/>
          <w:szCs w:val="24"/>
          <w:lang w:val="ka-GE"/>
        </w:rPr>
        <w:t>,</w:t>
      </w:r>
      <w:r w:rsidRPr="00CB7F7E">
        <w:rPr>
          <w:rFonts w:ascii="AcadNusx" w:hAnsi="AcadNusx"/>
          <w:sz w:val="24"/>
          <w:szCs w:val="24"/>
          <w:lang w:val="ka-GE"/>
        </w:rPr>
        <w:t xml:space="preserve"> romlis mixedviT</w:t>
      </w:r>
      <w:r w:rsidRPr="00A25934">
        <w:rPr>
          <w:rFonts w:ascii="AcadNusx" w:hAnsi="AcadNusx"/>
          <w:sz w:val="24"/>
          <w:szCs w:val="24"/>
          <w:lang w:val="ka-GE"/>
        </w:rPr>
        <w:t>,</w:t>
      </w:r>
      <w:r w:rsidRPr="00CB7F7E">
        <w:rPr>
          <w:rFonts w:ascii="AcadNusx" w:hAnsi="AcadNusx"/>
          <w:sz w:val="24"/>
          <w:szCs w:val="24"/>
          <w:lang w:val="ka-GE"/>
        </w:rPr>
        <w:t xml:space="preserve"> oficialur enad qarTulis aRiarebas moiTxov</w:t>
      </w:r>
      <w:r w:rsidRPr="00A25934">
        <w:rPr>
          <w:rFonts w:ascii="AcadNusx" w:hAnsi="AcadNusx"/>
          <w:sz w:val="24"/>
          <w:szCs w:val="24"/>
          <w:lang w:val="ka-GE"/>
        </w:rPr>
        <w:t>dn</w:t>
      </w:r>
      <w:r w:rsidRPr="00CB7F7E">
        <w:rPr>
          <w:rFonts w:ascii="AcadNusx" w:hAnsi="AcadNusx"/>
          <w:sz w:val="24"/>
          <w:szCs w:val="24"/>
          <w:lang w:val="ka-GE"/>
        </w:rPr>
        <w:t>en. avtoris SexedulebiT, es moTxovna TavisTavad gulisxmobs sxva enebisaTvis qarTulTan SedarebiT araTanabari pirobebis Seqmnas.</w:t>
      </w:r>
      <w:r w:rsidRPr="00CB7F7E">
        <w:rPr>
          <w:rStyle w:val="FootnoteReference"/>
          <w:rFonts w:ascii="AcadNusx" w:hAnsi="AcadNusx"/>
          <w:sz w:val="24"/>
          <w:szCs w:val="24"/>
          <w:lang w:val="ka-GE"/>
        </w:rPr>
        <w:footnoteReference w:id="45"/>
      </w:r>
      <w:r w:rsidRPr="00CB7F7E">
        <w:rPr>
          <w:rFonts w:ascii="AcadNusx" w:hAnsi="AcadNusx"/>
          <w:sz w:val="24"/>
          <w:szCs w:val="24"/>
          <w:lang w:val="ka-GE"/>
        </w:rPr>
        <w:t xml:space="preserve">  </w:t>
      </w:r>
      <w:r w:rsidRPr="00CB7F7E">
        <w:rPr>
          <w:rFonts w:ascii="AcadNusx" w:hAnsi="AcadNusx"/>
          <w:i/>
          <w:sz w:val="24"/>
          <w:szCs w:val="24"/>
          <w:lang w:val="ka-GE"/>
        </w:rPr>
        <w:t xml:space="preserve">  </w:t>
      </w:r>
    </w:p>
    <w:p w:rsidR="00AD5388" w:rsidRPr="008E0B00" w:rsidRDefault="00AD5388" w:rsidP="00AD5388">
      <w:pPr>
        <w:spacing w:after="0"/>
        <w:ind w:firstLine="567"/>
        <w:jc w:val="both"/>
        <w:rPr>
          <w:rFonts w:ascii="AcadNusx" w:hAnsi="AcadNusx"/>
          <w:sz w:val="24"/>
          <w:szCs w:val="24"/>
          <w:lang w:val="ka-GE"/>
        </w:rPr>
      </w:pPr>
      <w:r w:rsidRPr="00CB7F7E">
        <w:rPr>
          <w:rFonts w:ascii="AcadNusx" w:hAnsi="AcadNusx"/>
          <w:sz w:val="24"/>
          <w:szCs w:val="24"/>
          <w:lang w:val="ka-GE"/>
        </w:rPr>
        <w:t xml:space="preserve"> darCiaSvilis Sexedulebebs exmianeba „iveriis“ redaqtori filipe gogiCaiSvili, weriliT „klasobrivi interesebi da erovneba“. </w:t>
      </w:r>
      <w:r w:rsidRPr="00A25934">
        <w:rPr>
          <w:rFonts w:ascii="AcadNusx" w:hAnsi="AcadNusx"/>
          <w:sz w:val="24"/>
          <w:szCs w:val="24"/>
          <w:lang w:val="ka-GE"/>
        </w:rPr>
        <w:t>misi</w:t>
      </w:r>
      <w:r w:rsidRPr="00CB7F7E">
        <w:rPr>
          <w:rFonts w:ascii="AcadNusx" w:hAnsi="AcadNusx"/>
          <w:sz w:val="24"/>
          <w:szCs w:val="24"/>
          <w:lang w:val="ka-GE"/>
        </w:rPr>
        <w:t xml:space="preserve"> azriT, vl. darCiaSvili „scnobs mxolod erTaderT klasobriv brZolas da uaryofs saerTo erovnuli interesebis arsebobas, rogorc Teoriulad, aseve praqtikuladac.“</w:t>
      </w:r>
      <w:r w:rsidRPr="00CB7F7E">
        <w:rPr>
          <w:rStyle w:val="FootnoteReference"/>
          <w:rFonts w:ascii="AcadNusx" w:hAnsi="AcadNusx"/>
          <w:sz w:val="24"/>
          <w:szCs w:val="24"/>
          <w:lang w:val="ka-GE"/>
        </w:rPr>
        <w:footnoteReference w:id="46"/>
      </w:r>
      <w:r w:rsidRPr="00CB7F7E">
        <w:rPr>
          <w:rFonts w:ascii="AcadNusx" w:hAnsi="AcadNusx"/>
          <w:sz w:val="24"/>
          <w:szCs w:val="24"/>
          <w:lang w:val="ka-GE"/>
        </w:rPr>
        <w:t xml:space="preserve"> aRniSnuli publikacia mkiTxvels acnobs gazeTis zogad pozicias, romelic mkacrad ar eTanxmeba darCiaSvilis mosazrebebs. amis Sesaxeb araerTxel „gamogviTqvams Cveni azri da Sexeduleba</w:t>
      </w:r>
      <w:r w:rsidRPr="00A25934">
        <w:rPr>
          <w:rFonts w:ascii="AcadNusx" w:hAnsi="AcadNusx"/>
          <w:sz w:val="24"/>
          <w:szCs w:val="24"/>
          <w:lang w:val="ka-GE"/>
        </w:rPr>
        <w:t>,</w:t>
      </w:r>
      <w:r w:rsidRPr="00CB7F7E">
        <w:rPr>
          <w:rFonts w:ascii="AcadNusx" w:hAnsi="AcadNusx"/>
          <w:sz w:val="24"/>
          <w:szCs w:val="24"/>
          <w:lang w:val="ka-GE"/>
        </w:rPr>
        <w:t xml:space="preserve">“ dasZens avtori. igi darCiaSvilis werilis ZiriTad xarvezad or sakiTxs miiCnevs: </w:t>
      </w:r>
      <w:r w:rsidRPr="002C3C44">
        <w:rPr>
          <w:rFonts w:ascii="AcadNusx" w:hAnsi="AcadNusx"/>
          <w:sz w:val="24"/>
          <w:szCs w:val="24"/>
          <w:lang w:val="ka-GE"/>
        </w:rPr>
        <w:t xml:space="preserve">1) </w:t>
      </w:r>
      <w:r w:rsidRPr="00CB7F7E">
        <w:rPr>
          <w:rFonts w:ascii="AcadNusx" w:hAnsi="AcadNusx"/>
          <w:sz w:val="24"/>
          <w:szCs w:val="24"/>
          <w:lang w:val="ka-GE"/>
        </w:rPr>
        <w:t>mxolod klasobrivi interesebis cnoba da saerTo erovnuli interesebis srul ignorireba</w:t>
      </w:r>
      <w:r w:rsidRPr="002C3C44">
        <w:rPr>
          <w:rFonts w:ascii="AcadNusx" w:hAnsi="AcadNusx"/>
          <w:sz w:val="24"/>
          <w:szCs w:val="24"/>
          <w:lang w:val="ka-GE"/>
        </w:rPr>
        <w:t xml:space="preserve">; 2) </w:t>
      </w:r>
      <w:r w:rsidRPr="00CB7F7E">
        <w:rPr>
          <w:rFonts w:ascii="AcadNusx" w:hAnsi="AcadNusx"/>
          <w:sz w:val="24"/>
          <w:szCs w:val="24"/>
          <w:lang w:val="ka-GE"/>
        </w:rPr>
        <w:t>TviTmmarTvelobis uaryofa da am moTxovnis mxolod burJuaziis klasobrivi interesebis gamomxatvelad monaTvla, romelic ar exmianeba mTeli eris saWiroebas.</w:t>
      </w:r>
      <w:r w:rsidRPr="002C3C44">
        <w:rPr>
          <w:rFonts w:ascii="AcadNusx" w:hAnsi="AcadNusx"/>
          <w:sz w:val="24"/>
          <w:szCs w:val="24"/>
          <w:lang w:val="ka-GE"/>
        </w:rPr>
        <w:t xml:space="preserve"> </w:t>
      </w:r>
      <w:r w:rsidRPr="00A25934">
        <w:rPr>
          <w:rFonts w:ascii="AcadNusx" w:hAnsi="AcadNusx"/>
          <w:sz w:val="24"/>
          <w:szCs w:val="24"/>
          <w:lang w:val="ka-GE"/>
        </w:rPr>
        <w:t>werilSi</w:t>
      </w:r>
      <w:r w:rsidRPr="00CB7F7E">
        <w:rPr>
          <w:rFonts w:ascii="AcadNusx" w:hAnsi="AcadNusx"/>
          <w:sz w:val="24"/>
          <w:szCs w:val="24"/>
          <w:lang w:val="ka-GE"/>
        </w:rPr>
        <w:t xml:space="preserve"> aseve mkacradaa gakritikebuli Jurnali „mogzauri“ da misi mTavari publicisti f. maxaraZe, romelmac, avtoris sityviT, </w:t>
      </w:r>
      <w:r w:rsidRPr="00CB7F7E">
        <w:rPr>
          <w:rFonts w:ascii="AcadNusx" w:hAnsi="AcadNusx"/>
          <w:sz w:val="24"/>
          <w:szCs w:val="24"/>
          <w:lang w:val="ka-GE"/>
        </w:rPr>
        <w:lastRenderedPageBreak/>
        <w:t>„matrakvecebad“ monaTla is qarTveli Jurnalistebi, vinc ganaTleba sazRvargareT miiRo da maxaraZis Sexedulebebs ar eTanxmeba</w:t>
      </w:r>
      <w:r w:rsidRPr="00A25934">
        <w:rPr>
          <w:rFonts w:ascii="AcadNusx" w:hAnsi="AcadNusx"/>
          <w:sz w:val="24"/>
          <w:szCs w:val="24"/>
          <w:lang w:val="ka-GE"/>
        </w:rPr>
        <w:t>.</w:t>
      </w:r>
      <w:r w:rsidRPr="00CB7F7E">
        <w:rPr>
          <w:rStyle w:val="FootnoteReference"/>
          <w:rFonts w:ascii="AcadNusx" w:hAnsi="AcadNusx"/>
          <w:sz w:val="24"/>
          <w:szCs w:val="24"/>
          <w:lang w:val="ka-GE"/>
        </w:rPr>
        <w:footnoteReference w:id="47"/>
      </w:r>
    </w:p>
    <w:p w:rsidR="00AD5388" w:rsidRPr="00EB2EE8" w:rsidRDefault="00AD5388" w:rsidP="00AD5388">
      <w:pPr>
        <w:spacing w:after="0"/>
        <w:ind w:firstLine="567"/>
        <w:jc w:val="both"/>
        <w:rPr>
          <w:rFonts w:ascii="AcadNusx" w:hAnsi="AcadNusx"/>
          <w:sz w:val="24"/>
          <w:szCs w:val="24"/>
          <w:lang w:val="ka-GE"/>
        </w:rPr>
      </w:pPr>
      <w:r w:rsidRPr="00EB2EE8">
        <w:rPr>
          <w:rFonts w:ascii="AcadNusx" w:hAnsi="AcadNusx"/>
          <w:sz w:val="24"/>
          <w:szCs w:val="24"/>
          <w:lang w:val="ka-GE"/>
        </w:rPr>
        <w:t>rodesac qarTuli sazogadoebis kulturuli da teritoriul integraciaze vsaubrobdiT, SevexeT 1903 wels Jurnal “mogzaurSi” ivane rostomaSvilis mier gamoqveynebul publikacias “eris aRzrda”. avtori werilSi sazogadoebis ganviTarebis umTavres winapirobad komunikaciis maRal dones asaxelebs, misi miRwevis ZiriTad saSualebad ki TviTmmarTveloba, anu “Temoba” miaCnia. rostomaSvili miiCnevs, rom warmateba swored decentralizaciis gziT miiRweva, rodesac qveyanaSi, Zlieri imperiuli centris paralelurad, aseve Zlieri adgilobrivi centrebi iarsebebs. adgilobrivi TviTmmarTveloba sazogadoebas TviTorganizaciisa da TviTganviTarebis unarebs Camouyalibebs.</w:t>
      </w:r>
      <w:r>
        <w:rPr>
          <w:rStyle w:val="FootnoteReference"/>
          <w:rFonts w:ascii="AcadNusx" w:hAnsi="AcadNusx"/>
          <w:sz w:val="24"/>
          <w:szCs w:val="24"/>
        </w:rPr>
        <w:footnoteReference w:id="48"/>
      </w:r>
    </w:p>
    <w:p w:rsidR="00743CB7" w:rsidRPr="00AD5388" w:rsidRDefault="00AD5388" w:rsidP="00AD5388">
      <w:pPr>
        <w:jc w:val="both"/>
        <w:rPr>
          <w:lang w:val="ka-GE"/>
        </w:rPr>
      </w:pPr>
      <w:r w:rsidRPr="00EB2EE8">
        <w:rPr>
          <w:rFonts w:ascii="AcadNusx" w:hAnsi="AcadNusx"/>
          <w:sz w:val="24"/>
          <w:szCs w:val="24"/>
          <w:lang w:val="ka-GE"/>
        </w:rPr>
        <w:t>TviTmmarTvelobis da SemdgomSi SesaZlo damoukideblobis ideis formireba qarTuli identobis narativis erT-erTi mniSvnelovani mimarTulebaa avtonomiiaze saubari jer kidev “Tergdaleulebma” wamoiwyes. miuxedavad im winaaRmdegobisa, romelic damoukideblobis ideas Seeqmna qarTuli inteleqtualuri elitis nawilis mxridan, 1918-1921 wlebis saqarTvelos demokratiuli respublika im procesis Sedegad unda miviCnioT, romelic 1860-iani wlebSi iRebs saTaves. sayuradReboa is faqti, rom saqarTvelos damoukidebloba winaT am ideis mTavarma mowinaaRmdegeebma, social-demokratebma gamoacxades. zemoT gaanalizebuli teqstebi naTlad gviCvenebs, rom damoukideblobis idea erT-erT yvelaze mdgradi da warmatebuli aRmoCnda qarTuli identobis narativis formirebis procesSi.</w:t>
      </w:r>
    </w:p>
    <w:sectPr w:rsidR="00743CB7" w:rsidRPr="00AD5388" w:rsidSect="00743C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552" w:rsidRDefault="00792552" w:rsidP="00AD5388">
      <w:pPr>
        <w:spacing w:after="0" w:line="240" w:lineRule="auto"/>
      </w:pPr>
      <w:r>
        <w:separator/>
      </w:r>
    </w:p>
  </w:endnote>
  <w:endnote w:type="continuationSeparator" w:id="0">
    <w:p w:rsidR="00792552" w:rsidRDefault="00792552" w:rsidP="00AD5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552" w:rsidRDefault="00792552" w:rsidP="00AD5388">
      <w:pPr>
        <w:spacing w:after="0" w:line="240" w:lineRule="auto"/>
      </w:pPr>
      <w:r>
        <w:separator/>
      </w:r>
    </w:p>
  </w:footnote>
  <w:footnote w:type="continuationSeparator" w:id="0">
    <w:p w:rsidR="00792552" w:rsidRDefault="00792552" w:rsidP="00AD5388">
      <w:pPr>
        <w:spacing w:after="0" w:line="240" w:lineRule="auto"/>
      </w:pPr>
      <w:r>
        <w:continuationSeparator/>
      </w:r>
    </w:p>
  </w:footnote>
  <w:footnote w:id="1">
    <w:p w:rsidR="00AD5388" w:rsidRPr="00F511F2" w:rsidRDefault="00AD5388" w:rsidP="00AD5388">
      <w:pPr>
        <w:pStyle w:val="FootnoteText"/>
        <w:rPr>
          <w:rFonts w:ascii="AcadNusx" w:hAnsi="AcadNusx"/>
        </w:rPr>
      </w:pPr>
      <w:r w:rsidRPr="00F511F2">
        <w:rPr>
          <w:rStyle w:val="FootnoteReference"/>
          <w:rFonts w:ascii="AcadNusx" w:hAnsi="AcadNusx"/>
        </w:rPr>
        <w:footnoteRef/>
      </w:r>
      <w:r w:rsidRPr="00F511F2">
        <w:rPr>
          <w:rFonts w:ascii="AcadNusx" w:hAnsi="AcadNusx"/>
          <w:lang w:val="ka-GE"/>
        </w:rPr>
        <w:t>„iveria“,#</w:t>
      </w:r>
      <w:r w:rsidRPr="00F511F2">
        <w:rPr>
          <w:rFonts w:ascii="AcadNusx" w:hAnsi="AcadNusx"/>
        </w:rPr>
        <w:t xml:space="preserve"> </w:t>
      </w:r>
      <w:r w:rsidRPr="00F511F2">
        <w:rPr>
          <w:rFonts w:ascii="AcadNusx" w:hAnsi="AcadNusx"/>
          <w:lang w:val="ka-GE"/>
        </w:rPr>
        <w:t>10, 1877, gv. 1</w:t>
      </w:r>
      <w:r w:rsidRPr="00F511F2">
        <w:rPr>
          <w:rFonts w:ascii="AcadNusx" w:hAnsi="AcadNusx"/>
        </w:rPr>
        <w:t>.</w:t>
      </w:r>
    </w:p>
  </w:footnote>
  <w:footnote w:id="2">
    <w:p w:rsidR="00AD5388" w:rsidRPr="0065487F" w:rsidRDefault="00AD5388" w:rsidP="00AD5388">
      <w:pPr>
        <w:pStyle w:val="FootnoteText"/>
        <w:rPr>
          <w:rFonts w:ascii="AcadNusx" w:hAnsi="AcadNusx"/>
        </w:rPr>
      </w:pPr>
      <w:r>
        <w:rPr>
          <w:rStyle w:val="FootnoteReference"/>
        </w:rPr>
        <w:footnoteRef/>
      </w:r>
      <w:r w:rsidRPr="0065487F">
        <w:rPr>
          <w:rFonts w:ascii="AcadNusx" w:hAnsi="AcadNusx"/>
          <w:lang w:val="ka-GE"/>
        </w:rPr>
        <w:t xml:space="preserve">baqraZe, akaki. </w:t>
      </w:r>
      <w:r w:rsidRPr="00DC157B">
        <w:rPr>
          <w:rFonts w:ascii="AcadNusx" w:hAnsi="AcadNusx"/>
          <w:lang w:val="ka-GE"/>
        </w:rPr>
        <w:t>yuradReba mivaqcioT</w:t>
      </w:r>
      <w:r w:rsidRPr="0065487F">
        <w:rPr>
          <w:rFonts w:ascii="AcadNusx" w:hAnsi="AcadNusx"/>
          <w:lang w:val="ka-GE"/>
        </w:rPr>
        <w:t xml:space="preserve">. </w:t>
      </w:r>
      <w:r w:rsidRPr="00DC157B">
        <w:rPr>
          <w:rFonts w:ascii="AcadNusx" w:hAnsi="AcadNusx"/>
          <w:i/>
          <w:lang w:val="ka-GE"/>
        </w:rPr>
        <w:t>Txzulebani</w:t>
      </w:r>
      <w:r w:rsidRPr="0065487F">
        <w:rPr>
          <w:rFonts w:ascii="AcadNusx" w:hAnsi="AcadNusx"/>
          <w:lang w:val="ka-GE"/>
        </w:rPr>
        <w:t xml:space="preserve">. t. 6. </w:t>
      </w:r>
      <w:proofErr w:type="gramStart"/>
      <w:r>
        <w:rPr>
          <w:rFonts w:ascii="AcadNusx" w:hAnsi="AcadNusx"/>
        </w:rPr>
        <w:t xml:space="preserve">Tbilisi, </w:t>
      </w:r>
      <w:r w:rsidRPr="0065487F">
        <w:rPr>
          <w:rFonts w:ascii="AcadNusx" w:hAnsi="AcadNusx"/>
          <w:lang w:val="ka-GE"/>
        </w:rPr>
        <w:t xml:space="preserve">“nekeri-lomisi”, </w:t>
      </w:r>
      <w:r>
        <w:rPr>
          <w:rFonts w:ascii="AcadNusx" w:hAnsi="AcadNusx"/>
        </w:rPr>
        <w:t>2005.</w:t>
      </w:r>
      <w:proofErr w:type="gramEnd"/>
      <w:r>
        <w:rPr>
          <w:rFonts w:ascii="AcadNusx" w:hAnsi="AcadNusx"/>
        </w:rPr>
        <w:t xml:space="preserve"> </w:t>
      </w:r>
      <w:proofErr w:type="spellStart"/>
      <w:proofErr w:type="gramStart"/>
      <w:r>
        <w:rPr>
          <w:rFonts w:ascii="AcadNusx" w:hAnsi="AcadNusx"/>
        </w:rPr>
        <w:t>gv</w:t>
      </w:r>
      <w:proofErr w:type="spellEnd"/>
      <w:proofErr w:type="gramEnd"/>
      <w:r>
        <w:rPr>
          <w:rFonts w:ascii="AcadNusx" w:hAnsi="AcadNusx"/>
        </w:rPr>
        <w:t>. 255.</w:t>
      </w:r>
    </w:p>
  </w:footnote>
  <w:footnote w:id="3">
    <w:p w:rsidR="00AD5388" w:rsidRPr="00F511F2" w:rsidRDefault="00AD5388" w:rsidP="00AD5388">
      <w:pPr>
        <w:pStyle w:val="FootnoteText"/>
        <w:rPr>
          <w:rFonts w:ascii="AcadNusx" w:hAnsi="AcadNusx"/>
        </w:rPr>
      </w:pPr>
      <w:r w:rsidRPr="00F511F2">
        <w:rPr>
          <w:rStyle w:val="FootnoteReference"/>
          <w:rFonts w:ascii="AcadNusx" w:hAnsi="AcadNusx"/>
        </w:rPr>
        <w:footnoteRef/>
      </w:r>
      <w:r w:rsidRPr="00F511F2">
        <w:rPr>
          <w:rFonts w:ascii="AcadNusx" w:hAnsi="AcadNusx"/>
          <w:lang w:val="ka-GE"/>
        </w:rPr>
        <w:t>„iveria“, #</w:t>
      </w:r>
      <w:r w:rsidRPr="00F511F2">
        <w:rPr>
          <w:rFonts w:ascii="AcadNusx" w:hAnsi="AcadNusx"/>
        </w:rPr>
        <w:t xml:space="preserve"> </w:t>
      </w:r>
      <w:r w:rsidRPr="00F511F2">
        <w:rPr>
          <w:rFonts w:ascii="AcadNusx" w:hAnsi="AcadNusx"/>
          <w:lang w:val="ka-GE"/>
        </w:rPr>
        <w:t>2, 1881, gv. 49</w:t>
      </w:r>
      <w:r w:rsidRPr="00F511F2">
        <w:rPr>
          <w:rFonts w:ascii="AcadNusx" w:hAnsi="AcadNusx"/>
        </w:rPr>
        <w:t>.</w:t>
      </w:r>
    </w:p>
  </w:footnote>
  <w:footnote w:id="4">
    <w:p w:rsidR="00AD5388" w:rsidRPr="00F511F2" w:rsidRDefault="00AD5388" w:rsidP="00AD5388">
      <w:pPr>
        <w:pStyle w:val="FootnoteText"/>
        <w:rPr>
          <w:rFonts w:ascii="AcadNusx" w:hAnsi="AcadNusx"/>
          <w:lang w:val="ka-GE"/>
        </w:rPr>
      </w:pPr>
      <w:r w:rsidRPr="00F511F2">
        <w:rPr>
          <w:rStyle w:val="FootnoteReference"/>
          <w:rFonts w:ascii="AcadNusx" w:hAnsi="AcadNusx"/>
        </w:rPr>
        <w:footnoteRef/>
      </w:r>
      <w:r w:rsidRPr="00F511F2">
        <w:rPr>
          <w:rFonts w:ascii="AcadNusx" w:hAnsi="AcadNusx"/>
        </w:rPr>
        <w:t xml:space="preserve"> </w:t>
      </w:r>
      <w:r w:rsidRPr="00F511F2">
        <w:rPr>
          <w:rFonts w:ascii="AcadNusx" w:hAnsi="AcadNusx"/>
          <w:lang w:val="ka-GE"/>
        </w:rPr>
        <w:t>„iveria“, #</w:t>
      </w:r>
      <w:r>
        <w:rPr>
          <w:rFonts w:ascii="AcadNusx" w:hAnsi="AcadNusx"/>
        </w:rPr>
        <w:t xml:space="preserve"> </w:t>
      </w:r>
      <w:r w:rsidRPr="00F511F2">
        <w:rPr>
          <w:rFonts w:ascii="AcadNusx" w:hAnsi="AcadNusx"/>
          <w:lang w:val="ka-GE"/>
        </w:rPr>
        <w:t>2, 1881, gv. 149</w:t>
      </w:r>
      <w:r w:rsidRPr="00F511F2">
        <w:rPr>
          <w:rFonts w:ascii="AcadNusx" w:hAnsi="AcadNusx"/>
        </w:rPr>
        <w:t>.</w:t>
      </w:r>
      <w:r w:rsidRPr="00F511F2">
        <w:rPr>
          <w:rFonts w:ascii="AcadNusx" w:hAnsi="AcadNusx"/>
          <w:lang w:val="ka-GE"/>
        </w:rPr>
        <w:t xml:space="preserve"> </w:t>
      </w:r>
    </w:p>
  </w:footnote>
  <w:footnote w:id="5">
    <w:p w:rsidR="00AD5388" w:rsidRPr="00F511F2" w:rsidRDefault="00AD5388" w:rsidP="00AD5388">
      <w:pPr>
        <w:pStyle w:val="FootnoteText"/>
        <w:rPr>
          <w:rFonts w:ascii="AcadNusx" w:hAnsi="AcadNusx"/>
        </w:rPr>
      </w:pPr>
      <w:r w:rsidRPr="00F511F2">
        <w:rPr>
          <w:rStyle w:val="FootnoteReference"/>
          <w:rFonts w:ascii="AcadNusx" w:hAnsi="AcadNusx"/>
        </w:rPr>
        <w:footnoteRef/>
      </w:r>
      <w:r w:rsidRPr="00F511F2">
        <w:rPr>
          <w:rFonts w:ascii="AcadNusx" w:hAnsi="AcadNusx"/>
        </w:rPr>
        <w:t xml:space="preserve"> </w:t>
      </w:r>
      <w:r w:rsidRPr="00F511F2">
        <w:rPr>
          <w:rFonts w:ascii="AcadNusx" w:hAnsi="AcadNusx"/>
          <w:lang w:val="ka-GE"/>
        </w:rPr>
        <w:t>„iveria“ #</w:t>
      </w:r>
      <w:r>
        <w:rPr>
          <w:rFonts w:ascii="AcadNusx" w:hAnsi="AcadNusx"/>
        </w:rPr>
        <w:t xml:space="preserve"> </w:t>
      </w:r>
      <w:r w:rsidRPr="00F511F2">
        <w:rPr>
          <w:rFonts w:ascii="AcadNusx" w:hAnsi="AcadNusx"/>
          <w:lang w:val="ka-GE"/>
        </w:rPr>
        <w:t>2, 1881, gv. 158</w:t>
      </w:r>
      <w:r w:rsidRPr="00F511F2">
        <w:rPr>
          <w:rFonts w:ascii="AcadNusx" w:hAnsi="AcadNusx"/>
        </w:rPr>
        <w:t>.</w:t>
      </w:r>
    </w:p>
  </w:footnote>
  <w:footnote w:id="6">
    <w:p w:rsidR="00AD5388" w:rsidRPr="00213C98" w:rsidRDefault="00AD5388" w:rsidP="00AD5388">
      <w:pPr>
        <w:pStyle w:val="FootnoteText"/>
        <w:rPr>
          <w:rFonts w:ascii="AcadNusx" w:hAnsi="AcadNusx"/>
        </w:rPr>
      </w:pPr>
      <w:r w:rsidRPr="00F511F2">
        <w:rPr>
          <w:rStyle w:val="FootnoteReference"/>
          <w:rFonts w:ascii="AcadNusx" w:hAnsi="AcadNusx"/>
        </w:rPr>
        <w:footnoteRef/>
      </w:r>
      <w:r w:rsidRPr="00F511F2">
        <w:rPr>
          <w:rFonts w:ascii="AcadNusx" w:hAnsi="AcadNusx"/>
        </w:rPr>
        <w:t xml:space="preserve"> “</w:t>
      </w:r>
      <w:proofErr w:type="gramStart"/>
      <w:r w:rsidRPr="00F511F2">
        <w:rPr>
          <w:rFonts w:ascii="AcadNusx" w:hAnsi="AcadNusx"/>
          <w:lang w:val="ka-GE"/>
        </w:rPr>
        <w:t>iveria</w:t>
      </w:r>
      <w:proofErr w:type="gramEnd"/>
      <w:r w:rsidRPr="00F511F2">
        <w:rPr>
          <w:rFonts w:ascii="AcadNusx" w:hAnsi="AcadNusx"/>
        </w:rPr>
        <w:t>”</w:t>
      </w:r>
      <w:r w:rsidRPr="00F511F2">
        <w:rPr>
          <w:rFonts w:ascii="AcadNusx" w:hAnsi="AcadNusx"/>
          <w:lang w:val="ka-GE"/>
        </w:rPr>
        <w:t xml:space="preserve"> #</w:t>
      </w:r>
      <w:r>
        <w:rPr>
          <w:rFonts w:ascii="AcadNusx" w:hAnsi="AcadNusx"/>
        </w:rPr>
        <w:t xml:space="preserve"> </w:t>
      </w:r>
      <w:r w:rsidRPr="00F511F2">
        <w:rPr>
          <w:rFonts w:ascii="AcadNusx" w:hAnsi="AcadNusx"/>
          <w:lang w:val="ka-GE"/>
        </w:rPr>
        <w:t>131, 1903</w:t>
      </w:r>
      <w:r>
        <w:rPr>
          <w:rFonts w:ascii="AcadNusx" w:hAnsi="AcadNusx"/>
        </w:rPr>
        <w:t>.</w:t>
      </w:r>
    </w:p>
  </w:footnote>
  <w:footnote w:id="7">
    <w:p w:rsidR="00AD5388" w:rsidRPr="00213C98" w:rsidRDefault="00AD5388" w:rsidP="00AD5388">
      <w:pPr>
        <w:pStyle w:val="FootnoteText"/>
        <w:rPr>
          <w:rFonts w:ascii="AcadNusx" w:hAnsi="AcadNusx"/>
        </w:rPr>
      </w:pPr>
      <w:r w:rsidRPr="00F511F2">
        <w:rPr>
          <w:rStyle w:val="FootnoteReference"/>
          <w:rFonts w:ascii="AcadNusx" w:hAnsi="AcadNusx"/>
        </w:rPr>
        <w:footnoteRef/>
      </w:r>
      <w:r w:rsidRPr="00F511F2">
        <w:rPr>
          <w:rFonts w:ascii="AcadNusx" w:hAnsi="AcadNusx"/>
        </w:rPr>
        <w:t xml:space="preserve"> “</w:t>
      </w:r>
      <w:proofErr w:type="gramStart"/>
      <w:r w:rsidRPr="00F511F2">
        <w:rPr>
          <w:rFonts w:ascii="AcadNusx" w:hAnsi="AcadNusx"/>
          <w:lang w:val="ka-GE"/>
        </w:rPr>
        <w:t>iveria</w:t>
      </w:r>
      <w:proofErr w:type="gramEnd"/>
      <w:r w:rsidRPr="00F511F2">
        <w:rPr>
          <w:rFonts w:ascii="AcadNusx" w:hAnsi="AcadNusx"/>
        </w:rPr>
        <w:t>”</w:t>
      </w:r>
      <w:r w:rsidRPr="00F511F2">
        <w:rPr>
          <w:rFonts w:ascii="AcadNusx" w:hAnsi="AcadNusx"/>
          <w:lang w:val="ka-GE"/>
        </w:rPr>
        <w:t xml:space="preserve"> #</w:t>
      </w:r>
      <w:r>
        <w:rPr>
          <w:rFonts w:ascii="AcadNusx" w:hAnsi="AcadNusx"/>
        </w:rPr>
        <w:t xml:space="preserve"> </w:t>
      </w:r>
      <w:r w:rsidRPr="00F511F2">
        <w:rPr>
          <w:rFonts w:ascii="AcadNusx" w:hAnsi="AcadNusx"/>
          <w:lang w:val="ka-GE"/>
        </w:rPr>
        <w:t>131, 1903</w:t>
      </w:r>
      <w:r>
        <w:rPr>
          <w:rFonts w:ascii="AcadNusx" w:hAnsi="AcadNusx"/>
        </w:rPr>
        <w:t>.</w:t>
      </w:r>
    </w:p>
  </w:footnote>
  <w:footnote w:id="8">
    <w:p w:rsidR="00AD5388" w:rsidRPr="00213C98" w:rsidRDefault="00AD5388" w:rsidP="00AD5388">
      <w:pPr>
        <w:pStyle w:val="FootnoteText"/>
        <w:rPr>
          <w:rFonts w:ascii="AcadNusx" w:hAnsi="AcadNusx"/>
        </w:rPr>
      </w:pPr>
      <w:r w:rsidRPr="00F511F2">
        <w:rPr>
          <w:rStyle w:val="FootnoteReference"/>
          <w:rFonts w:ascii="AcadNusx" w:hAnsi="AcadNusx"/>
        </w:rPr>
        <w:footnoteRef/>
      </w:r>
      <w:r w:rsidRPr="00F511F2">
        <w:rPr>
          <w:rFonts w:ascii="AcadNusx" w:hAnsi="AcadNusx"/>
        </w:rPr>
        <w:t xml:space="preserve"> “</w:t>
      </w:r>
      <w:proofErr w:type="gramStart"/>
      <w:r w:rsidRPr="00F511F2">
        <w:rPr>
          <w:rFonts w:ascii="AcadNusx" w:hAnsi="AcadNusx"/>
          <w:lang w:val="ka-GE"/>
        </w:rPr>
        <w:t>iveria</w:t>
      </w:r>
      <w:proofErr w:type="gramEnd"/>
      <w:r w:rsidRPr="00F511F2">
        <w:rPr>
          <w:rFonts w:ascii="AcadNusx" w:hAnsi="AcadNusx"/>
        </w:rPr>
        <w:t>”</w:t>
      </w:r>
      <w:r w:rsidRPr="00F511F2">
        <w:rPr>
          <w:rFonts w:ascii="AcadNusx" w:hAnsi="AcadNusx"/>
          <w:lang w:val="ka-GE"/>
        </w:rPr>
        <w:t xml:space="preserve"> #</w:t>
      </w:r>
      <w:r>
        <w:rPr>
          <w:rFonts w:ascii="AcadNusx" w:hAnsi="AcadNusx"/>
        </w:rPr>
        <w:t xml:space="preserve"> </w:t>
      </w:r>
      <w:r w:rsidRPr="00F511F2">
        <w:rPr>
          <w:rFonts w:ascii="AcadNusx" w:hAnsi="AcadNusx"/>
          <w:lang w:val="ka-GE"/>
        </w:rPr>
        <w:t>124, 1903</w:t>
      </w:r>
      <w:r>
        <w:rPr>
          <w:rFonts w:ascii="AcadNusx" w:hAnsi="AcadNusx"/>
        </w:rPr>
        <w:t>.</w:t>
      </w:r>
    </w:p>
  </w:footnote>
  <w:footnote w:id="9">
    <w:p w:rsidR="00AD5388" w:rsidRPr="00213C98" w:rsidRDefault="00AD5388" w:rsidP="00AD5388">
      <w:pPr>
        <w:pStyle w:val="FootnoteText"/>
        <w:rPr>
          <w:rFonts w:ascii="AcadNusx" w:hAnsi="AcadNusx"/>
        </w:rPr>
      </w:pPr>
      <w:r w:rsidRPr="00F511F2">
        <w:rPr>
          <w:rStyle w:val="FootnoteReference"/>
          <w:rFonts w:ascii="AcadNusx" w:hAnsi="AcadNusx"/>
        </w:rPr>
        <w:footnoteRef/>
      </w:r>
      <w:r w:rsidRPr="00F511F2">
        <w:rPr>
          <w:rFonts w:ascii="AcadNusx" w:hAnsi="AcadNusx"/>
        </w:rPr>
        <w:t xml:space="preserve"> “</w:t>
      </w:r>
      <w:proofErr w:type="gramStart"/>
      <w:r w:rsidRPr="00F511F2">
        <w:rPr>
          <w:rFonts w:ascii="AcadNusx" w:hAnsi="AcadNusx"/>
          <w:lang w:val="ka-GE"/>
        </w:rPr>
        <w:t>iveria</w:t>
      </w:r>
      <w:proofErr w:type="gramEnd"/>
      <w:r w:rsidRPr="00F511F2">
        <w:rPr>
          <w:rFonts w:ascii="AcadNusx" w:hAnsi="AcadNusx"/>
        </w:rPr>
        <w:t>”</w:t>
      </w:r>
      <w:r w:rsidRPr="00F511F2">
        <w:rPr>
          <w:rFonts w:ascii="AcadNusx" w:hAnsi="AcadNusx"/>
          <w:lang w:val="ka-GE"/>
        </w:rPr>
        <w:t xml:space="preserve"> #</w:t>
      </w:r>
      <w:r>
        <w:rPr>
          <w:rFonts w:ascii="AcadNusx" w:hAnsi="AcadNusx"/>
        </w:rPr>
        <w:t xml:space="preserve"> </w:t>
      </w:r>
      <w:r w:rsidRPr="00F511F2">
        <w:rPr>
          <w:rFonts w:ascii="AcadNusx" w:hAnsi="AcadNusx"/>
          <w:lang w:val="ka-GE"/>
        </w:rPr>
        <w:t>124, 1903</w:t>
      </w:r>
      <w:r>
        <w:rPr>
          <w:rFonts w:ascii="AcadNusx" w:hAnsi="AcadNusx"/>
        </w:rPr>
        <w:t>.</w:t>
      </w:r>
    </w:p>
  </w:footnote>
  <w:footnote w:id="10">
    <w:p w:rsidR="00AD5388" w:rsidRPr="00F511F2" w:rsidRDefault="00AD5388" w:rsidP="00AD5388">
      <w:pPr>
        <w:pStyle w:val="FootnoteText"/>
        <w:rPr>
          <w:rFonts w:ascii="AcadNusx" w:hAnsi="AcadNusx"/>
          <w:lang w:val="ka-GE"/>
        </w:rPr>
      </w:pPr>
      <w:r w:rsidRPr="00F511F2">
        <w:rPr>
          <w:rStyle w:val="FootnoteReference"/>
          <w:rFonts w:ascii="AcadNusx" w:hAnsi="AcadNusx"/>
        </w:rPr>
        <w:footnoteRef/>
      </w:r>
      <w:r w:rsidRPr="00F511F2">
        <w:rPr>
          <w:rFonts w:ascii="AcadNusx" w:hAnsi="AcadNusx"/>
          <w:lang w:val="ka-GE"/>
        </w:rPr>
        <w:t xml:space="preserve"> </w:t>
      </w:r>
      <w:r w:rsidRPr="00F511F2">
        <w:rPr>
          <w:rFonts w:ascii="AcadNusx" w:hAnsi="AcadNusx"/>
          <w:lang w:val="ka-GE"/>
        </w:rPr>
        <w:t>“iveria”, #</w:t>
      </w:r>
      <w:r>
        <w:rPr>
          <w:rFonts w:ascii="AcadNusx" w:hAnsi="AcadNusx"/>
        </w:rPr>
        <w:t xml:space="preserve"> </w:t>
      </w:r>
      <w:r w:rsidRPr="00F511F2">
        <w:rPr>
          <w:rFonts w:ascii="AcadNusx" w:hAnsi="AcadNusx"/>
          <w:lang w:val="ka-GE"/>
        </w:rPr>
        <w:t>58, 1905.</w:t>
      </w:r>
    </w:p>
  </w:footnote>
  <w:footnote w:id="11">
    <w:p w:rsidR="00AD5388" w:rsidRPr="00FF0CBC" w:rsidRDefault="00AD5388" w:rsidP="00AD5388">
      <w:pPr>
        <w:pStyle w:val="FootnoteText"/>
        <w:rPr>
          <w:rFonts w:ascii="AcadNusx" w:hAnsi="AcadNusx"/>
          <w:lang w:val="ka-GE"/>
        </w:rPr>
      </w:pPr>
      <w:r w:rsidRPr="00FF0CBC">
        <w:rPr>
          <w:rStyle w:val="FootnoteReference"/>
          <w:rFonts w:ascii="AcadNusx" w:hAnsi="AcadNusx"/>
        </w:rPr>
        <w:footnoteRef/>
      </w:r>
      <w:r w:rsidRPr="00FF0CBC">
        <w:rPr>
          <w:rFonts w:ascii="AcadNusx" w:hAnsi="AcadNusx"/>
          <w:lang w:val="ka-GE"/>
        </w:rPr>
        <w:t xml:space="preserve"> </w:t>
      </w:r>
      <w:r w:rsidRPr="00FF0CBC">
        <w:rPr>
          <w:rFonts w:ascii="AcadNusx" w:hAnsi="AcadNusx"/>
          <w:lang w:val="ka-GE"/>
        </w:rPr>
        <w:t xml:space="preserve">„ciskari“, </w:t>
      </w:r>
      <w:proofErr w:type="spellStart"/>
      <w:r>
        <w:rPr>
          <w:rFonts w:ascii="AcadNusx" w:hAnsi="AcadNusx"/>
        </w:rPr>
        <w:t>ivlisi</w:t>
      </w:r>
      <w:proofErr w:type="spellEnd"/>
      <w:r w:rsidRPr="00FF0CBC">
        <w:rPr>
          <w:rFonts w:ascii="AcadNusx" w:hAnsi="AcadNusx"/>
          <w:lang w:val="ka-GE"/>
        </w:rPr>
        <w:t>,</w:t>
      </w:r>
      <w:r>
        <w:rPr>
          <w:rFonts w:ascii="AcadNusx" w:hAnsi="AcadNusx"/>
        </w:rPr>
        <w:t xml:space="preserve"> </w:t>
      </w:r>
      <w:proofErr w:type="spellStart"/>
      <w:r>
        <w:rPr>
          <w:rFonts w:ascii="AcadNusx" w:hAnsi="AcadNusx"/>
        </w:rPr>
        <w:t>weliwadi</w:t>
      </w:r>
      <w:proofErr w:type="spellEnd"/>
      <w:r>
        <w:rPr>
          <w:rFonts w:ascii="AcadNusx" w:hAnsi="AcadNusx"/>
        </w:rPr>
        <w:t xml:space="preserve"> </w:t>
      </w:r>
      <w:proofErr w:type="spellStart"/>
      <w:r>
        <w:rPr>
          <w:rFonts w:ascii="AcadNusx" w:hAnsi="AcadNusx"/>
        </w:rPr>
        <w:t>mecamete</w:t>
      </w:r>
      <w:proofErr w:type="spellEnd"/>
      <w:r>
        <w:rPr>
          <w:rFonts w:ascii="AcadNusx" w:hAnsi="AcadNusx"/>
        </w:rPr>
        <w:t>,</w:t>
      </w:r>
      <w:r w:rsidRPr="00FF0CBC">
        <w:rPr>
          <w:rFonts w:ascii="AcadNusx" w:hAnsi="AcadNusx"/>
          <w:lang w:val="ka-GE"/>
        </w:rPr>
        <w:t xml:space="preserve"> 1869.</w:t>
      </w:r>
    </w:p>
  </w:footnote>
  <w:footnote w:id="12">
    <w:p w:rsidR="00AD5388" w:rsidRPr="00FF0CBC" w:rsidRDefault="00AD5388" w:rsidP="00AD5388">
      <w:pPr>
        <w:pStyle w:val="FootnoteText"/>
        <w:rPr>
          <w:rFonts w:ascii="AcadNusx" w:hAnsi="AcadNusx"/>
          <w:lang w:val="ka-GE"/>
        </w:rPr>
      </w:pPr>
      <w:r w:rsidRPr="00FF0CBC">
        <w:rPr>
          <w:rStyle w:val="FootnoteReference"/>
          <w:rFonts w:ascii="AcadNusx" w:hAnsi="AcadNusx"/>
        </w:rPr>
        <w:footnoteRef/>
      </w:r>
      <w:r w:rsidRPr="00FF0CBC">
        <w:rPr>
          <w:rFonts w:ascii="AcadNusx" w:hAnsi="AcadNusx"/>
          <w:lang w:val="ka-GE"/>
        </w:rPr>
        <w:t xml:space="preserve"> </w:t>
      </w:r>
      <w:r w:rsidRPr="00FF0CBC">
        <w:rPr>
          <w:rFonts w:ascii="AcadNusx" w:hAnsi="AcadNusx"/>
          <w:lang w:val="ka-GE"/>
        </w:rPr>
        <w:t>„ciskari“.</w:t>
      </w:r>
      <w:r>
        <w:rPr>
          <w:rFonts w:ascii="AcadNusx" w:hAnsi="AcadNusx"/>
        </w:rPr>
        <w:t xml:space="preserve"> </w:t>
      </w:r>
      <w:proofErr w:type="spellStart"/>
      <w:proofErr w:type="gramStart"/>
      <w:r>
        <w:rPr>
          <w:rFonts w:ascii="AcadNusx" w:hAnsi="AcadNusx"/>
        </w:rPr>
        <w:t>marti</w:t>
      </w:r>
      <w:proofErr w:type="spellEnd"/>
      <w:proofErr w:type="gramEnd"/>
      <w:r>
        <w:rPr>
          <w:rFonts w:ascii="AcadNusx" w:hAnsi="AcadNusx"/>
        </w:rPr>
        <w:t xml:space="preserve">, </w:t>
      </w:r>
      <w:proofErr w:type="spellStart"/>
      <w:r>
        <w:rPr>
          <w:rFonts w:ascii="AcadNusx" w:hAnsi="AcadNusx"/>
        </w:rPr>
        <w:t>weliwadi</w:t>
      </w:r>
      <w:proofErr w:type="spellEnd"/>
      <w:r>
        <w:rPr>
          <w:rFonts w:ascii="AcadNusx" w:hAnsi="AcadNusx"/>
        </w:rPr>
        <w:t xml:space="preserve"> </w:t>
      </w:r>
      <w:proofErr w:type="spellStart"/>
      <w:r>
        <w:rPr>
          <w:rFonts w:ascii="AcadNusx" w:hAnsi="AcadNusx"/>
        </w:rPr>
        <w:t>meToTxmete</w:t>
      </w:r>
      <w:proofErr w:type="spellEnd"/>
      <w:r>
        <w:rPr>
          <w:rFonts w:ascii="AcadNusx" w:hAnsi="AcadNusx"/>
        </w:rPr>
        <w:t>,</w:t>
      </w:r>
      <w:r w:rsidRPr="00FF0CBC">
        <w:rPr>
          <w:rFonts w:ascii="AcadNusx" w:hAnsi="AcadNusx"/>
          <w:lang w:val="ka-GE"/>
        </w:rPr>
        <w:t xml:space="preserve"> 1870.</w:t>
      </w:r>
    </w:p>
  </w:footnote>
  <w:footnote w:id="13">
    <w:p w:rsidR="00AD5388" w:rsidRPr="008E0B00" w:rsidRDefault="00AD5388" w:rsidP="00AD5388">
      <w:pPr>
        <w:pStyle w:val="FootnoteText"/>
        <w:rPr>
          <w:rFonts w:ascii="AcadNusx" w:hAnsi="AcadNusx"/>
          <w:lang w:val="ka-GE"/>
        </w:rPr>
      </w:pPr>
      <w:r w:rsidRPr="00FF0CBC">
        <w:rPr>
          <w:rStyle w:val="FootnoteReference"/>
          <w:rFonts w:ascii="AcadNusx" w:hAnsi="AcadNusx"/>
        </w:rPr>
        <w:footnoteRef/>
      </w:r>
      <w:r w:rsidRPr="00FF0CBC">
        <w:rPr>
          <w:rFonts w:ascii="AcadNusx" w:hAnsi="AcadNusx"/>
          <w:lang w:val="ka-GE"/>
        </w:rPr>
        <w:t xml:space="preserve"> </w:t>
      </w:r>
      <w:r w:rsidRPr="00FF0CBC">
        <w:rPr>
          <w:rFonts w:ascii="AcadNusx" w:hAnsi="AcadNusx"/>
          <w:lang w:val="ka-GE"/>
        </w:rPr>
        <w:t xml:space="preserve">„ciskari“, </w:t>
      </w:r>
      <w:r w:rsidRPr="003521CF">
        <w:rPr>
          <w:rFonts w:ascii="AcadNusx" w:hAnsi="AcadNusx"/>
          <w:lang w:val="ka-GE"/>
        </w:rPr>
        <w:t>agvisto, weliwadi meToTxmete.</w:t>
      </w:r>
      <w:r w:rsidRPr="00FF0CBC">
        <w:rPr>
          <w:rFonts w:ascii="AcadNusx" w:hAnsi="AcadNusx"/>
          <w:lang w:val="ka-GE"/>
        </w:rPr>
        <w:t xml:space="preserve"> 1870</w:t>
      </w:r>
      <w:r w:rsidRPr="008E0B00">
        <w:rPr>
          <w:rFonts w:ascii="AcadNusx" w:hAnsi="AcadNusx"/>
          <w:lang w:val="ka-GE"/>
        </w:rPr>
        <w:t>.</w:t>
      </w:r>
    </w:p>
  </w:footnote>
  <w:footnote w:id="14">
    <w:p w:rsidR="00AD5388" w:rsidRPr="003521CF" w:rsidRDefault="00AD5388" w:rsidP="00AD5388">
      <w:pPr>
        <w:pStyle w:val="FootnoteText"/>
        <w:rPr>
          <w:rFonts w:ascii="AcadNusx" w:hAnsi="AcadNusx"/>
          <w:lang w:val="ka-GE"/>
        </w:rPr>
      </w:pPr>
      <w:r w:rsidRPr="00FF0CBC">
        <w:rPr>
          <w:rStyle w:val="FootnoteReference"/>
          <w:rFonts w:ascii="AcadNusx" w:hAnsi="AcadNusx"/>
        </w:rPr>
        <w:footnoteRef/>
      </w:r>
      <w:r w:rsidRPr="00FF0CBC">
        <w:rPr>
          <w:rFonts w:ascii="AcadNusx" w:hAnsi="AcadNusx"/>
          <w:lang w:val="ka-GE"/>
        </w:rPr>
        <w:t xml:space="preserve"> </w:t>
      </w:r>
      <w:r w:rsidRPr="00FF0CBC">
        <w:rPr>
          <w:rFonts w:ascii="AcadNusx" w:hAnsi="AcadNusx"/>
          <w:lang w:val="ka-GE"/>
        </w:rPr>
        <w:t>baqraZe, akaki. Tergdaleulebi</w:t>
      </w:r>
      <w:r w:rsidRPr="003521CF">
        <w:rPr>
          <w:rFonts w:ascii="AcadNusx" w:hAnsi="AcadNusx"/>
          <w:lang w:val="ka-GE"/>
        </w:rPr>
        <w:t>.</w:t>
      </w:r>
      <w:r w:rsidRPr="00FF0CBC">
        <w:rPr>
          <w:rFonts w:ascii="AcadNusx" w:hAnsi="AcadNusx"/>
          <w:lang w:val="ka-GE"/>
        </w:rPr>
        <w:t xml:space="preserve"> Txzulebani</w:t>
      </w:r>
      <w:r w:rsidRPr="003521CF">
        <w:rPr>
          <w:rFonts w:ascii="AcadNusx" w:hAnsi="AcadNusx"/>
          <w:lang w:val="ka-GE"/>
        </w:rPr>
        <w:t>,</w:t>
      </w:r>
      <w:r w:rsidRPr="00FF0CBC">
        <w:rPr>
          <w:rFonts w:ascii="AcadNusx" w:hAnsi="AcadNusx"/>
          <w:lang w:val="ka-GE"/>
        </w:rPr>
        <w:t xml:space="preserve"> tomi 2. “nekeri-lomisi”, Tbilisi, 2004</w:t>
      </w:r>
      <w:r w:rsidRPr="003521CF">
        <w:rPr>
          <w:rFonts w:ascii="AcadNusx" w:hAnsi="AcadNusx"/>
          <w:lang w:val="ka-GE"/>
        </w:rPr>
        <w:t>,</w:t>
      </w:r>
      <w:r w:rsidRPr="00FF0CBC">
        <w:rPr>
          <w:rFonts w:ascii="AcadNusx" w:hAnsi="AcadNusx"/>
          <w:lang w:val="ka-GE"/>
        </w:rPr>
        <w:t xml:space="preserve"> gv. 534</w:t>
      </w:r>
      <w:r w:rsidRPr="003521CF">
        <w:rPr>
          <w:rFonts w:ascii="AcadNusx" w:hAnsi="AcadNusx"/>
          <w:lang w:val="ka-GE"/>
        </w:rPr>
        <w:t>.</w:t>
      </w:r>
    </w:p>
  </w:footnote>
  <w:footnote w:id="15">
    <w:p w:rsidR="00AD5388" w:rsidRPr="003E4C94" w:rsidRDefault="00AD5388" w:rsidP="00AD5388">
      <w:pPr>
        <w:pStyle w:val="FootnoteText"/>
        <w:rPr>
          <w:rFonts w:ascii="AcadNusx" w:hAnsi="AcadNusx"/>
        </w:rPr>
      </w:pPr>
      <w:r w:rsidRPr="003E4C94">
        <w:rPr>
          <w:rStyle w:val="FootnoteReference"/>
          <w:rFonts w:ascii="AcadNusx" w:hAnsi="AcadNusx"/>
        </w:rPr>
        <w:footnoteRef/>
      </w:r>
      <w:r>
        <w:rPr>
          <w:rFonts w:ascii="AcadNusx" w:hAnsi="AcadNusx"/>
        </w:rPr>
        <w:t>”</w:t>
      </w:r>
      <w:proofErr w:type="gramStart"/>
      <w:r w:rsidRPr="003E4C94">
        <w:rPr>
          <w:rFonts w:ascii="AcadNusx" w:hAnsi="AcadNusx"/>
          <w:lang w:val="ka-GE"/>
        </w:rPr>
        <w:t>iveria</w:t>
      </w:r>
      <w:proofErr w:type="gramEnd"/>
      <w:r w:rsidRPr="003E4C94">
        <w:rPr>
          <w:rFonts w:ascii="AcadNusx" w:hAnsi="AcadNusx"/>
          <w:lang w:val="ka-GE"/>
        </w:rPr>
        <w:t>“, 1877, #</w:t>
      </w:r>
      <w:r>
        <w:rPr>
          <w:rFonts w:ascii="AcadNusx" w:hAnsi="AcadNusx"/>
        </w:rPr>
        <w:t xml:space="preserve"> </w:t>
      </w:r>
      <w:r w:rsidRPr="003E4C94">
        <w:rPr>
          <w:rFonts w:ascii="AcadNusx" w:hAnsi="AcadNusx"/>
          <w:lang w:val="ka-GE"/>
        </w:rPr>
        <w:t>8, gv. 14</w:t>
      </w:r>
      <w:r w:rsidRPr="003E4C94">
        <w:rPr>
          <w:rFonts w:ascii="AcadNusx" w:hAnsi="AcadNusx"/>
        </w:rPr>
        <w:t>.</w:t>
      </w:r>
    </w:p>
  </w:footnote>
  <w:footnote w:id="16">
    <w:p w:rsidR="00AD5388" w:rsidRPr="003E4C94" w:rsidRDefault="00AD5388" w:rsidP="00AD5388">
      <w:pPr>
        <w:pStyle w:val="FootnoteText"/>
        <w:rPr>
          <w:rFonts w:ascii="AcadNusx" w:hAnsi="AcadNusx"/>
          <w:lang w:val="ka-GE"/>
        </w:rPr>
      </w:pPr>
      <w:r w:rsidRPr="003E4C94">
        <w:rPr>
          <w:rStyle w:val="FootnoteReference"/>
          <w:rFonts w:ascii="AcadNusx" w:hAnsi="AcadNusx"/>
        </w:rPr>
        <w:footnoteRef/>
      </w:r>
      <w:r w:rsidRPr="003E4C94">
        <w:rPr>
          <w:rFonts w:ascii="AcadNusx" w:hAnsi="AcadNusx"/>
        </w:rPr>
        <w:t>“</w:t>
      </w:r>
      <w:proofErr w:type="gramStart"/>
      <w:r w:rsidRPr="003E4C94">
        <w:rPr>
          <w:rFonts w:ascii="AcadNusx" w:hAnsi="AcadNusx"/>
          <w:lang w:val="ka-GE"/>
        </w:rPr>
        <w:t>iveria</w:t>
      </w:r>
      <w:proofErr w:type="gramEnd"/>
      <w:r w:rsidRPr="003E4C94">
        <w:rPr>
          <w:rFonts w:ascii="AcadNusx" w:hAnsi="AcadNusx"/>
        </w:rPr>
        <w:t>”</w:t>
      </w:r>
      <w:r w:rsidRPr="003E4C94">
        <w:rPr>
          <w:rFonts w:ascii="AcadNusx" w:hAnsi="AcadNusx"/>
          <w:lang w:val="ka-GE"/>
        </w:rPr>
        <w:t>, #</w:t>
      </w:r>
      <w:r>
        <w:rPr>
          <w:rFonts w:ascii="AcadNusx" w:hAnsi="AcadNusx"/>
        </w:rPr>
        <w:t xml:space="preserve"> </w:t>
      </w:r>
      <w:r w:rsidRPr="003E4C94">
        <w:rPr>
          <w:rFonts w:ascii="AcadNusx" w:hAnsi="AcadNusx"/>
          <w:lang w:val="ka-GE"/>
        </w:rPr>
        <w:t>11, 1903.</w:t>
      </w:r>
    </w:p>
  </w:footnote>
  <w:footnote w:id="17">
    <w:p w:rsidR="00AD5388" w:rsidRPr="003E4C94" w:rsidRDefault="00AD5388" w:rsidP="00AD5388">
      <w:pPr>
        <w:pStyle w:val="FootnoteText"/>
        <w:rPr>
          <w:rFonts w:ascii="AcadNusx" w:hAnsi="AcadNusx"/>
          <w:lang w:val="ka-GE"/>
        </w:rPr>
      </w:pPr>
      <w:r w:rsidRPr="003E4C94">
        <w:rPr>
          <w:rStyle w:val="FootnoteReference"/>
          <w:rFonts w:ascii="AcadNusx" w:hAnsi="AcadNusx"/>
        </w:rPr>
        <w:footnoteRef/>
      </w:r>
      <w:r w:rsidRPr="003E4C94">
        <w:rPr>
          <w:rFonts w:ascii="AcadNusx" w:hAnsi="AcadNusx"/>
        </w:rPr>
        <w:t>“</w:t>
      </w:r>
      <w:proofErr w:type="gramStart"/>
      <w:r w:rsidRPr="003E4C94">
        <w:rPr>
          <w:rFonts w:ascii="AcadNusx" w:hAnsi="AcadNusx"/>
          <w:lang w:val="ka-GE"/>
        </w:rPr>
        <w:t>iveria</w:t>
      </w:r>
      <w:proofErr w:type="gramEnd"/>
      <w:r w:rsidRPr="003E4C94">
        <w:rPr>
          <w:rFonts w:ascii="AcadNusx" w:hAnsi="AcadNusx"/>
        </w:rPr>
        <w:t>”</w:t>
      </w:r>
      <w:r w:rsidRPr="003E4C94">
        <w:rPr>
          <w:rFonts w:ascii="AcadNusx" w:hAnsi="AcadNusx"/>
          <w:lang w:val="ka-GE"/>
        </w:rPr>
        <w:t>, #</w:t>
      </w:r>
      <w:r>
        <w:rPr>
          <w:rFonts w:ascii="AcadNusx" w:hAnsi="AcadNusx"/>
        </w:rPr>
        <w:t xml:space="preserve"> </w:t>
      </w:r>
      <w:r w:rsidRPr="003E4C94">
        <w:rPr>
          <w:rFonts w:ascii="AcadNusx" w:hAnsi="AcadNusx"/>
          <w:lang w:val="ka-GE"/>
        </w:rPr>
        <w:t>130, 1901.</w:t>
      </w:r>
    </w:p>
  </w:footnote>
  <w:footnote w:id="18">
    <w:p w:rsidR="00AD5388" w:rsidRPr="003E4C94" w:rsidRDefault="00AD5388" w:rsidP="00AD5388">
      <w:pPr>
        <w:pStyle w:val="FootnoteText"/>
        <w:rPr>
          <w:rFonts w:ascii="AcadNusx" w:hAnsi="AcadNusx"/>
          <w:lang w:val="ka-GE"/>
        </w:rPr>
      </w:pPr>
      <w:r w:rsidRPr="003E4C94">
        <w:rPr>
          <w:rStyle w:val="FootnoteReference"/>
          <w:rFonts w:ascii="AcadNusx" w:hAnsi="AcadNusx"/>
        </w:rPr>
        <w:footnoteRef/>
      </w:r>
      <w:r w:rsidRPr="003E4C94">
        <w:rPr>
          <w:rFonts w:ascii="AcadNusx" w:hAnsi="AcadNusx"/>
        </w:rPr>
        <w:t>“</w:t>
      </w:r>
      <w:proofErr w:type="gramStart"/>
      <w:r w:rsidRPr="003E4C94">
        <w:rPr>
          <w:rFonts w:ascii="AcadNusx" w:hAnsi="AcadNusx"/>
          <w:lang w:val="ka-GE"/>
        </w:rPr>
        <w:t>iveria</w:t>
      </w:r>
      <w:proofErr w:type="gramEnd"/>
      <w:r w:rsidRPr="003E4C94">
        <w:rPr>
          <w:rFonts w:ascii="AcadNusx" w:hAnsi="AcadNusx"/>
        </w:rPr>
        <w:t>”</w:t>
      </w:r>
      <w:r w:rsidRPr="003E4C94">
        <w:rPr>
          <w:rFonts w:ascii="AcadNusx" w:hAnsi="AcadNusx"/>
          <w:lang w:val="ka-GE"/>
        </w:rPr>
        <w:t>, #</w:t>
      </w:r>
      <w:r>
        <w:rPr>
          <w:rFonts w:ascii="AcadNusx" w:hAnsi="AcadNusx"/>
        </w:rPr>
        <w:t xml:space="preserve"> </w:t>
      </w:r>
      <w:r w:rsidRPr="003E4C94">
        <w:rPr>
          <w:rFonts w:ascii="AcadNusx" w:hAnsi="AcadNusx"/>
          <w:lang w:val="ka-GE"/>
        </w:rPr>
        <w:t>130, 1901.</w:t>
      </w:r>
      <w:r w:rsidRPr="003E4C94">
        <w:rPr>
          <w:rFonts w:ascii="AcadNusx" w:hAnsi="AcadNusx"/>
        </w:rPr>
        <w:t xml:space="preserve"> </w:t>
      </w:r>
    </w:p>
  </w:footnote>
  <w:footnote w:id="19">
    <w:p w:rsidR="00AD5388" w:rsidRPr="003E4C94" w:rsidRDefault="00AD5388" w:rsidP="00AD5388">
      <w:pPr>
        <w:pStyle w:val="FootnoteText"/>
        <w:rPr>
          <w:rFonts w:ascii="AcadNusx" w:hAnsi="AcadNusx"/>
          <w:lang w:val="ka-GE"/>
        </w:rPr>
      </w:pPr>
      <w:r w:rsidRPr="003E4C94">
        <w:rPr>
          <w:rStyle w:val="FootnoteReference"/>
          <w:rFonts w:ascii="AcadNusx" w:hAnsi="AcadNusx"/>
        </w:rPr>
        <w:footnoteRef/>
      </w:r>
      <w:r w:rsidRPr="003E4C94">
        <w:rPr>
          <w:rFonts w:ascii="AcadNusx" w:hAnsi="AcadNusx"/>
        </w:rPr>
        <w:t>“</w:t>
      </w:r>
      <w:proofErr w:type="gramStart"/>
      <w:r w:rsidRPr="003E4C94">
        <w:rPr>
          <w:rFonts w:ascii="AcadNusx" w:hAnsi="AcadNusx"/>
          <w:lang w:val="ka-GE"/>
        </w:rPr>
        <w:t>iveria</w:t>
      </w:r>
      <w:proofErr w:type="gramEnd"/>
      <w:r w:rsidRPr="003E4C94">
        <w:rPr>
          <w:rFonts w:ascii="AcadNusx" w:hAnsi="AcadNusx"/>
        </w:rPr>
        <w:t>”</w:t>
      </w:r>
      <w:r w:rsidRPr="003E4C94">
        <w:rPr>
          <w:rFonts w:ascii="AcadNusx" w:hAnsi="AcadNusx"/>
          <w:lang w:val="ka-GE"/>
        </w:rPr>
        <w:t>, #</w:t>
      </w:r>
      <w:r>
        <w:rPr>
          <w:rFonts w:ascii="AcadNusx" w:hAnsi="AcadNusx"/>
        </w:rPr>
        <w:t xml:space="preserve"> </w:t>
      </w:r>
      <w:r w:rsidRPr="003E4C94">
        <w:rPr>
          <w:rFonts w:ascii="AcadNusx" w:hAnsi="AcadNusx"/>
          <w:lang w:val="ka-GE"/>
        </w:rPr>
        <w:t>130, 1901.</w:t>
      </w:r>
      <w:r w:rsidRPr="003E4C94">
        <w:rPr>
          <w:rFonts w:ascii="AcadNusx" w:hAnsi="AcadNusx"/>
        </w:rPr>
        <w:t xml:space="preserve">  </w:t>
      </w:r>
    </w:p>
  </w:footnote>
  <w:footnote w:id="20">
    <w:p w:rsidR="00AD5388" w:rsidRPr="003E4C94" w:rsidRDefault="00AD5388" w:rsidP="00AD5388">
      <w:pPr>
        <w:pStyle w:val="FootnoteText"/>
        <w:rPr>
          <w:rFonts w:ascii="AcadNusx" w:hAnsi="AcadNusx"/>
          <w:lang w:val="ka-GE"/>
        </w:rPr>
      </w:pPr>
      <w:r w:rsidRPr="003E4C94">
        <w:rPr>
          <w:rStyle w:val="FootnoteReference"/>
          <w:rFonts w:ascii="AcadNusx" w:hAnsi="AcadNusx"/>
        </w:rPr>
        <w:footnoteRef/>
      </w:r>
      <w:r w:rsidRPr="003E4C94">
        <w:rPr>
          <w:rFonts w:ascii="AcadNusx" w:hAnsi="AcadNusx"/>
        </w:rPr>
        <w:t>“</w:t>
      </w:r>
      <w:proofErr w:type="gramStart"/>
      <w:r w:rsidRPr="003E4C94">
        <w:rPr>
          <w:rFonts w:ascii="AcadNusx" w:hAnsi="AcadNusx"/>
          <w:lang w:val="ka-GE"/>
        </w:rPr>
        <w:t>iveria</w:t>
      </w:r>
      <w:proofErr w:type="gramEnd"/>
      <w:r w:rsidRPr="003E4C94">
        <w:rPr>
          <w:rFonts w:ascii="AcadNusx" w:hAnsi="AcadNusx"/>
        </w:rPr>
        <w:t>”</w:t>
      </w:r>
      <w:r w:rsidRPr="003E4C94">
        <w:rPr>
          <w:rFonts w:ascii="AcadNusx" w:hAnsi="AcadNusx"/>
          <w:lang w:val="ka-GE"/>
        </w:rPr>
        <w:t>, #</w:t>
      </w:r>
      <w:r>
        <w:rPr>
          <w:rFonts w:ascii="AcadNusx" w:hAnsi="AcadNusx"/>
        </w:rPr>
        <w:t xml:space="preserve"> </w:t>
      </w:r>
      <w:r w:rsidRPr="003E4C94">
        <w:rPr>
          <w:rFonts w:ascii="AcadNusx" w:hAnsi="AcadNusx"/>
          <w:lang w:val="ka-GE"/>
        </w:rPr>
        <w:t>130, 1901.</w:t>
      </w:r>
      <w:r w:rsidRPr="003E4C94">
        <w:rPr>
          <w:rFonts w:ascii="AcadNusx" w:hAnsi="AcadNusx"/>
        </w:rPr>
        <w:t xml:space="preserve">   </w:t>
      </w:r>
    </w:p>
  </w:footnote>
  <w:footnote w:id="21">
    <w:p w:rsidR="00AD5388" w:rsidRPr="003E4C94" w:rsidRDefault="00AD5388" w:rsidP="00AD5388">
      <w:pPr>
        <w:pStyle w:val="FootnoteText"/>
        <w:rPr>
          <w:rFonts w:ascii="AcadNusx" w:hAnsi="AcadNusx"/>
          <w:lang w:val="ka-GE"/>
        </w:rPr>
      </w:pPr>
      <w:r w:rsidRPr="003E4C94">
        <w:rPr>
          <w:rStyle w:val="FootnoteReference"/>
          <w:rFonts w:ascii="AcadNusx" w:hAnsi="AcadNusx"/>
        </w:rPr>
        <w:footnoteRef/>
      </w:r>
      <w:r w:rsidRPr="003E4C94">
        <w:rPr>
          <w:rFonts w:ascii="AcadNusx" w:hAnsi="AcadNusx"/>
        </w:rPr>
        <w:t>“</w:t>
      </w:r>
      <w:proofErr w:type="gramStart"/>
      <w:r w:rsidRPr="003E4C94">
        <w:rPr>
          <w:rFonts w:ascii="AcadNusx" w:hAnsi="AcadNusx"/>
          <w:lang w:val="ka-GE"/>
        </w:rPr>
        <w:t>iveria</w:t>
      </w:r>
      <w:proofErr w:type="gramEnd"/>
      <w:r w:rsidRPr="003E4C94">
        <w:rPr>
          <w:rFonts w:ascii="AcadNusx" w:hAnsi="AcadNusx"/>
        </w:rPr>
        <w:t>”</w:t>
      </w:r>
      <w:r w:rsidRPr="003E4C94">
        <w:rPr>
          <w:rFonts w:ascii="AcadNusx" w:hAnsi="AcadNusx"/>
          <w:lang w:val="ka-GE"/>
        </w:rPr>
        <w:t>, #</w:t>
      </w:r>
      <w:r>
        <w:rPr>
          <w:rFonts w:ascii="AcadNusx" w:hAnsi="AcadNusx"/>
        </w:rPr>
        <w:t xml:space="preserve"> </w:t>
      </w:r>
      <w:r w:rsidRPr="003E4C94">
        <w:rPr>
          <w:rFonts w:ascii="AcadNusx" w:hAnsi="AcadNusx"/>
          <w:lang w:val="ka-GE"/>
        </w:rPr>
        <w:t>129, 1901.</w:t>
      </w:r>
      <w:r w:rsidRPr="003E4C94">
        <w:rPr>
          <w:rFonts w:ascii="AcadNusx" w:hAnsi="AcadNusx"/>
        </w:rPr>
        <w:t xml:space="preserve">  </w:t>
      </w:r>
    </w:p>
  </w:footnote>
  <w:footnote w:id="22">
    <w:p w:rsidR="00AD5388" w:rsidRPr="003E4C94" w:rsidRDefault="00AD5388" w:rsidP="00AD5388">
      <w:pPr>
        <w:pStyle w:val="FootnoteText"/>
        <w:rPr>
          <w:rFonts w:ascii="AcadNusx" w:hAnsi="AcadNusx"/>
          <w:lang w:val="ka-GE"/>
        </w:rPr>
      </w:pPr>
      <w:r w:rsidRPr="003E4C94">
        <w:rPr>
          <w:rStyle w:val="FootnoteReference"/>
          <w:rFonts w:ascii="AcadNusx" w:hAnsi="AcadNusx"/>
        </w:rPr>
        <w:footnoteRef/>
      </w:r>
      <w:r w:rsidRPr="003E4C94">
        <w:rPr>
          <w:rFonts w:ascii="AcadNusx" w:hAnsi="AcadNusx"/>
        </w:rPr>
        <w:t>“</w:t>
      </w:r>
      <w:proofErr w:type="gramStart"/>
      <w:r w:rsidRPr="003E4C94">
        <w:rPr>
          <w:rFonts w:ascii="AcadNusx" w:hAnsi="AcadNusx"/>
          <w:lang w:val="ka-GE"/>
        </w:rPr>
        <w:t>iveria</w:t>
      </w:r>
      <w:proofErr w:type="gramEnd"/>
      <w:r w:rsidRPr="003E4C94">
        <w:rPr>
          <w:rFonts w:ascii="AcadNusx" w:hAnsi="AcadNusx"/>
        </w:rPr>
        <w:t>”</w:t>
      </w:r>
      <w:r w:rsidRPr="003E4C94">
        <w:rPr>
          <w:rFonts w:ascii="AcadNusx" w:hAnsi="AcadNusx"/>
          <w:lang w:val="ka-GE"/>
        </w:rPr>
        <w:t>, #</w:t>
      </w:r>
      <w:r>
        <w:rPr>
          <w:rFonts w:ascii="AcadNusx" w:hAnsi="AcadNusx"/>
        </w:rPr>
        <w:t xml:space="preserve"> </w:t>
      </w:r>
      <w:r w:rsidRPr="003E4C94">
        <w:rPr>
          <w:rFonts w:ascii="AcadNusx" w:hAnsi="AcadNusx"/>
          <w:lang w:val="ka-GE"/>
        </w:rPr>
        <w:t>70, 1901.</w:t>
      </w:r>
      <w:r w:rsidRPr="003E4C94">
        <w:rPr>
          <w:rFonts w:ascii="AcadNusx" w:hAnsi="AcadNusx"/>
        </w:rPr>
        <w:t xml:space="preserve">    </w:t>
      </w:r>
    </w:p>
  </w:footnote>
  <w:footnote w:id="23">
    <w:p w:rsidR="00AD5388" w:rsidRPr="003E4C94" w:rsidRDefault="00AD5388" w:rsidP="00AD5388">
      <w:pPr>
        <w:pStyle w:val="FootnoteText"/>
        <w:rPr>
          <w:rFonts w:ascii="AcadNusx" w:hAnsi="AcadNusx"/>
          <w:lang w:val="ka-GE"/>
        </w:rPr>
      </w:pPr>
      <w:r w:rsidRPr="003E4C94">
        <w:rPr>
          <w:rStyle w:val="FootnoteReference"/>
          <w:rFonts w:ascii="AcadNusx" w:hAnsi="AcadNusx"/>
        </w:rPr>
        <w:footnoteRef/>
      </w:r>
      <w:r w:rsidRPr="003E4C94">
        <w:rPr>
          <w:rFonts w:ascii="AcadNusx" w:hAnsi="AcadNusx"/>
        </w:rPr>
        <w:t>“</w:t>
      </w:r>
      <w:proofErr w:type="gramStart"/>
      <w:r w:rsidRPr="003E4C94">
        <w:rPr>
          <w:rFonts w:ascii="AcadNusx" w:hAnsi="AcadNusx"/>
          <w:lang w:val="ka-GE"/>
        </w:rPr>
        <w:t>iveria</w:t>
      </w:r>
      <w:proofErr w:type="gramEnd"/>
      <w:r w:rsidRPr="003E4C94">
        <w:rPr>
          <w:rFonts w:ascii="AcadNusx" w:hAnsi="AcadNusx"/>
        </w:rPr>
        <w:t>”</w:t>
      </w:r>
      <w:r w:rsidRPr="003E4C94">
        <w:rPr>
          <w:rFonts w:ascii="AcadNusx" w:hAnsi="AcadNusx"/>
          <w:lang w:val="ka-GE"/>
        </w:rPr>
        <w:t>, #</w:t>
      </w:r>
      <w:r>
        <w:rPr>
          <w:rFonts w:ascii="AcadNusx" w:hAnsi="AcadNusx"/>
        </w:rPr>
        <w:t xml:space="preserve"> </w:t>
      </w:r>
      <w:r w:rsidRPr="003E4C94">
        <w:rPr>
          <w:rFonts w:ascii="AcadNusx" w:hAnsi="AcadNusx"/>
          <w:lang w:val="ka-GE"/>
        </w:rPr>
        <w:t>6, 1903.</w:t>
      </w:r>
      <w:r w:rsidRPr="003E4C94">
        <w:rPr>
          <w:rFonts w:ascii="AcadNusx" w:hAnsi="AcadNusx"/>
        </w:rPr>
        <w:t xml:space="preserve">     </w:t>
      </w:r>
    </w:p>
  </w:footnote>
  <w:footnote w:id="24">
    <w:p w:rsidR="00AD5388" w:rsidRPr="003E4C94" w:rsidRDefault="00AD5388" w:rsidP="00AD5388">
      <w:pPr>
        <w:pStyle w:val="FootnoteText"/>
        <w:rPr>
          <w:rFonts w:ascii="AcadNusx" w:hAnsi="AcadNusx"/>
          <w:lang w:val="ka-GE"/>
        </w:rPr>
      </w:pPr>
      <w:r w:rsidRPr="003E4C94">
        <w:rPr>
          <w:rStyle w:val="FootnoteReference"/>
          <w:rFonts w:ascii="AcadNusx" w:hAnsi="AcadNusx"/>
        </w:rPr>
        <w:footnoteRef/>
      </w:r>
      <w:r w:rsidRPr="003E4C94">
        <w:rPr>
          <w:rFonts w:ascii="AcadNusx" w:hAnsi="AcadNusx"/>
        </w:rPr>
        <w:t>“</w:t>
      </w:r>
      <w:proofErr w:type="gramStart"/>
      <w:r w:rsidRPr="003E4C94">
        <w:rPr>
          <w:rFonts w:ascii="AcadNusx" w:hAnsi="AcadNusx"/>
          <w:lang w:val="ka-GE"/>
        </w:rPr>
        <w:t>iveria</w:t>
      </w:r>
      <w:proofErr w:type="gramEnd"/>
      <w:r w:rsidRPr="003E4C94">
        <w:rPr>
          <w:rFonts w:ascii="AcadNusx" w:hAnsi="AcadNusx"/>
        </w:rPr>
        <w:t>”</w:t>
      </w:r>
      <w:r w:rsidRPr="003E4C94">
        <w:rPr>
          <w:rFonts w:ascii="AcadNusx" w:hAnsi="AcadNusx"/>
          <w:lang w:val="ka-GE"/>
        </w:rPr>
        <w:t>, #</w:t>
      </w:r>
      <w:r>
        <w:rPr>
          <w:rFonts w:ascii="AcadNusx" w:hAnsi="AcadNusx"/>
        </w:rPr>
        <w:t xml:space="preserve"> </w:t>
      </w:r>
      <w:r w:rsidRPr="003E4C94">
        <w:rPr>
          <w:rFonts w:ascii="AcadNusx" w:hAnsi="AcadNusx"/>
          <w:lang w:val="ka-GE"/>
        </w:rPr>
        <w:t>4, 1903.</w:t>
      </w:r>
      <w:r w:rsidRPr="003E4C94">
        <w:rPr>
          <w:rFonts w:ascii="AcadNusx" w:hAnsi="AcadNusx"/>
        </w:rPr>
        <w:t xml:space="preserve">      </w:t>
      </w:r>
    </w:p>
  </w:footnote>
  <w:footnote w:id="25">
    <w:p w:rsidR="00AD5388" w:rsidRPr="003E4C94" w:rsidRDefault="00AD5388" w:rsidP="00AD5388">
      <w:pPr>
        <w:pStyle w:val="FootnoteText"/>
        <w:rPr>
          <w:rFonts w:ascii="AcadNusx" w:hAnsi="AcadNusx"/>
          <w:lang w:val="ka-GE"/>
        </w:rPr>
      </w:pPr>
      <w:r w:rsidRPr="003E4C94">
        <w:rPr>
          <w:rStyle w:val="FootnoteReference"/>
          <w:rFonts w:ascii="AcadNusx" w:hAnsi="AcadNusx"/>
        </w:rPr>
        <w:footnoteRef/>
      </w:r>
      <w:r w:rsidRPr="003E4C94">
        <w:rPr>
          <w:rFonts w:ascii="AcadNusx" w:hAnsi="AcadNusx"/>
        </w:rPr>
        <w:t>“</w:t>
      </w:r>
      <w:proofErr w:type="gramStart"/>
      <w:r w:rsidRPr="003E4C94">
        <w:rPr>
          <w:rFonts w:ascii="AcadNusx" w:hAnsi="AcadNusx"/>
          <w:lang w:val="ka-GE"/>
        </w:rPr>
        <w:t>iveria</w:t>
      </w:r>
      <w:proofErr w:type="gramEnd"/>
      <w:r w:rsidRPr="003E4C94">
        <w:rPr>
          <w:rFonts w:ascii="AcadNusx" w:hAnsi="AcadNusx"/>
        </w:rPr>
        <w:t>”</w:t>
      </w:r>
      <w:r w:rsidRPr="003E4C94">
        <w:rPr>
          <w:rFonts w:ascii="AcadNusx" w:hAnsi="AcadNusx"/>
          <w:lang w:val="ka-GE"/>
        </w:rPr>
        <w:t>, #</w:t>
      </w:r>
      <w:r>
        <w:rPr>
          <w:rFonts w:ascii="AcadNusx" w:hAnsi="AcadNusx"/>
        </w:rPr>
        <w:t xml:space="preserve"> </w:t>
      </w:r>
      <w:r w:rsidRPr="003E4C94">
        <w:rPr>
          <w:rFonts w:ascii="AcadNusx" w:hAnsi="AcadNusx"/>
          <w:lang w:val="ka-GE"/>
        </w:rPr>
        <w:t>107, 1901.</w:t>
      </w:r>
      <w:r w:rsidRPr="003E4C94">
        <w:rPr>
          <w:rFonts w:ascii="AcadNusx" w:hAnsi="AcadNusx"/>
        </w:rPr>
        <w:t xml:space="preserve">   </w:t>
      </w:r>
    </w:p>
  </w:footnote>
  <w:footnote w:id="26">
    <w:p w:rsidR="00AD5388" w:rsidRPr="003E4C94" w:rsidRDefault="00AD5388" w:rsidP="00AD5388">
      <w:pPr>
        <w:pStyle w:val="FootnoteText"/>
        <w:rPr>
          <w:rFonts w:ascii="AcadNusx" w:hAnsi="AcadNusx"/>
          <w:lang w:val="ka-GE"/>
        </w:rPr>
      </w:pPr>
      <w:r w:rsidRPr="003E4C94">
        <w:rPr>
          <w:rStyle w:val="FootnoteReference"/>
          <w:rFonts w:ascii="AcadNusx" w:hAnsi="AcadNusx"/>
        </w:rPr>
        <w:footnoteRef/>
      </w:r>
      <w:r w:rsidRPr="003E4C94">
        <w:rPr>
          <w:rFonts w:ascii="AcadNusx" w:hAnsi="AcadNusx"/>
        </w:rPr>
        <w:t>“</w:t>
      </w:r>
      <w:proofErr w:type="gramStart"/>
      <w:r w:rsidRPr="003E4C94">
        <w:rPr>
          <w:rFonts w:ascii="AcadNusx" w:hAnsi="AcadNusx"/>
          <w:lang w:val="ka-GE"/>
        </w:rPr>
        <w:t>iveria</w:t>
      </w:r>
      <w:proofErr w:type="gramEnd"/>
      <w:r w:rsidRPr="003E4C94">
        <w:rPr>
          <w:rFonts w:ascii="AcadNusx" w:hAnsi="AcadNusx"/>
        </w:rPr>
        <w:t>”</w:t>
      </w:r>
      <w:r w:rsidRPr="003E4C94">
        <w:rPr>
          <w:rFonts w:ascii="AcadNusx" w:hAnsi="AcadNusx"/>
          <w:lang w:val="ka-GE"/>
        </w:rPr>
        <w:t>, #</w:t>
      </w:r>
      <w:r>
        <w:rPr>
          <w:rFonts w:ascii="AcadNusx" w:hAnsi="AcadNusx"/>
        </w:rPr>
        <w:t xml:space="preserve"> </w:t>
      </w:r>
      <w:r w:rsidRPr="003E4C94">
        <w:rPr>
          <w:rFonts w:ascii="AcadNusx" w:hAnsi="AcadNusx"/>
          <w:lang w:val="ka-GE"/>
        </w:rPr>
        <w:t>152, 1901.</w:t>
      </w:r>
      <w:r w:rsidRPr="003E4C94">
        <w:rPr>
          <w:rFonts w:ascii="AcadNusx" w:hAnsi="AcadNusx"/>
        </w:rPr>
        <w:t xml:space="preserve">    </w:t>
      </w:r>
    </w:p>
  </w:footnote>
  <w:footnote w:id="27">
    <w:p w:rsidR="00AD5388" w:rsidRPr="003E4C94" w:rsidRDefault="00AD5388" w:rsidP="00AD5388">
      <w:pPr>
        <w:pStyle w:val="FootnoteText"/>
        <w:rPr>
          <w:rFonts w:ascii="AcadNusx" w:hAnsi="AcadNusx"/>
          <w:lang w:val="ka-GE"/>
        </w:rPr>
      </w:pPr>
      <w:r w:rsidRPr="003E4C94">
        <w:rPr>
          <w:rStyle w:val="FootnoteReference"/>
          <w:rFonts w:ascii="AcadNusx" w:hAnsi="AcadNusx"/>
        </w:rPr>
        <w:footnoteRef/>
      </w:r>
      <w:r>
        <w:rPr>
          <w:rFonts w:ascii="AcadNusx" w:hAnsi="AcadNusx"/>
        </w:rPr>
        <w:t xml:space="preserve"> </w:t>
      </w:r>
      <w:r w:rsidRPr="003E4C94">
        <w:rPr>
          <w:rFonts w:ascii="AcadNusx" w:hAnsi="AcadNusx"/>
        </w:rPr>
        <w:t>“</w:t>
      </w:r>
      <w:proofErr w:type="gramStart"/>
      <w:r w:rsidRPr="003E4C94">
        <w:rPr>
          <w:rFonts w:ascii="AcadNusx" w:hAnsi="AcadNusx"/>
          <w:lang w:val="ka-GE"/>
        </w:rPr>
        <w:t>iveria</w:t>
      </w:r>
      <w:proofErr w:type="gramEnd"/>
      <w:r w:rsidRPr="003E4C94">
        <w:rPr>
          <w:rFonts w:ascii="AcadNusx" w:hAnsi="AcadNusx"/>
        </w:rPr>
        <w:t>”</w:t>
      </w:r>
      <w:r w:rsidRPr="003E4C94">
        <w:rPr>
          <w:rFonts w:ascii="AcadNusx" w:hAnsi="AcadNusx"/>
          <w:lang w:val="ka-GE"/>
        </w:rPr>
        <w:t>, #132, 1904.</w:t>
      </w:r>
      <w:r w:rsidRPr="003E4C94">
        <w:rPr>
          <w:rFonts w:ascii="AcadNusx" w:hAnsi="AcadNusx"/>
        </w:rPr>
        <w:t xml:space="preserve">    </w:t>
      </w:r>
    </w:p>
  </w:footnote>
  <w:footnote w:id="28">
    <w:p w:rsidR="00AD5388" w:rsidRPr="003E4C94" w:rsidRDefault="00AD5388" w:rsidP="00AD5388">
      <w:pPr>
        <w:pStyle w:val="FootnoteText"/>
        <w:rPr>
          <w:rFonts w:ascii="AcadNusx" w:hAnsi="AcadNusx"/>
        </w:rPr>
      </w:pPr>
      <w:r w:rsidRPr="003E4C94">
        <w:rPr>
          <w:rStyle w:val="FootnoteReference"/>
          <w:rFonts w:ascii="AcadNusx" w:hAnsi="AcadNusx"/>
        </w:rPr>
        <w:footnoteRef/>
      </w:r>
      <w:r w:rsidRPr="003E4C94">
        <w:rPr>
          <w:rFonts w:ascii="AcadNusx" w:hAnsi="AcadNusx"/>
        </w:rPr>
        <w:t xml:space="preserve"> “</w:t>
      </w:r>
      <w:proofErr w:type="gramStart"/>
      <w:r w:rsidRPr="003E4C94">
        <w:rPr>
          <w:rFonts w:ascii="AcadNusx" w:hAnsi="AcadNusx"/>
          <w:lang w:val="ka-GE"/>
        </w:rPr>
        <w:t>droeba</w:t>
      </w:r>
      <w:proofErr w:type="gramEnd"/>
      <w:r w:rsidRPr="003E4C94">
        <w:rPr>
          <w:rFonts w:ascii="AcadNusx" w:hAnsi="AcadNusx"/>
        </w:rPr>
        <w:t>”</w:t>
      </w:r>
      <w:r w:rsidRPr="003E4C94">
        <w:rPr>
          <w:rFonts w:ascii="AcadNusx" w:hAnsi="AcadNusx"/>
          <w:lang w:val="ka-GE"/>
        </w:rPr>
        <w:t xml:space="preserve"> #87, 1875</w:t>
      </w:r>
      <w:r>
        <w:rPr>
          <w:rFonts w:ascii="AcadNusx" w:hAnsi="AcadNusx"/>
        </w:rPr>
        <w:t>,</w:t>
      </w:r>
      <w:r w:rsidRPr="003E4C94">
        <w:rPr>
          <w:rFonts w:ascii="AcadNusx" w:hAnsi="AcadNusx"/>
          <w:lang w:val="ka-GE"/>
        </w:rPr>
        <w:t xml:space="preserve"> gv, 4</w:t>
      </w:r>
      <w:r w:rsidRPr="003E4C94">
        <w:rPr>
          <w:rFonts w:ascii="AcadNusx" w:hAnsi="AcadNusx"/>
        </w:rPr>
        <w:t>.</w:t>
      </w:r>
    </w:p>
  </w:footnote>
  <w:footnote w:id="29">
    <w:p w:rsidR="00AD5388" w:rsidRPr="003E4C94" w:rsidRDefault="00AD5388" w:rsidP="00AD5388">
      <w:pPr>
        <w:pStyle w:val="FootnoteText"/>
        <w:rPr>
          <w:rFonts w:ascii="AcadNusx" w:hAnsi="AcadNusx"/>
          <w:lang w:val="ka-GE"/>
        </w:rPr>
      </w:pPr>
      <w:r w:rsidRPr="003E4C94">
        <w:rPr>
          <w:rStyle w:val="FootnoteReference"/>
          <w:rFonts w:ascii="AcadNusx" w:hAnsi="AcadNusx"/>
        </w:rPr>
        <w:footnoteRef/>
      </w:r>
      <w:r w:rsidRPr="003E4C94">
        <w:rPr>
          <w:rFonts w:ascii="AcadNusx" w:hAnsi="AcadNusx"/>
        </w:rPr>
        <w:t xml:space="preserve"> “</w:t>
      </w:r>
      <w:proofErr w:type="gramStart"/>
      <w:r w:rsidRPr="003E4C94">
        <w:rPr>
          <w:rFonts w:ascii="AcadNusx" w:hAnsi="AcadNusx"/>
          <w:lang w:val="ka-GE"/>
        </w:rPr>
        <w:t>iveria</w:t>
      </w:r>
      <w:proofErr w:type="gramEnd"/>
      <w:r w:rsidRPr="003E4C94">
        <w:rPr>
          <w:rFonts w:ascii="AcadNusx" w:hAnsi="AcadNusx"/>
        </w:rPr>
        <w:t>”</w:t>
      </w:r>
      <w:r w:rsidRPr="003E4C94">
        <w:rPr>
          <w:rFonts w:ascii="AcadNusx" w:hAnsi="AcadNusx"/>
          <w:lang w:val="ka-GE"/>
        </w:rPr>
        <w:t xml:space="preserve"> #</w:t>
      </w:r>
      <w:r w:rsidRPr="003E4C94">
        <w:rPr>
          <w:rFonts w:ascii="AcadNusx" w:hAnsi="AcadNusx"/>
        </w:rPr>
        <w:t xml:space="preserve"> </w:t>
      </w:r>
      <w:r w:rsidRPr="003E4C94">
        <w:rPr>
          <w:rFonts w:ascii="AcadNusx" w:hAnsi="AcadNusx"/>
          <w:lang w:val="ka-GE"/>
        </w:rPr>
        <w:t>172, 1905 gv. 2</w:t>
      </w:r>
      <w:r>
        <w:rPr>
          <w:rFonts w:ascii="AcadNusx" w:hAnsi="AcadNusx"/>
        </w:rPr>
        <w:t>.</w:t>
      </w:r>
    </w:p>
  </w:footnote>
  <w:footnote w:id="30">
    <w:p w:rsidR="00AD5388" w:rsidRPr="003E4C94" w:rsidRDefault="00AD5388" w:rsidP="00AD5388">
      <w:pPr>
        <w:pStyle w:val="FootnoteText"/>
        <w:rPr>
          <w:rFonts w:ascii="AcadNusx" w:hAnsi="AcadNusx"/>
        </w:rPr>
      </w:pPr>
      <w:r w:rsidRPr="003E4C94">
        <w:rPr>
          <w:rStyle w:val="FootnoteReference"/>
          <w:rFonts w:ascii="AcadNusx" w:hAnsi="AcadNusx"/>
        </w:rPr>
        <w:footnoteRef/>
      </w:r>
      <w:r w:rsidRPr="003E4C94">
        <w:rPr>
          <w:rFonts w:ascii="AcadNusx" w:hAnsi="AcadNusx"/>
        </w:rPr>
        <w:t xml:space="preserve"> “</w:t>
      </w:r>
      <w:proofErr w:type="gramStart"/>
      <w:r w:rsidRPr="003E4C94">
        <w:rPr>
          <w:rFonts w:ascii="AcadNusx" w:hAnsi="AcadNusx"/>
          <w:lang w:val="ka-GE"/>
        </w:rPr>
        <w:t>iveria</w:t>
      </w:r>
      <w:proofErr w:type="gramEnd"/>
      <w:r w:rsidRPr="003E4C94">
        <w:rPr>
          <w:rFonts w:ascii="AcadNusx" w:hAnsi="AcadNusx"/>
        </w:rPr>
        <w:t>”</w:t>
      </w:r>
      <w:r w:rsidRPr="003E4C94">
        <w:rPr>
          <w:rFonts w:ascii="AcadNusx" w:hAnsi="AcadNusx"/>
          <w:lang w:val="ka-GE"/>
        </w:rPr>
        <w:t xml:space="preserve"> #</w:t>
      </w:r>
      <w:r w:rsidRPr="003E4C94">
        <w:rPr>
          <w:rFonts w:ascii="AcadNusx" w:hAnsi="AcadNusx"/>
        </w:rPr>
        <w:t xml:space="preserve"> </w:t>
      </w:r>
      <w:r w:rsidRPr="003E4C94">
        <w:rPr>
          <w:rFonts w:ascii="AcadNusx" w:hAnsi="AcadNusx"/>
          <w:lang w:val="ka-GE"/>
        </w:rPr>
        <w:t>172, 1905 gv. 2</w:t>
      </w:r>
      <w:r w:rsidRPr="003E4C94">
        <w:rPr>
          <w:rFonts w:ascii="AcadNusx" w:hAnsi="AcadNusx"/>
        </w:rPr>
        <w:t>.</w:t>
      </w:r>
    </w:p>
  </w:footnote>
  <w:footnote w:id="31">
    <w:p w:rsidR="00AD5388" w:rsidRPr="003E4C94" w:rsidRDefault="00AD5388" w:rsidP="00AD5388">
      <w:pPr>
        <w:pStyle w:val="FootnoteText"/>
        <w:rPr>
          <w:rFonts w:ascii="AcadNusx" w:hAnsi="AcadNusx"/>
        </w:rPr>
      </w:pPr>
      <w:r w:rsidRPr="003E4C94">
        <w:rPr>
          <w:rStyle w:val="FootnoteReference"/>
          <w:rFonts w:ascii="AcadNusx" w:hAnsi="AcadNusx"/>
        </w:rPr>
        <w:footnoteRef/>
      </w:r>
      <w:r w:rsidRPr="003E4C94">
        <w:rPr>
          <w:rFonts w:ascii="AcadNusx" w:hAnsi="AcadNusx"/>
        </w:rPr>
        <w:t xml:space="preserve"> “</w:t>
      </w:r>
      <w:proofErr w:type="gramStart"/>
      <w:r w:rsidRPr="003E4C94">
        <w:rPr>
          <w:rFonts w:ascii="AcadNusx" w:hAnsi="AcadNusx"/>
          <w:lang w:val="ka-GE"/>
        </w:rPr>
        <w:t>iveria</w:t>
      </w:r>
      <w:proofErr w:type="gramEnd"/>
      <w:r w:rsidRPr="003E4C94">
        <w:rPr>
          <w:rFonts w:ascii="AcadNusx" w:hAnsi="AcadNusx"/>
        </w:rPr>
        <w:t>”</w:t>
      </w:r>
      <w:r w:rsidRPr="003E4C94">
        <w:rPr>
          <w:rFonts w:ascii="AcadNusx" w:hAnsi="AcadNusx"/>
          <w:lang w:val="ka-GE"/>
        </w:rPr>
        <w:t xml:space="preserve"> #</w:t>
      </w:r>
      <w:r w:rsidRPr="003E4C94">
        <w:rPr>
          <w:rFonts w:ascii="AcadNusx" w:hAnsi="AcadNusx"/>
        </w:rPr>
        <w:t xml:space="preserve"> </w:t>
      </w:r>
      <w:r w:rsidRPr="003E4C94">
        <w:rPr>
          <w:rFonts w:ascii="AcadNusx" w:hAnsi="AcadNusx"/>
          <w:lang w:val="ka-GE"/>
        </w:rPr>
        <w:t>172, 1905 gv. 2</w:t>
      </w:r>
      <w:r w:rsidRPr="003E4C94">
        <w:rPr>
          <w:rFonts w:ascii="AcadNusx" w:hAnsi="AcadNusx"/>
        </w:rPr>
        <w:t>.</w:t>
      </w:r>
    </w:p>
  </w:footnote>
  <w:footnote w:id="32">
    <w:p w:rsidR="00AD5388" w:rsidRPr="00514295" w:rsidRDefault="00AD5388" w:rsidP="00AD5388">
      <w:pPr>
        <w:pStyle w:val="FootnoteText"/>
        <w:rPr>
          <w:rFonts w:ascii="AcadNusx" w:hAnsi="AcadNusx"/>
        </w:rPr>
      </w:pPr>
      <w:r w:rsidRPr="00BE5C4A">
        <w:rPr>
          <w:rStyle w:val="FootnoteReference"/>
        </w:rPr>
        <w:footnoteRef/>
      </w:r>
      <w:r w:rsidRPr="00BE5C4A">
        <w:t xml:space="preserve"> </w:t>
      </w:r>
      <w:proofErr w:type="spellStart"/>
      <w:proofErr w:type="gramStart"/>
      <w:r w:rsidRPr="00BE5C4A">
        <w:rPr>
          <w:rFonts w:ascii="AcadNusx" w:hAnsi="AcadNusx"/>
        </w:rPr>
        <w:t>WavWavaZe</w:t>
      </w:r>
      <w:proofErr w:type="spellEnd"/>
      <w:r w:rsidRPr="00BE5C4A">
        <w:rPr>
          <w:rFonts w:ascii="AcadNusx" w:hAnsi="AcadNusx"/>
        </w:rPr>
        <w:t xml:space="preserve">, </w:t>
      </w:r>
      <w:proofErr w:type="spellStart"/>
      <w:r w:rsidRPr="00BE5C4A">
        <w:rPr>
          <w:rFonts w:ascii="AcadNusx" w:hAnsi="AcadNusx"/>
        </w:rPr>
        <w:t>ilia</w:t>
      </w:r>
      <w:proofErr w:type="spellEnd"/>
      <w:r w:rsidRPr="00BE5C4A">
        <w:rPr>
          <w:rFonts w:ascii="AcadNusx" w:hAnsi="AcadNusx"/>
        </w:rPr>
        <w:t>.</w:t>
      </w:r>
      <w:proofErr w:type="gramEnd"/>
      <w:r w:rsidRPr="00BE5C4A">
        <w:rPr>
          <w:rFonts w:ascii="AcadNusx" w:hAnsi="AcadNusx"/>
        </w:rPr>
        <w:t xml:space="preserve"> </w:t>
      </w:r>
      <w:proofErr w:type="spellStart"/>
      <w:proofErr w:type="gramStart"/>
      <w:r w:rsidRPr="00BE5C4A">
        <w:rPr>
          <w:rFonts w:ascii="AcadNusx" w:hAnsi="AcadNusx"/>
        </w:rPr>
        <w:t>TxzulebaTa</w:t>
      </w:r>
      <w:proofErr w:type="spellEnd"/>
      <w:r w:rsidRPr="00BE5C4A">
        <w:rPr>
          <w:rFonts w:ascii="AcadNusx" w:hAnsi="AcadNusx"/>
        </w:rPr>
        <w:t xml:space="preserve"> </w:t>
      </w:r>
      <w:proofErr w:type="spellStart"/>
      <w:r w:rsidRPr="00BE5C4A">
        <w:rPr>
          <w:rFonts w:ascii="AcadNusx" w:hAnsi="AcadNusx"/>
        </w:rPr>
        <w:t>akademiuri</w:t>
      </w:r>
      <w:proofErr w:type="spellEnd"/>
      <w:r w:rsidRPr="00BE5C4A">
        <w:rPr>
          <w:rFonts w:ascii="AcadNusx" w:hAnsi="AcadNusx"/>
        </w:rPr>
        <w:t xml:space="preserve"> </w:t>
      </w:r>
      <w:proofErr w:type="spellStart"/>
      <w:r w:rsidRPr="00BE5C4A">
        <w:rPr>
          <w:rFonts w:ascii="AcadNusx" w:hAnsi="AcadNusx"/>
        </w:rPr>
        <w:t>gamocema</w:t>
      </w:r>
      <w:proofErr w:type="spellEnd"/>
      <w:r w:rsidRPr="00BE5C4A">
        <w:rPr>
          <w:rFonts w:ascii="AcadNusx" w:hAnsi="AcadNusx"/>
        </w:rPr>
        <w:t>.</w:t>
      </w:r>
      <w:proofErr w:type="gramEnd"/>
      <w:r w:rsidRPr="00BE5C4A">
        <w:rPr>
          <w:rFonts w:ascii="AcadNusx" w:hAnsi="AcadNusx"/>
        </w:rPr>
        <w:t xml:space="preserve"> </w:t>
      </w:r>
      <w:proofErr w:type="gramStart"/>
      <w:r w:rsidRPr="00BE5C4A">
        <w:rPr>
          <w:rFonts w:ascii="AcadNusx" w:hAnsi="AcadNusx"/>
        </w:rPr>
        <w:t xml:space="preserve">XIII </w:t>
      </w:r>
      <w:proofErr w:type="spellStart"/>
      <w:r w:rsidRPr="00BE5C4A">
        <w:rPr>
          <w:rFonts w:ascii="AcadNusx" w:hAnsi="AcadNusx"/>
        </w:rPr>
        <w:t>tomi</w:t>
      </w:r>
      <w:proofErr w:type="spellEnd"/>
      <w:r w:rsidRPr="00BE5C4A">
        <w:rPr>
          <w:rFonts w:ascii="AcadNusx" w:hAnsi="AcadNusx"/>
        </w:rPr>
        <w:t>.</w:t>
      </w:r>
      <w:proofErr w:type="gramEnd"/>
      <w:r w:rsidRPr="00BE5C4A">
        <w:rPr>
          <w:rFonts w:ascii="AcadNusx" w:hAnsi="AcadNusx"/>
        </w:rPr>
        <w:t xml:space="preserve"> </w:t>
      </w:r>
      <w:proofErr w:type="gramStart"/>
      <w:r w:rsidRPr="00BE5C4A">
        <w:rPr>
          <w:rFonts w:ascii="AcadNusx" w:hAnsi="AcadNusx"/>
        </w:rPr>
        <w:t xml:space="preserve">Tbilisi, </w:t>
      </w:r>
      <w:proofErr w:type="spellStart"/>
      <w:r w:rsidRPr="00BE5C4A">
        <w:rPr>
          <w:rFonts w:ascii="AcadNusx" w:hAnsi="AcadNusx"/>
        </w:rPr>
        <w:t>ilias</w:t>
      </w:r>
      <w:proofErr w:type="spellEnd"/>
      <w:r w:rsidRPr="00BE5C4A">
        <w:rPr>
          <w:rFonts w:ascii="AcadNusx" w:hAnsi="AcadNusx"/>
        </w:rPr>
        <w:t xml:space="preserve"> </w:t>
      </w:r>
      <w:proofErr w:type="spellStart"/>
      <w:r w:rsidRPr="00BE5C4A">
        <w:rPr>
          <w:rFonts w:ascii="AcadNusx" w:hAnsi="AcadNusx"/>
        </w:rPr>
        <w:t>fondi</w:t>
      </w:r>
      <w:proofErr w:type="spellEnd"/>
      <w:r w:rsidRPr="00BE5C4A">
        <w:rPr>
          <w:rFonts w:ascii="AcadNusx" w:hAnsi="AcadNusx"/>
        </w:rPr>
        <w:t xml:space="preserve">, </w:t>
      </w:r>
      <w:r>
        <w:rPr>
          <w:rFonts w:ascii="AcadNusx" w:hAnsi="AcadNusx"/>
        </w:rPr>
        <w:t>2007.</w:t>
      </w:r>
      <w:proofErr w:type="gramEnd"/>
      <w:r>
        <w:rPr>
          <w:rFonts w:ascii="AcadNusx" w:hAnsi="AcadNusx"/>
        </w:rPr>
        <w:t xml:space="preserve"> </w:t>
      </w:r>
      <w:proofErr w:type="spellStart"/>
      <w:proofErr w:type="gramStart"/>
      <w:r>
        <w:rPr>
          <w:rFonts w:ascii="AcadNusx" w:hAnsi="AcadNusx"/>
        </w:rPr>
        <w:t>gv</w:t>
      </w:r>
      <w:proofErr w:type="spellEnd"/>
      <w:proofErr w:type="gramEnd"/>
      <w:r>
        <w:rPr>
          <w:rFonts w:ascii="AcadNusx" w:hAnsi="AcadNusx"/>
        </w:rPr>
        <w:t>. 303-307</w:t>
      </w:r>
      <w:r w:rsidRPr="00BE5C4A">
        <w:rPr>
          <w:rFonts w:ascii="AcadNusx" w:hAnsi="AcadNusx"/>
        </w:rPr>
        <w:t>.</w:t>
      </w:r>
    </w:p>
  </w:footnote>
  <w:footnote w:id="33">
    <w:p w:rsidR="00AD5388" w:rsidRPr="00950D76" w:rsidRDefault="00AD5388" w:rsidP="00AD5388">
      <w:pPr>
        <w:pStyle w:val="FootnoteText"/>
        <w:rPr>
          <w:rFonts w:ascii="AcadNusx" w:hAnsi="AcadNusx"/>
        </w:rPr>
      </w:pPr>
      <w:r w:rsidRPr="00AC6DDA">
        <w:rPr>
          <w:rStyle w:val="FootnoteReference"/>
          <w:rFonts w:ascii="AcadNusx" w:hAnsi="AcadNusx"/>
        </w:rPr>
        <w:footnoteRef/>
      </w:r>
      <w:r w:rsidRPr="00AC6DDA">
        <w:rPr>
          <w:rFonts w:ascii="AcadNusx" w:hAnsi="AcadNusx"/>
        </w:rPr>
        <w:t xml:space="preserve"> </w:t>
      </w:r>
      <w:r w:rsidRPr="00AC6DDA">
        <w:rPr>
          <w:rFonts w:ascii="AcadNusx" w:hAnsi="AcadNusx"/>
          <w:lang w:val="ka-GE"/>
        </w:rPr>
        <w:t>Jurnali „iveria“, 1877, #</w:t>
      </w:r>
      <w:r>
        <w:rPr>
          <w:rFonts w:ascii="AcadNusx" w:hAnsi="AcadNusx"/>
        </w:rPr>
        <w:t xml:space="preserve"> </w:t>
      </w:r>
      <w:r w:rsidRPr="00AC6DDA">
        <w:rPr>
          <w:rFonts w:ascii="AcadNusx" w:hAnsi="AcadNusx"/>
          <w:lang w:val="ka-GE"/>
        </w:rPr>
        <w:t>6, gv. 1</w:t>
      </w:r>
      <w:r>
        <w:rPr>
          <w:rFonts w:ascii="AcadNusx" w:hAnsi="AcadNusx"/>
        </w:rPr>
        <w:t>.</w:t>
      </w:r>
    </w:p>
  </w:footnote>
  <w:footnote w:id="34">
    <w:p w:rsidR="00AD5388" w:rsidRPr="00AC6DDA" w:rsidRDefault="00AD5388" w:rsidP="00AD5388">
      <w:pPr>
        <w:pStyle w:val="FootnoteText"/>
        <w:rPr>
          <w:rFonts w:ascii="AcadNusx" w:hAnsi="AcadNusx"/>
        </w:rPr>
      </w:pPr>
      <w:r w:rsidRPr="00AC6DDA">
        <w:rPr>
          <w:rStyle w:val="FootnoteReference"/>
          <w:rFonts w:ascii="AcadNusx" w:hAnsi="AcadNusx"/>
        </w:rPr>
        <w:footnoteRef/>
      </w:r>
      <w:r w:rsidRPr="00AC6DDA">
        <w:rPr>
          <w:rFonts w:ascii="AcadNusx" w:hAnsi="AcadNusx"/>
        </w:rPr>
        <w:t xml:space="preserve"> </w:t>
      </w:r>
      <w:proofErr w:type="spellStart"/>
      <w:proofErr w:type="gramStart"/>
      <w:r w:rsidRPr="00AC6DDA">
        <w:rPr>
          <w:rFonts w:ascii="AcadNusx" w:hAnsi="AcadNusx"/>
        </w:rPr>
        <w:t>nikolaZe</w:t>
      </w:r>
      <w:proofErr w:type="spellEnd"/>
      <w:proofErr w:type="gramEnd"/>
      <w:r w:rsidRPr="00AC6DDA">
        <w:rPr>
          <w:rFonts w:ascii="AcadNusx" w:hAnsi="AcadNusx"/>
        </w:rPr>
        <w:t xml:space="preserve">, </w:t>
      </w:r>
      <w:proofErr w:type="spellStart"/>
      <w:r w:rsidRPr="00AC6DDA">
        <w:rPr>
          <w:rFonts w:ascii="AcadNusx" w:hAnsi="AcadNusx"/>
        </w:rPr>
        <w:t>niko</w:t>
      </w:r>
      <w:proofErr w:type="spellEnd"/>
      <w:r w:rsidRPr="00AC6DDA">
        <w:rPr>
          <w:rFonts w:ascii="AcadNusx" w:hAnsi="AcadNusx"/>
        </w:rPr>
        <w:t xml:space="preserve">. </w:t>
      </w:r>
      <w:proofErr w:type="spellStart"/>
      <w:proofErr w:type="gramStart"/>
      <w:r w:rsidRPr="00AC6DDA">
        <w:rPr>
          <w:rFonts w:ascii="AcadNusx" w:hAnsi="AcadNusx"/>
        </w:rPr>
        <w:t>eroba</w:t>
      </w:r>
      <w:proofErr w:type="spellEnd"/>
      <w:proofErr w:type="gramEnd"/>
      <w:r w:rsidRPr="00AC6DDA">
        <w:rPr>
          <w:rFonts w:ascii="AcadNusx" w:hAnsi="AcadNusx"/>
        </w:rPr>
        <w:t xml:space="preserve">. </w:t>
      </w:r>
      <w:proofErr w:type="spellStart"/>
      <w:proofErr w:type="gramStart"/>
      <w:r w:rsidRPr="00AC6DDA">
        <w:rPr>
          <w:rFonts w:ascii="AcadNusx" w:hAnsi="AcadNusx"/>
        </w:rPr>
        <w:t>misi</w:t>
      </w:r>
      <w:proofErr w:type="spellEnd"/>
      <w:proofErr w:type="gramEnd"/>
      <w:r w:rsidRPr="00AC6DDA">
        <w:rPr>
          <w:rFonts w:ascii="AcadNusx" w:hAnsi="AcadNusx"/>
        </w:rPr>
        <w:t xml:space="preserve"> </w:t>
      </w:r>
      <w:proofErr w:type="spellStart"/>
      <w:r w:rsidRPr="00AC6DDA">
        <w:rPr>
          <w:rFonts w:ascii="AcadNusx" w:hAnsi="AcadNusx"/>
        </w:rPr>
        <w:t>daniSnuleba</w:t>
      </w:r>
      <w:proofErr w:type="spellEnd"/>
      <w:r w:rsidRPr="00AC6DDA">
        <w:rPr>
          <w:rFonts w:ascii="AcadNusx" w:hAnsi="AcadNusx"/>
        </w:rPr>
        <w:t xml:space="preserve"> </w:t>
      </w:r>
      <w:proofErr w:type="spellStart"/>
      <w:r w:rsidRPr="00AC6DDA">
        <w:rPr>
          <w:rFonts w:ascii="AcadNusx" w:hAnsi="AcadNusx"/>
        </w:rPr>
        <w:t>da</w:t>
      </w:r>
      <w:proofErr w:type="spellEnd"/>
      <w:r w:rsidRPr="00AC6DDA">
        <w:rPr>
          <w:rFonts w:ascii="AcadNusx" w:hAnsi="AcadNusx"/>
        </w:rPr>
        <w:t xml:space="preserve"> </w:t>
      </w:r>
      <w:proofErr w:type="spellStart"/>
      <w:r w:rsidRPr="00AC6DDA">
        <w:rPr>
          <w:rFonts w:ascii="AcadNusx" w:hAnsi="AcadNusx"/>
        </w:rPr>
        <w:t>wesdeba</w:t>
      </w:r>
      <w:proofErr w:type="spellEnd"/>
      <w:r w:rsidRPr="00AC6DDA">
        <w:rPr>
          <w:rFonts w:ascii="AcadNusx" w:hAnsi="AcadNusx"/>
        </w:rPr>
        <w:t>.</w:t>
      </w:r>
      <w:r w:rsidRPr="00AC6DDA">
        <w:rPr>
          <w:rFonts w:ascii="AcadNusx" w:hAnsi="AcadNusx"/>
          <w:i/>
        </w:rPr>
        <w:t xml:space="preserve"> </w:t>
      </w:r>
      <w:proofErr w:type="spellStart"/>
      <w:proofErr w:type="gramStart"/>
      <w:r w:rsidRPr="00AC6DDA">
        <w:rPr>
          <w:rFonts w:ascii="AcadNusx" w:hAnsi="AcadNusx"/>
        </w:rPr>
        <w:t>qarTuli</w:t>
      </w:r>
      <w:proofErr w:type="spellEnd"/>
      <w:proofErr w:type="gramEnd"/>
      <w:r w:rsidRPr="00AC6DDA">
        <w:rPr>
          <w:rFonts w:ascii="AcadNusx" w:hAnsi="AcadNusx"/>
        </w:rPr>
        <w:t xml:space="preserve"> </w:t>
      </w:r>
      <w:proofErr w:type="spellStart"/>
      <w:r w:rsidRPr="00AC6DDA">
        <w:rPr>
          <w:rFonts w:ascii="AcadNusx" w:hAnsi="AcadNusx"/>
        </w:rPr>
        <w:t>mwerloba</w:t>
      </w:r>
      <w:proofErr w:type="spellEnd"/>
      <w:r w:rsidRPr="00AC6DDA">
        <w:rPr>
          <w:rFonts w:ascii="AcadNusx" w:hAnsi="AcadNusx"/>
        </w:rPr>
        <w:t xml:space="preserve">. t. 14, Tbilisi, 1997. </w:t>
      </w:r>
      <w:proofErr w:type="spellStart"/>
      <w:proofErr w:type="gramStart"/>
      <w:r w:rsidRPr="00AC6DDA">
        <w:rPr>
          <w:rFonts w:ascii="AcadNusx" w:hAnsi="AcadNusx"/>
        </w:rPr>
        <w:t>gv</w:t>
      </w:r>
      <w:proofErr w:type="spellEnd"/>
      <w:proofErr w:type="gramEnd"/>
      <w:r w:rsidRPr="00AC6DDA">
        <w:rPr>
          <w:rFonts w:ascii="AcadNusx" w:hAnsi="AcadNusx"/>
        </w:rPr>
        <w:t>. 22.</w:t>
      </w:r>
    </w:p>
  </w:footnote>
  <w:footnote w:id="35">
    <w:p w:rsidR="00AD5388" w:rsidRPr="00296D77" w:rsidRDefault="00AD5388" w:rsidP="00AD5388">
      <w:pPr>
        <w:pStyle w:val="FootnoteText"/>
        <w:rPr>
          <w:rFonts w:ascii="AcadNusx" w:hAnsi="AcadNusx"/>
        </w:rPr>
      </w:pPr>
      <w:r>
        <w:rPr>
          <w:rStyle w:val="FootnoteReference"/>
        </w:rPr>
        <w:footnoteRef/>
      </w:r>
      <w:r w:rsidRPr="00296D77">
        <w:t xml:space="preserve"> </w:t>
      </w:r>
      <w:proofErr w:type="spellStart"/>
      <w:proofErr w:type="gramStart"/>
      <w:r>
        <w:rPr>
          <w:rFonts w:ascii="AcadNusx" w:hAnsi="AcadNusx"/>
        </w:rPr>
        <w:t>WavWavaZe</w:t>
      </w:r>
      <w:proofErr w:type="spellEnd"/>
      <w:r>
        <w:rPr>
          <w:rFonts w:ascii="AcadNusx" w:hAnsi="AcadNusx"/>
        </w:rPr>
        <w:t xml:space="preserve">, </w:t>
      </w:r>
      <w:proofErr w:type="spellStart"/>
      <w:r>
        <w:rPr>
          <w:rFonts w:ascii="AcadNusx" w:hAnsi="AcadNusx"/>
        </w:rPr>
        <w:t>ilia</w:t>
      </w:r>
      <w:proofErr w:type="spellEnd"/>
      <w:r>
        <w:rPr>
          <w:rFonts w:ascii="AcadNusx" w:hAnsi="AcadNusx"/>
        </w:rPr>
        <w:t>.</w:t>
      </w:r>
      <w:proofErr w:type="gramEnd"/>
      <w:r>
        <w:rPr>
          <w:rFonts w:ascii="AcadNusx" w:hAnsi="AcadNusx"/>
        </w:rPr>
        <w:t xml:space="preserve"> </w:t>
      </w:r>
      <w:proofErr w:type="spellStart"/>
      <w:proofErr w:type="gramStart"/>
      <w:r w:rsidRPr="004632CD">
        <w:rPr>
          <w:rFonts w:ascii="AcadNusx" w:hAnsi="AcadNusx"/>
          <w:i/>
        </w:rPr>
        <w:t>Sinauri</w:t>
      </w:r>
      <w:proofErr w:type="spellEnd"/>
      <w:r w:rsidRPr="004632CD">
        <w:rPr>
          <w:rFonts w:ascii="AcadNusx" w:hAnsi="AcadNusx"/>
          <w:i/>
        </w:rPr>
        <w:t xml:space="preserve"> </w:t>
      </w:r>
      <w:proofErr w:type="spellStart"/>
      <w:r w:rsidRPr="004632CD">
        <w:rPr>
          <w:rFonts w:ascii="AcadNusx" w:hAnsi="AcadNusx"/>
          <w:i/>
        </w:rPr>
        <w:t>mimoxilva</w:t>
      </w:r>
      <w:proofErr w:type="spellEnd"/>
      <w:r w:rsidRPr="004632CD">
        <w:rPr>
          <w:rFonts w:ascii="AcadNusx" w:hAnsi="AcadNusx"/>
          <w:i/>
        </w:rPr>
        <w:t xml:space="preserve"> (1879 </w:t>
      </w:r>
      <w:proofErr w:type="spellStart"/>
      <w:r w:rsidRPr="004632CD">
        <w:rPr>
          <w:rFonts w:ascii="AcadNusx" w:hAnsi="AcadNusx"/>
          <w:i/>
        </w:rPr>
        <w:t>weli</w:t>
      </w:r>
      <w:proofErr w:type="spellEnd"/>
      <w:r w:rsidRPr="004632CD">
        <w:rPr>
          <w:rFonts w:ascii="AcadNusx" w:hAnsi="AcadNusx"/>
          <w:i/>
        </w:rPr>
        <w:t xml:space="preserve">, </w:t>
      </w:r>
      <w:proofErr w:type="spellStart"/>
      <w:r w:rsidRPr="004632CD">
        <w:rPr>
          <w:rFonts w:ascii="AcadNusx" w:hAnsi="AcadNusx"/>
          <w:i/>
        </w:rPr>
        <w:t>Tebervali</w:t>
      </w:r>
      <w:proofErr w:type="spellEnd"/>
      <w:r w:rsidRPr="004632CD">
        <w:rPr>
          <w:rFonts w:ascii="AcadNusx" w:hAnsi="AcadNusx"/>
          <w:i/>
        </w:rPr>
        <w:t>)</w:t>
      </w:r>
      <w:r>
        <w:rPr>
          <w:rFonts w:ascii="AcadNusx" w:hAnsi="AcadNusx"/>
        </w:rPr>
        <w:t>.</w:t>
      </w:r>
      <w:proofErr w:type="gramEnd"/>
      <w:r>
        <w:rPr>
          <w:rFonts w:ascii="AcadNusx" w:hAnsi="AcadNusx"/>
        </w:rPr>
        <w:t xml:space="preserve"> </w:t>
      </w:r>
      <w:proofErr w:type="spellStart"/>
      <w:r>
        <w:rPr>
          <w:rFonts w:ascii="AcadNusx" w:hAnsi="AcadNusx"/>
        </w:rPr>
        <w:t>Txzulebani</w:t>
      </w:r>
      <w:proofErr w:type="spellEnd"/>
      <w:r>
        <w:rPr>
          <w:rFonts w:ascii="AcadNusx" w:hAnsi="AcadNusx"/>
        </w:rPr>
        <w:t xml:space="preserve">, Tbilisi 1984. </w:t>
      </w:r>
      <w:proofErr w:type="spellStart"/>
      <w:proofErr w:type="gramStart"/>
      <w:r>
        <w:rPr>
          <w:rFonts w:ascii="AcadNusx" w:hAnsi="AcadNusx"/>
        </w:rPr>
        <w:t>gv</w:t>
      </w:r>
      <w:proofErr w:type="spellEnd"/>
      <w:proofErr w:type="gramEnd"/>
      <w:r>
        <w:rPr>
          <w:rFonts w:ascii="AcadNusx" w:hAnsi="AcadNusx"/>
        </w:rPr>
        <w:t xml:space="preserve">. 823. </w:t>
      </w:r>
    </w:p>
  </w:footnote>
  <w:footnote w:id="36">
    <w:p w:rsidR="00AD5388" w:rsidRPr="00347EF5" w:rsidRDefault="00AD5388" w:rsidP="00AD5388">
      <w:pPr>
        <w:pStyle w:val="FootnoteText"/>
        <w:rPr>
          <w:rFonts w:ascii="AcadNusx" w:hAnsi="AcadNusx"/>
        </w:rPr>
      </w:pPr>
      <w:r>
        <w:rPr>
          <w:rStyle w:val="FootnoteReference"/>
        </w:rPr>
        <w:footnoteRef/>
      </w:r>
      <w:r w:rsidRPr="00347EF5">
        <w:t xml:space="preserve"> </w:t>
      </w:r>
      <w:proofErr w:type="spellStart"/>
      <w:proofErr w:type="gramStart"/>
      <w:r>
        <w:rPr>
          <w:rFonts w:ascii="AcadNusx" w:hAnsi="AcadNusx"/>
        </w:rPr>
        <w:t>bendianiSvili</w:t>
      </w:r>
      <w:proofErr w:type="spellEnd"/>
      <w:proofErr w:type="gramEnd"/>
      <w:r>
        <w:rPr>
          <w:rFonts w:ascii="AcadNusx" w:hAnsi="AcadNusx"/>
        </w:rPr>
        <w:t xml:space="preserve">, </w:t>
      </w:r>
      <w:proofErr w:type="spellStart"/>
      <w:r>
        <w:rPr>
          <w:rFonts w:ascii="AcadNusx" w:hAnsi="AcadNusx"/>
        </w:rPr>
        <w:t>aleqsandre</w:t>
      </w:r>
      <w:proofErr w:type="spellEnd"/>
      <w:r>
        <w:rPr>
          <w:rFonts w:ascii="AcadNusx" w:hAnsi="AcadNusx"/>
        </w:rPr>
        <w:t xml:space="preserve">. </w:t>
      </w:r>
      <w:proofErr w:type="spellStart"/>
      <w:proofErr w:type="gramStart"/>
      <w:r w:rsidRPr="00EA5BAC">
        <w:rPr>
          <w:rFonts w:ascii="AcadNusx" w:hAnsi="AcadNusx"/>
          <w:i/>
        </w:rPr>
        <w:t>saqarTvelos</w:t>
      </w:r>
      <w:proofErr w:type="spellEnd"/>
      <w:proofErr w:type="gramEnd"/>
      <w:r w:rsidRPr="00EA5BAC">
        <w:rPr>
          <w:rFonts w:ascii="AcadNusx" w:hAnsi="AcadNusx"/>
          <w:i/>
        </w:rPr>
        <w:t xml:space="preserve"> </w:t>
      </w:r>
      <w:proofErr w:type="spellStart"/>
      <w:r w:rsidRPr="00EA5BAC">
        <w:rPr>
          <w:rFonts w:ascii="AcadNusx" w:hAnsi="AcadNusx"/>
          <w:i/>
        </w:rPr>
        <w:t>istoria</w:t>
      </w:r>
      <w:proofErr w:type="spellEnd"/>
      <w:r w:rsidRPr="00EA5BAC">
        <w:rPr>
          <w:rFonts w:ascii="AcadNusx" w:hAnsi="AcadNusx"/>
          <w:i/>
        </w:rPr>
        <w:t>, 1801-1921</w:t>
      </w:r>
      <w:r>
        <w:rPr>
          <w:rFonts w:ascii="AcadNusx" w:hAnsi="AcadNusx"/>
        </w:rPr>
        <w:t xml:space="preserve">. </w:t>
      </w:r>
      <w:proofErr w:type="gramStart"/>
      <w:r>
        <w:rPr>
          <w:rFonts w:ascii="AcadNusx" w:hAnsi="AcadNusx"/>
        </w:rPr>
        <w:t>Tbilisi, 1999.</w:t>
      </w:r>
      <w:proofErr w:type="gramEnd"/>
      <w:r>
        <w:rPr>
          <w:rFonts w:ascii="AcadNusx" w:hAnsi="AcadNusx"/>
        </w:rPr>
        <w:t xml:space="preserve"> </w:t>
      </w:r>
      <w:proofErr w:type="spellStart"/>
      <w:proofErr w:type="gramStart"/>
      <w:r>
        <w:rPr>
          <w:rFonts w:ascii="AcadNusx" w:hAnsi="AcadNusx"/>
        </w:rPr>
        <w:t>gv</w:t>
      </w:r>
      <w:proofErr w:type="spellEnd"/>
      <w:proofErr w:type="gramEnd"/>
      <w:r>
        <w:rPr>
          <w:rFonts w:ascii="AcadNusx" w:hAnsi="AcadNusx"/>
        </w:rPr>
        <w:t>. 114.</w:t>
      </w:r>
    </w:p>
  </w:footnote>
  <w:footnote w:id="37">
    <w:p w:rsidR="00AD5388" w:rsidRPr="00AC6DDA" w:rsidRDefault="00AD5388" w:rsidP="00AD5388">
      <w:pPr>
        <w:pStyle w:val="FootnoteText"/>
        <w:rPr>
          <w:rFonts w:ascii="AcadNusx" w:hAnsi="AcadNusx"/>
        </w:rPr>
      </w:pPr>
      <w:r w:rsidRPr="00AC6DDA">
        <w:rPr>
          <w:rStyle w:val="FootnoteReference"/>
          <w:rFonts w:ascii="AcadNusx" w:hAnsi="AcadNusx"/>
        </w:rPr>
        <w:footnoteRef/>
      </w:r>
      <w:r w:rsidRPr="00AC6DDA">
        <w:rPr>
          <w:rFonts w:ascii="AcadNusx" w:hAnsi="AcadNusx"/>
        </w:rPr>
        <w:t xml:space="preserve"> </w:t>
      </w:r>
      <w:proofErr w:type="spellStart"/>
      <w:proofErr w:type="gramStart"/>
      <w:r w:rsidRPr="00AC6DDA">
        <w:rPr>
          <w:rFonts w:ascii="AcadNusx" w:hAnsi="AcadNusx"/>
        </w:rPr>
        <w:t>baqraZe</w:t>
      </w:r>
      <w:proofErr w:type="spellEnd"/>
      <w:proofErr w:type="gramEnd"/>
      <w:r w:rsidRPr="00AC6DDA">
        <w:rPr>
          <w:rFonts w:ascii="AcadNusx" w:hAnsi="AcadNusx"/>
        </w:rPr>
        <w:t xml:space="preserve">, </w:t>
      </w:r>
      <w:proofErr w:type="spellStart"/>
      <w:r w:rsidRPr="00AC6DDA">
        <w:rPr>
          <w:rFonts w:ascii="AcadNusx" w:hAnsi="AcadNusx"/>
        </w:rPr>
        <w:t>akaki</w:t>
      </w:r>
      <w:proofErr w:type="spellEnd"/>
      <w:r w:rsidRPr="00AC6DDA">
        <w:rPr>
          <w:rFonts w:ascii="AcadNusx" w:hAnsi="AcadNusx"/>
        </w:rPr>
        <w:t xml:space="preserve">. </w:t>
      </w:r>
      <w:proofErr w:type="spellStart"/>
      <w:proofErr w:type="gramStart"/>
      <w:r w:rsidRPr="00AC6DDA">
        <w:rPr>
          <w:rFonts w:ascii="AcadNusx" w:hAnsi="AcadNusx"/>
        </w:rPr>
        <w:t>ra</w:t>
      </w:r>
      <w:proofErr w:type="spellEnd"/>
      <w:proofErr w:type="gramEnd"/>
      <w:r w:rsidRPr="00AC6DDA">
        <w:rPr>
          <w:rFonts w:ascii="AcadNusx" w:hAnsi="AcadNusx"/>
        </w:rPr>
        <w:t xml:space="preserve"> </w:t>
      </w:r>
      <w:proofErr w:type="spellStart"/>
      <w:r w:rsidRPr="00AC6DDA">
        <w:rPr>
          <w:rFonts w:ascii="AcadNusx" w:hAnsi="AcadNusx"/>
        </w:rPr>
        <w:t>elis</w:t>
      </w:r>
      <w:proofErr w:type="spellEnd"/>
      <w:r w:rsidRPr="00AC6DDA">
        <w:rPr>
          <w:rFonts w:ascii="AcadNusx" w:hAnsi="AcadNusx"/>
        </w:rPr>
        <w:t xml:space="preserve"> </w:t>
      </w:r>
      <w:proofErr w:type="spellStart"/>
      <w:r w:rsidRPr="00AC6DDA">
        <w:rPr>
          <w:rFonts w:ascii="AcadNusx" w:hAnsi="AcadNusx"/>
        </w:rPr>
        <w:t>saqarTvelos</w:t>
      </w:r>
      <w:proofErr w:type="spellEnd"/>
      <w:r w:rsidRPr="00AC6DDA">
        <w:rPr>
          <w:rFonts w:ascii="AcadNusx" w:hAnsi="AcadNusx"/>
          <w:i/>
        </w:rPr>
        <w:t xml:space="preserve">. </w:t>
      </w:r>
      <w:proofErr w:type="spellStart"/>
      <w:proofErr w:type="gramStart"/>
      <w:r w:rsidRPr="00AC6DDA">
        <w:rPr>
          <w:rFonts w:ascii="AcadNusx" w:hAnsi="AcadNusx"/>
          <w:i/>
        </w:rPr>
        <w:t>Txzulebani</w:t>
      </w:r>
      <w:proofErr w:type="spellEnd"/>
      <w:r w:rsidRPr="00AC6DDA">
        <w:rPr>
          <w:rFonts w:ascii="AcadNusx" w:hAnsi="AcadNusx"/>
        </w:rPr>
        <w:t>, t. 6.</w:t>
      </w:r>
      <w:proofErr w:type="gramEnd"/>
      <w:r w:rsidRPr="00AC6DDA">
        <w:rPr>
          <w:rFonts w:ascii="AcadNusx" w:hAnsi="AcadNusx"/>
        </w:rPr>
        <w:t xml:space="preserve"> </w:t>
      </w:r>
      <w:proofErr w:type="gramStart"/>
      <w:r w:rsidRPr="00AC6DDA">
        <w:rPr>
          <w:rFonts w:ascii="AcadNusx" w:hAnsi="AcadNusx"/>
        </w:rPr>
        <w:t>Tbilisi, “</w:t>
      </w:r>
      <w:proofErr w:type="spellStart"/>
      <w:r w:rsidRPr="00AC6DDA">
        <w:rPr>
          <w:rFonts w:ascii="AcadNusx" w:hAnsi="AcadNusx"/>
        </w:rPr>
        <w:t>nekeri</w:t>
      </w:r>
      <w:proofErr w:type="spellEnd"/>
      <w:r w:rsidRPr="00AC6DDA">
        <w:rPr>
          <w:rFonts w:ascii="AcadNusx" w:hAnsi="AcadNusx"/>
        </w:rPr>
        <w:t xml:space="preserve">-Tbilisi”, 2005, </w:t>
      </w:r>
      <w:proofErr w:type="spellStart"/>
      <w:r w:rsidRPr="00AC6DDA">
        <w:rPr>
          <w:rFonts w:ascii="AcadNusx" w:hAnsi="AcadNusx"/>
        </w:rPr>
        <w:t>gv</w:t>
      </w:r>
      <w:proofErr w:type="spellEnd"/>
      <w:r w:rsidRPr="00AC6DDA">
        <w:rPr>
          <w:rFonts w:ascii="AcadNusx" w:hAnsi="AcadNusx"/>
        </w:rPr>
        <w:t>.</w:t>
      </w:r>
      <w:proofErr w:type="gramEnd"/>
      <w:r w:rsidRPr="00AC6DDA">
        <w:rPr>
          <w:rFonts w:ascii="AcadNusx" w:hAnsi="AcadNusx"/>
        </w:rPr>
        <w:t xml:space="preserve"> 716.</w:t>
      </w:r>
    </w:p>
  </w:footnote>
  <w:footnote w:id="38">
    <w:p w:rsidR="00AD5388" w:rsidRPr="00AC6DDA" w:rsidRDefault="00AD5388" w:rsidP="00AD5388">
      <w:pPr>
        <w:pStyle w:val="FootnoteText"/>
        <w:rPr>
          <w:rFonts w:ascii="AcadNusx" w:hAnsi="AcadNusx"/>
        </w:rPr>
      </w:pPr>
      <w:r w:rsidRPr="00AC6DDA">
        <w:rPr>
          <w:rStyle w:val="FootnoteReference"/>
          <w:rFonts w:ascii="AcadNusx" w:hAnsi="AcadNusx"/>
        </w:rPr>
        <w:footnoteRef/>
      </w:r>
      <w:r w:rsidRPr="00AC6DDA">
        <w:rPr>
          <w:rFonts w:ascii="AcadNusx" w:hAnsi="AcadNusx"/>
        </w:rPr>
        <w:t xml:space="preserve"> “</w:t>
      </w:r>
      <w:proofErr w:type="gramStart"/>
      <w:r w:rsidRPr="00AC6DDA">
        <w:rPr>
          <w:rFonts w:ascii="AcadNusx" w:hAnsi="AcadNusx"/>
          <w:lang w:val="ka-GE"/>
        </w:rPr>
        <w:t>iveria</w:t>
      </w:r>
      <w:proofErr w:type="gramEnd"/>
      <w:r w:rsidRPr="00AC6DDA">
        <w:rPr>
          <w:rFonts w:ascii="AcadNusx" w:hAnsi="AcadNusx"/>
        </w:rPr>
        <w:t xml:space="preserve">”, </w:t>
      </w:r>
      <w:r w:rsidRPr="00AC6DDA">
        <w:rPr>
          <w:rFonts w:ascii="AcadNusx" w:hAnsi="AcadNusx"/>
          <w:lang w:val="ka-GE"/>
        </w:rPr>
        <w:t>#</w:t>
      </w:r>
      <w:r w:rsidRPr="00AC6DDA">
        <w:rPr>
          <w:rFonts w:ascii="AcadNusx" w:hAnsi="AcadNusx"/>
        </w:rPr>
        <w:t xml:space="preserve"> </w:t>
      </w:r>
      <w:r w:rsidRPr="00AC6DDA">
        <w:rPr>
          <w:rFonts w:ascii="AcadNusx" w:hAnsi="AcadNusx"/>
          <w:lang w:val="ka-GE"/>
        </w:rPr>
        <w:t>200, 1905</w:t>
      </w:r>
      <w:r w:rsidRPr="00AC6DDA">
        <w:rPr>
          <w:rFonts w:ascii="AcadNusx" w:hAnsi="AcadNusx"/>
        </w:rPr>
        <w:t>.</w:t>
      </w:r>
    </w:p>
  </w:footnote>
  <w:footnote w:id="39">
    <w:p w:rsidR="00AD5388" w:rsidRPr="00AC6DDA" w:rsidRDefault="00AD5388" w:rsidP="00AD5388">
      <w:pPr>
        <w:pStyle w:val="FootnoteText"/>
        <w:rPr>
          <w:rFonts w:ascii="AcadNusx" w:hAnsi="AcadNusx"/>
        </w:rPr>
      </w:pPr>
      <w:r w:rsidRPr="00AC6DDA">
        <w:rPr>
          <w:rStyle w:val="FootnoteReference"/>
          <w:rFonts w:ascii="AcadNusx" w:hAnsi="AcadNusx"/>
        </w:rPr>
        <w:footnoteRef/>
      </w:r>
      <w:r w:rsidRPr="00AC6DDA">
        <w:rPr>
          <w:rFonts w:ascii="AcadNusx" w:hAnsi="AcadNusx"/>
        </w:rPr>
        <w:t xml:space="preserve"> “</w:t>
      </w:r>
      <w:proofErr w:type="gramStart"/>
      <w:r w:rsidRPr="00AC6DDA">
        <w:rPr>
          <w:rFonts w:ascii="AcadNusx" w:hAnsi="AcadNusx"/>
          <w:lang w:val="ka-GE"/>
        </w:rPr>
        <w:t>iveria</w:t>
      </w:r>
      <w:proofErr w:type="gramEnd"/>
      <w:r w:rsidRPr="00AC6DDA">
        <w:rPr>
          <w:rFonts w:ascii="AcadNusx" w:hAnsi="AcadNusx"/>
        </w:rPr>
        <w:t xml:space="preserve">”, </w:t>
      </w:r>
      <w:r w:rsidRPr="00AC6DDA">
        <w:rPr>
          <w:rFonts w:ascii="AcadNusx" w:hAnsi="AcadNusx"/>
          <w:lang w:val="ka-GE"/>
        </w:rPr>
        <w:t>#</w:t>
      </w:r>
      <w:r>
        <w:rPr>
          <w:rFonts w:ascii="AcadNusx" w:hAnsi="AcadNusx"/>
        </w:rPr>
        <w:t xml:space="preserve"> </w:t>
      </w:r>
      <w:r w:rsidRPr="00AC6DDA">
        <w:rPr>
          <w:rFonts w:ascii="AcadNusx" w:hAnsi="AcadNusx"/>
          <w:lang w:val="ka-GE"/>
        </w:rPr>
        <w:t>44</w:t>
      </w:r>
      <w:r w:rsidRPr="00AC6DDA">
        <w:rPr>
          <w:rFonts w:ascii="AcadNusx" w:hAnsi="AcadNusx"/>
        </w:rPr>
        <w:t>,</w:t>
      </w:r>
      <w:r w:rsidRPr="00AC6DDA">
        <w:rPr>
          <w:rFonts w:ascii="AcadNusx" w:hAnsi="AcadNusx"/>
          <w:lang w:val="ka-GE"/>
        </w:rPr>
        <w:t xml:space="preserve"> 1905</w:t>
      </w:r>
      <w:r w:rsidRPr="00AC6DDA">
        <w:rPr>
          <w:rFonts w:ascii="AcadNusx" w:hAnsi="AcadNusx"/>
        </w:rPr>
        <w:t>.</w:t>
      </w:r>
    </w:p>
  </w:footnote>
  <w:footnote w:id="40">
    <w:p w:rsidR="00AD5388" w:rsidRPr="00AC6DDA" w:rsidRDefault="00AD5388" w:rsidP="00AD5388">
      <w:pPr>
        <w:pStyle w:val="FootnoteText"/>
        <w:rPr>
          <w:rFonts w:ascii="AcadNusx" w:hAnsi="AcadNusx"/>
        </w:rPr>
      </w:pPr>
      <w:r w:rsidRPr="00AC6DDA">
        <w:rPr>
          <w:rStyle w:val="FootnoteReference"/>
          <w:rFonts w:ascii="AcadNusx" w:hAnsi="AcadNusx"/>
        </w:rPr>
        <w:footnoteRef/>
      </w:r>
      <w:r w:rsidRPr="00AC6DDA">
        <w:rPr>
          <w:rFonts w:ascii="AcadNusx" w:hAnsi="AcadNusx"/>
        </w:rPr>
        <w:t xml:space="preserve"> </w:t>
      </w:r>
      <w:r>
        <w:rPr>
          <w:rFonts w:ascii="AcadNusx" w:hAnsi="AcadNusx"/>
        </w:rPr>
        <w:t>“</w:t>
      </w:r>
      <w:proofErr w:type="gramStart"/>
      <w:r w:rsidRPr="00AC6DDA">
        <w:rPr>
          <w:rFonts w:ascii="AcadNusx" w:hAnsi="AcadNusx"/>
          <w:lang w:val="ka-GE"/>
        </w:rPr>
        <w:t>iveria</w:t>
      </w:r>
      <w:proofErr w:type="gramEnd"/>
      <w:r>
        <w:rPr>
          <w:rFonts w:ascii="AcadNusx" w:hAnsi="AcadNusx"/>
        </w:rPr>
        <w:t>”</w:t>
      </w:r>
      <w:r w:rsidRPr="00AC6DDA">
        <w:rPr>
          <w:rFonts w:ascii="AcadNusx" w:hAnsi="AcadNusx"/>
        </w:rPr>
        <w:t>,</w:t>
      </w:r>
      <w:r w:rsidRPr="00AC6DDA">
        <w:rPr>
          <w:rFonts w:ascii="AcadNusx" w:hAnsi="AcadNusx"/>
          <w:lang w:val="ka-GE"/>
        </w:rPr>
        <w:t xml:space="preserve"> #</w:t>
      </w:r>
      <w:r>
        <w:rPr>
          <w:rFonts w:ascii="AcadNusx" w:hAnsi="AcadNusx"/>
        </w:rPr>
        <w:t xml:space="preserve"> </w:t>
      </w:r>
      <w:r w:rsidRPr="00AC6DDA">
        <w:rPr>
          <w:rFonts w:ascii="AcadNusx" w:hAnsi="AcadNusx"/>
          <w:lang w:val="ka-GE"/>
        </w:rPr>
        <w:t>44, 1905</w:t>
      </w:r>
      <w:r w:rsidRPr="00AC6DDA">
        <w:rPr>
          <w:rFonts w:ascii="AcadNusx" w:hAnsi="AcadNusx"/>
        </w:rPr>
        <w:t>.</w:t>
      </w:r>
    </w:p>
  </w:footnote>
  <w:footnote w:id="41">
    <w:p w:rsidR="00AD5388" w:rsidRPr="00AC6DDA" w:rsidRDefault="00AD5388" w:rsidP="00AD5388">
      <w:pPr>
        <w:pStyle w:val="FootnoteText"/>
        <w:rPr>
          <w:rFonts w:ascii="AcadNusx" w:hAnsi="AcadNusx"/>
        </w:rPr>
      </w:pPr>
      <w:r w:rsidRPr="00AC6DDA">
        <w:rPr>
          <w:rStyle w:val="FootnoteReference"/>
          <w:rFonts w:ascii="AcadNusx" w:hAnsi="AcadNusx"/>
        </w:rPr>
        <w:footnoteRef/>
      </w:r>
      <w:r w:rsidRPr="00AC6DDA">
        <w:rPr>
          <w:rFonts w:ascii="AcadNusx" w:hAnsi="AcadNusx"/>
        </w:rPr>
        <w:t xml:space="preserve"> </w:t>
      </w:r>
      <w:r>
        <w:rPr>
          <w:rFonts w:ascii="AcadNusx" w:hAnsi="AcadNusx"/>
        </w:rPr>
        <w:t>“</w:t>
      </w:r>
      <w:proofErr w:type="gramStart"/>
      <w:r w:rsidRPr="00AC6DDA">
        <w:rPr>
          <w:rFonts w:ascii="AcadNusx" w:hAnsi="AcadNusx"/>
          <w:lang w:val="ka-GE"/>
        </w:rPr>
        <w:t>iveria</w:t>
      </w:r>
      <w:proofErr w:type="gramEnd"/>
      <w:r>
        <w:rPr>
          <w:rFonts w:ascii="AcadNusx" w:hAnsi="AcadNusx"/>
        </w:rPr>
        <w:t>”,</w:t>
      </w:r>
      <w:r w:rsidRPr="00AC6DDA">
        <w:rPr>
          <w:rFonts w:ascii="AcadNusx" w:hAnsi="AcadNusx"/>
          <w:lang w:val="ka-GE"/>
        </w:rPr>
        <w:t xml:space="preserve"> #</w:t>
      </w:r>
      <w:r>
        <w:rPr>
          <w:rFonts w:ascii="AcadNusx" w:hAnsi="AcadNusx"/>
        </w:rPr>
        <w:t xml:space="preserve"> </w:t>
      </w:r>
      <w:r w:rsidRPr="00AC6DDA">
        <w:rPr>
          <w:rFonts w:ascii="AcadNusx" w:hAnsi="AcadNusx"/>
          <w:lang w:val="ka-GE"/>
        </w:rPr>
        <w:t>44, 1905</w:t>
      </w:r>
      <w:r>
        <w:rPr>
          <w:rFonts w:ascii="AcadNusx" w:hAnsi="AcadNusx"/>
        </w:rPr>
        <w:t>.</w:t>
      </w:r>
    </w:p>
  </w:footnote>
  <w:footnote w:id="42">
    <w:p w:rsidR="00AD5388" w:rsidRPr="00AC6DDA" w:rsidRDefault="00AD5388" w:rsidP="00AD5388">
      <w:pPr>
        <w:pStyle w:val="FootnoteText"/>
        <w:rPr>
          <w:rFonts w:ascii="AcadNusx" w:hAnsi="AcadNusx"/>
        </w:rPr>
      </w:pPr>
      <w:r w:rsidRPr="00AC6DDA">
        <w:rPr>
          <w:rStyle w:val="FootnoteReference"/>
          <w:rFonts w:ascii="AcadNusx" w:hAnsi="AcadNusx"/>
        </w:rPr>
        <w:footnoteRef/>
      </w:r>
      <w:r w:rsidRPr="00AC6DDA">
        <w:rPr>
          <w:rFonts w:ascii="AcadNusx" w:hAnsi="AcadNusx"/>
        </w:rPr>
        <w:t xml:space="preserve"> “</w:t>
      </w:r>
      <w:proofErr w:type="gramStart"/>
      <w:r w:rsidRPr="00AC6DDA">
        <w:rPr>
          <w:rFonts w:ascii="AcadNusx" w:hAnsi="AcadNusx"/>
          <w:lang w:val="ka-GE"/>
        </w:rPr>
        <w:t>iveria</w:t>
      </w:r>
      <w:proofErr w:type="gramEnd"/>
      <w:r w:rsidRPr="00AC6DDA">
        <w:rPr>
          <w:rFonts w:ascii="AcadNusx" w:hAnsi="AcadNusx"/>
        </w:rPr>
        <w:t>”</w:t>
      </w:r>
      <w:r w:rsidRPr="00AC6DDA">
        <w:rPr>
          <w:rFonts w:ascii="AcadNusx" w:hAnsi="AcadNusx"/>
          <w:lang w:val="ka-GE"/>
        </w:rPr>
        <w:t xml:space="preserve"> #</w:t>
      </w:r>
      <w:r w:rsidRPr="00AC6DDA">
        <w:rPr>
          <w:rFonts w:ascii="AcadNusx" w:hAnsi="AcadNusx"/>
        </w:rPr>
        <w:t xml:space="preserve"> </w:t>
      </w:r>
      <w:r w:rsidRPr="00AC6DDA">
        <w:rPr>
          <w:rFonts w:ascii="AcadNusx" w:hAnsi="AcadNusx"/>
          <w:lang w:val="ka-GE"/>
        </w:rPr>
        <w:t>182, 1905</w:t>
      </w:r>
      <w:r>
        <w:rPr>
          <w:rFonts w:ascii="AcadNusx" w:hAnsi="AcadNusx"/>
        </w:rPr>
        <w:t>.</w:t>
      </w:r>
    </w:p>
  </w:footnote>
  <w:footnote w:id="43">
    <w:p w:rsidR="00AD5388" w:rsidRPr="00AC6DDA" w:rsidRDefault="00AD5388" w:rsidP="00AD5388">
      <w:pPr>
        <w:pStyle w:val="FootnoteText"/>
        <w:rPr>
          <w:rFonts w:ascii="AcadNusx" w:hAnsi="AcadNusx"/>
        </w:rPr>
      </w:pPr>
      <w:r w:rsidRPr="00AC6DDA">
        <w:rPr>
          <w:rStyle w:val="FootnoteReference"/>
          <w:rFonts w:ascii="AcadNusx" w:hAnsi="AcadNusx"/>
        </w:rPr>
        <w:footnoteRef/>
      </w:r>
      <w:r w:rsidRPr="00AC6DDA">
        <w:rPr>
          <w:rFonts w:ascii="AcadNusx" w:hAnsi="AcadNusx"/>
        </w:rPr>
        <w:t xml:space="preserve"> “</w:t>
      </w:r>
      <w:proofErr w:type="gramStart"/>
      <w:r w:rsidRPr="00AC6DDA">
        <w:rPr>
          <w:rFonts w:ascii="AcadNusx" w:hAnsi="AcadNusx"/>
          <w:lang w:val="ka-GE"/>
        </w:rPr>
        <w:t>iveria</w:t>
      </w:r>
      <w:proofErr w:type="gramEnd"/>
      <w:r w:rsidRPr="00AC6DDA">
        <w:rPr>
          <w:rFonts w:ascii="AcadNusx" w:hAnsi="AcadNusx"/>
        </w:rPr>
        <w:t>”</w:t>
      </w:r>
      <w:r w:rsidRPr="00AC6DDA">
        <w:rPr>
          <w:rFonts w:ascii="AcadNusx" w:hAnsi="AcadNusx"/>
          <w:lang w:val="ka-GE"/>
        </w:rPr>
        <w:t xml:space="preserve"> #</w:t>
      </w:r>
      <w:r w:rsidRPr="00AC6DDA">
        <w:rPr>
          <w:rFonts w:ascii="AcadNusx" w:hAnsi="AcadNusx"/>
        </w:rPr>
        <w:t xml:space="preserve"> </w:t>
      </w:r>
      <w:r w:rsidRPr="00AC6DDA">
        <w:rPr>
          <w:rFonts w:ascii="AcadNusx" w:hAnsi="AcadNusx"/>
          <w:lang w:val="ka-GE"/>
        </w:rPr>
        <w:t>182, 1905</w:t>
      </w:r>
      <w:r>
        <w:rPr>
          <w:rFonts w:ascii="AcadNusx" w:hAnsi="AcadNusx"/>
        </w:rPr>
        <w:t>.</w:t>
      </w:r>
    </w:p>
  </w:footnote>
  <w:footnote w:id="44">
    <w:p w:rsidR="00AD5388" w:rsidRPr="00AC6DDA" w:rsidRDefault="00AD5388" w:rsidP="00AD5388">
      <w:pPr>
        <w:pStyle w:val="FootnoteText"/>
        <w:rPr>
          <w:rFonts w:ascii="AcadNusx" w:hAnsi="AcadNusx"/>
        </w:rPr>
      </w:pPr>
      <w:r w:rsidRPr="00AC6DDA">
        <w:rPr>
          <w:rStyle w:val="FootnoteReference"/>
          <w:rFonts w:ascii="AcadNusx" w:hAnsi="AcadNusx"/>
        </w:rPr>
        <w:footnoteRef/>
      </w:r>
      <w:r w:rsidRPr="00AC6DDA">
        <w:rPr>
          <w:rFonts w:ascii="AcadNusx" w:hAnsi="AcadNusx"/>
        </w:rPr>
        <w:t xml:space="preserve"> “</w:t>
      </w:r>
      <w:proofErr w:type="gramStart"/>
      <w:r w:rsidRPr="00AC6DDA">
        <w:rPr>
          <w:rFonts w:ascii="AcadNusx" w:hAnsi="AcadNusx"/>
          <w:lang w:val="ka-GE"/>
        </w:rPr>
        <w:t>iveria</w:t>
      </w:r>
      <w:proofErr w:type="gramEnd"/>
      <w:r w:rsidRPr="00AC6DDA">
        <w:rPr>
          <w:rFonts w:ascii="AcadNusx" w:hAnsi="AcadNusx"/>
        </w:rPr>
        <w:t>”</w:t>
      </w:r>
      <w:r w:rsidRPr="00AC6DDA">
        <w:rPr>
          <w:rFonts w:ascii="AcadNusx" w:hAnsi="AcadNusx"/>
          <w:lang w:val="ka-GE"/>
        </w:rPr>
        <w:t xml:space="preserve"> #</w:t>
      </w:r>
      <w:r w:rsidRPr="00AC6DDA">
        <w:rPr>
          <w:rFonts w:ascii="AcadNusx" w:hAnsi="AcadNusx"/>
        </w:rPr>
        <w:t xml:space="preserve"> </w:t>
      </w:r>
      <w:r w:rsidRPr="00AC6DDA">
        <w:rPr>
          <w:rFonts w:ascii="AcadNusx" w:hAnsi="AcadNusx"/>
          <w:lang w:val="ka-GE"/>
        </w:rPr>
        <w:t>166, 1905</w:t>
      </w:r>
      <w:r>
        <w:rPr>
          <w:rFonts w:ascii="AcadNusx" w:hAnsi="AcadNusx"/>
        </w:rPr>
        <w:t>.</w:t>
      </w:r>
    </w:p>
  </w:footnote>
  <w:footnote w:id="45">
    <w:p w:rsidR="00AD5388" w:rsidRPr="00F511F2" w:rsidRDefault="00AD5388" w:rsidP="00AD5388">
      <w:pPr>
        <w:pStyle w:val="FootnoteText"/>
        <w:rPr>
          <w:rFonts w:ascii="AcadNusx" w:hAnsi="AcadNusx"/>
        </w:rPr>
      </w:pPr>
      <w:r w:rsidRPr="00AC6DDA">
        <w:rPr>
          <w:rStyle w:val="FootnoteReference"/>
          <w:rFonts w:ascii="AcadNusx" w:hAnsi="AcadNusx"/>
        </w:rPr>
        <w:footnoteRef/>
      </w:r>
      <w:r w:rsidRPr="00AC6DDA">
        <w:rPr>
          <w:rFonts w:ascii="AcadNusx" w:hAnsi="AcadNusx"/>
        </w:rPr>
        <w:t xml:space="preserve"> “</w:t>
      </w:r>
      <w:proofErr w:type="gramStart"/>
      <w:r w:rsidRPr="00AC6DDA">
        <w:rPr>
          <w:rFonts w:ascii="AcadNusx" w:hAnsi="AcadNusx"/>
          <w:lang w:val="ka-GE"/>
        </w:rPr>
        <w:t>iveria</w:t>
      </w:r>
      <w:proofErr w:type="gramEnd"/>
      <w:r w:rsidRPr="00AC6DDA">
        <w:rPr>
          <w:rFonts w:ascii="AcadNusx" w:hAnsi="AcadNusx"/>
        </w:rPr>
        <w:t>”</w:t>
      </w:r>
      <w:r w:rsidRPr="00AC6DDA">
        <w:rPr>
          <w:rFonts w:ascii="AcadNusx" w:hAnsi="AcadNusx"/>
          <w:lang w:val="ka-GE"/>
        </w:rPr>
        <w:t xml:space="preserve"> #</w:t>
      </w:r>
      <w:r>
        <w:rPr>
          <w:rFonts w:ascii="AcadNusx" w:hAnsi="AcadNusx"/>
        </w:rPr>
        <w:t xml:space="preserve"> </w:t>
      </w:r>
      <w:r w:rsidRPr="00AC6DDA">
        <w:rPr>
          <w:rFonts w:ascii="AcadNusx" w:hAnsi="AcadNusx"/>
          <w:lang w:val="ka-GE"/>
        </w:rPr>
        <w:t>166, 1905</w:t>
      </w:r>
      <w:r>
        <w:rPr>
          <w:rFonts w:ascii="AcadNusx" w:hAnsi="AcadNusx"/>
        </w:rPr>
        <w:t>.</w:t>
      </w:r>
    </w:p>
  </w:footnote>
  <w:footnote w:id="46">
    <w:p w:rsidR="00AD5388" w:rsidRPr="00F511F2" w:rsidRDefault="00AD5388" w:rsidP="00AD5388">
      <w:pPr>
        <w:pStyle w:val="FootnoteText"/>
        <w:rPr>
          <w:rFonts w:ascii="AcadNusx" w:hAnsi="AcadNusx"/>
        </w:rPr>
      </w:pPr>
      <w:r w:rsidRPr="00AC6DDA">
        <w:rPr>
          <w:rStyle w:val="FootnoteReference"/>
          <w:rFonts w:ascii="AcadNusx" w:hAnsi="AcadNusx"/>
        </w:rPr>
        <w:footnoteRef/>
      </w:r>
      <w:r w:rsidRPr="00AC6DDA">
        <w:rPr>
          <w:rFonts w:ascii="AcadNusx" w:hAnsi="AcadNusx"/>
        </w:rPr>
        <w:t xml:space="preserve"> “</w:t>
      </w:r>
      <w:proofErr w:type="gramStart"/>
      <w:r w:rsidRPr="00AC6DDA">
        <w:rPr>
          <w:rFonts w:ascii="AcadNusx" w:hAnsi="AcadNusx"/>
          <w:lang w:val="ka-GE"/>
        </w:rPr>
        <w:t>iveria</w:t>
      </w:r>
      <w:proofErr w:type="gramEnd"/>
      <w:r w:rsidRPr="00AC6DDA">
        <w:rPr>
          <w:rFonts w:ascii="AcadNusx" w:hAnsi="AcadNusx"/>
        </w:rPr>
        <w:t>”</w:t>
      </w:r>
      <w:r w:rsidRPr="00AC6DDA">
        <w:rPr>
          <w:rFonts w:ascii="AcadNusx" w:hAnsi="AcadNusx"/>
          <w:lang w:val="ka-GE"/>
        </w:rPr>
        <w:t xml:space="preserve"> #</w:t>
      </w:r>
      <w:r>
        <w:rPr>
          <w:rFonts w:ascii="AcadNusx" w:hAnsi="AcadNusx"/>
        </w:rPr>
        <w:t xml:space="preserve"> </w:t>
      </w:r>
      <w:r w:rsidRPr="00AC6DDA">
        <w:rPr>
          <w:rFonts w:ascii="AcadNusx" w:hAnsi="AcadNusx"/>
          <w:lang w:val="ka-GE"/>
        </w:rPr>
        <w:t>166, 1905</w:t>
      </w:r>
      <w:r>
        <w:rPr>
          <w:rFonts w:ascii="AcadNusx" w:hAnsi="AcadNusx"/>
        </w:rPr>
        <w:t>.</w:t>
      </w:r>
    </w:p>
  </w:footnote>
  <w:footnote w:id="47">
    <w:p w:rsidR="00AD5388" w:rsidRPr="00F511F2" w:rsidRDefault="00AD5388" w:rsidP="00AD5388">
      <w:pPr>
        <w:pStyle w:val="FootnoteText"/>
        <w:rPr>
          <w:rFonts w:ascii="AcadNusx" w:hAnsi="AcadNusx"/>
        </w:rPr>
      </w:pPr>
      <w:r w:rsidRPr="00AC6DDA">
        <w:rPr>
          <w:rStyle w:val="FootnoteReference"/>
          <w:rFonts w:ascii="AcadNusx" w:hAnsi="AcadNusx"/>
        </w:rPr>
        <w:footnoteRef/>
      </w:r>
      <w:r w:rsidRPr="00AC6DDA">
        <w:rPr>
          <w:rFonts w:ascii="AcadNusx" w:hAnsi="AcadNusx"/>
        </w:rPr>
        <w:t xml:space="preserve"> “</w:t>
      </w:r>
      <w:proofErr w:type="gramStart"/>
      <w:r w:rsidRPr="00AC6DDA">
        <w:rPr>
          <w:rFonts w:ascii="AcadNusx" w:hAnsi="AcadNusx"/>
          <w:lang w:val="ka-GE"/>
        </w:rPr>
        <w:t>iveria</w:t>
      </w:r>
      <w:proofErr w:type="gramEnd"/>
      <w:r w:rsidRPr="00AC6DDA">
        <w:rPr>
          <w:rFonts w:ascii="AcadNusx" w:hAnsi="AcadNusx"/>
        </w:rPr>
        <w:t>”</w:t>
      </w:r>
      <w:r w:rsidRPr="00AC6DDA">
        <w:rPr>
          <w:rFonts w:ascii="AcadNusx" w:hAnsi="AcadNusx"/>
          <w:lang w:val="ka-GE"/>
        </w:rPr>
        <w:t xml:space="preserve"> #</w:t>
      </w:r>
      <w:r>
        <w:rPr>
          <w:rFonts w:ascii="AcadNusx" w:hAnsi="AcadNusx"/>
        </w:rPr>
        <w:t xml:space="preserve"> </w:t>
      </w:r>
      <w:r w:rsidRPr="00AC6DDA">
        <w:rPr>
          <w:rFonts w:ascii="AcadNusx" w:hAnsi="AcadNusx"/>
          <w:lang w:val="ka-GE"/>
        </w:rPr>
        <w:t>166, 1905</w:t>
      </w:r>
      <w:r>
        <w:rPr>
          <w:rFonts w:ascii="AcadNusx" w:hAnsi="AcadNusx"/>
        </w:rPr>
        <w:t>.</w:t>
      </w:r>
    </w:p>
  </w:footnote>
  <w:footnote w:id="48">
    <w:p w:rsidR="00AD5388" w:rsidRPr="00D738DB" w:rsidRDefault="00AD5388" w:rsidP="00AD5388">
      <w:pPr>
        <w:pStyle w:val="FootnoteText"/>
        <w:rPr>
          <w:rFonts w:ascii="AcadNusx" w:hAnsi="AcadNusx"/>
        </w:rPr>
      </w:pPr>
      <w:r>
        <w:rPr>
          <w:rStyle w:val="FootnoteReference"/>
        </w:rPr>
        <w:footnoteRef/>
      </w:r>
      <w:r w:rsidRPr="00F511F2">
        <w:t xml:space="preserve"> </w:t>
      </w:r>
      <w:r w:rsidRPr="00156EDE">
        <w:rPr>
          <w:rFonts w:ascii="AcadNusx" w:hAnsi="AcadNusx"/>
        </w:rPr>
        <w:t>“</w:t>
      </w:r>
      <w:proofErr w:type="spellStart"/>
      <w:proofErr w:type="gramStart"/>
      <w:r w:rsidRPr="00156EDE">
        <w:rPr>
          <w:rFonts w:ascii="AcadNusx" w:hAnsi="AcadNusx"/>
        </w:rPr>
        <w:t>m</w:t>
      </w:r>
      <w:r>
        <w:rPr>
          <w:rFonts w:ascii="AcadNusx" w:hAnsi="AcadNusx"/>
        </w:rPr>
        <w:t>ogzauri</w:t>
      </w:r>
      <w:proofErr w:type="spellEnd"/>
      <w:proofErr w:type="gramEnd"/>
      <w:r>
        <w:rPr>
          <w:rFonts w:ascii="AcadNusx" w:hAnsi="AcadNusx"/>
        </w:rPr>
        <w:t xml:space="preserve">” # 11, 1903. </w:t>
      </w:r>
      <w:proofErr w:type="spellStart"/>
      <w:proofErr w:type="gramStart"/>
      <w:r>
        <w:rPr>
          <w:rFonts w:ascii="AcadNusx" w:hAnsi="AcadNusx"/>
        </w:rPr>
        <w:t>gv</w:t>
      </w:r>
      <w:proofErr w:type="spellEnd"/>
      <w:proofErr w:type="gramEnd"/>
      <w:r>
        <w:rPr>
          <w:rFonts w:ascii="AcadNusx" w:hAnsi="AcadNusx"/>
        </w:rPr>
        <w:t>. 797-800.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3611A"/>
    <w:multiLevelType w:val="multilevel"/>
    <w:tmpl w:val="FFC81EE4"/>
    <w:lvl w:ilvl="0">
      <w:start w:val="2"/>
      <w:numFmt w:val="decimal"/>
      <w:lvlText w:val="%1"/>
      <w:lvlJc w:val="left"/>
      <w:pPr>
        <w:ind w:left="525" w:hanging="525"/>
      </w:pPr>
      <w:rPr>
        <w:rFonts w:hint="default"/>
        <w:b/>
      </w:rPr>
    </w:lvl>
    <w:lvl w:ilvl="1">
      <w:start w:val="2"/>
      <w:numFmt w:val="decimal"/>
      <w:lvlText w:val="%1.%2"/>
      <w:lvlJc w:val="left"/>
      <w:pPr>
        <w:ind w:left="1071" w:hanging="720"/>
      </w:pPr>
      <w:rPr>
        <w:rFonts w:hint="default"/>
        <w:b/>
      </w:rPr>
    </w:lvl>
    <w:lvl w:ilvl="2">
      <w:start w:val="4"/>
      <w:numFmt w:val="decimal"/>
      <w:lvlText w:val="%1.%2.%3"/>
      <w:lvlJc w:val="left"/>
      <w:pPr>
        <w:ind w:left="1782" w:hanging="1080"/>
      </w:pPr>
      <w:rPr>
        <w:rFonts w:hint="default"/>
        <w:b/>
      </w:rPr>
    </w:lvl>
    <w:lvl w:ilvl="3">
      <w:start w:val="1"/>
      <w:numFmt w:val="decimal"/>
      <w:lvlText w:val="%1.%2.%3.%4"/>
      <w:lvlJc w:val="left"/>
      <w:pPr>
        <w:ind w:left="2133" w:hanging="1080"/>
      </w:pPr>
      <w:rPr>
        <w:rFonts w:hint="default"/>
        <w:b/>
      </w:rPr>
    </w:lvl>
    <w:lvl w:ilvl="4">
      <w:start w:val="1"/>
      <w:numFmt w:val="decimal"/>
      <w:lvlText w:val="%1.%2.%3.%4.%5"/>
      <w:lvlJc w:val="left"/>
      <w:pPr>
        <w:ind w:left="2844" w:hanging="1440"/>
      </w:pPr>
      <w:rPr>
        <w:rFonts w:hint="default"/>
        <w:b/>
      </w:rPr>
    </w:lvl>
    <w:lvl w:ilvl="5">
      <w:start w:val="1"/>
      <w:numFmt w:val="decimal"/>
      <w:lvlText w:val="%1.%2.%3.%4.%5.%6"/>
      <w:lvlJc w:val="left"/>
      <w:pPr>
        <w:ind w:left="3555" w:hanging="1800"/>
      </w:pPr>
      <w:rPr>
        <w:rFonts w:hint="default"/>
        <w:b/>
      </w:rPr>
    </w:lvl>
    <w:lvl w:ilvl="6">
      <w:start w:val="1"/>
      <w:numFmt w:val="decimal"/>
      <w:lvlText w:val="%1.%2.%3.%4.%5.%6.%7"/>
      <w:lvlJc w:val="left"/>
      <w:pPr>
        <w:ind w:left="4266" w:hanging="2160"/>
      </w:pPr>
      <w:rPr>
        <w:rFonts w:hint="default"/>
        <w:b/>
      </w:rPr>
    </w:lvl>
    <w:lvl w:ilvl="7">
      <w:start w:val="1"/>
      <w:numFmt w:val="decimal"/>
      <w:lvlText w:val="%1.%2.%3.%4.%5.%6.%7.%8"/>
      <w:lvlJc w:val="left"/>
      <w:pPr>
        <w:ind w:left="4617" w:hanging="2160"/>
      </w:pPr>
      <w:rPr>
        <w:rFonts w:hint="default"/>
        <w:b/>
      </w:rPr>
    </w:lvl>
    <w:lvl w:ilvl="8">
      <w:start w:val="1"/>
      <w:numFmt w:val="decimal"/>
      <w:lvlText w:val="%1.%2.%3.%4.%5.%6.%7.%8.%9"/>
      <w:lvlJc w:val="left"/>
      <w:pPr>
        <w:ind w:left="5328" w:hanging="2520"/>
      </w:pPr>
      <w:rPr>
        <w:rFonts w:hint="default"/>
        <w:b/>
      </w:rPr>
    </w:lvl>
  </w:abstractNum>
  <w:abstractNum w:abstractNumId="1">
    <w:nsid w:val="58E75D81"/>
    <w:multiLevelType w:val="multilevel"/>
    <w:tmpl w:val="B942A044"/>
    <w:lvl w:ilvl="0">
      <w:start w:val="2"/>
      <w:numFmt w:val="decimal"/>
      <w:lvlText w:val="%1."/>
      <w:lvlJc w:val="left"/>
      <w:pPr>
        <w:ind w:left="570" w:hanging="570"/>
      </w:pPr>
      <w:rPr>
        <w:rFonts w:hint="default"/>
        <w:b/>
      </w:rPr>
    </w:lvl>
    <w:lvl w:ilvl="1">
      <w:start w:val="2"/>
      <w:numFmt w:val="decimal"/>
      <w:lvlText w:val="%1.%2."/>
      <w:lvlJc w:val="left"/>
      <w:pPr>
        <w:ind w:left="1071" w:hanging="720"/>
      </w:pPr>
      <w:rPr>
        <w:rFonts w:hint="default"/>
        <w:b/>
      </w:rPr>
    </w:lvl>
    <w:lvl w:ilvl="2">
      <w:start w:val="5"/>
      <w:numFmt w:val="decimal"/>
      <w:lvlText w:val="%1.%2.%3."/>
      <w:lvlJc w:val="left"/>
      <w:pPr>
        <w:ind w:left="1782" w:hanging="1080"/>
      </w:pPr>
      <w:rPr>
        <w:rFonts w:hint="default"/>
        <w:b/>
      </w:rPr>
    </w:lvl>
    <w:lvl w:ilvl="3">
      <w:start w:val="1"/>
      <w:numFmt w:val="decimal"/>
      <w:lvlText w:val="%1.%2.%3.%4."/>
      <w:lvlJc w:val="left"/>
      <w:pPr>
        <w:ind w:left="2133" w:hanging="1080"/>
      </w:pPr>
      <w:rPr>
        <w:rFonts w:hint="default"/>
        <w:b/>
      </w:rPr>
    </w:lvl>
    <w:lvl w:ilvl="4">
      <w:start w:val="1"/>
      <w:numFmt w:val="decimal"/>
      <w:lvlText w:val="%1.%2.%3.%4.%5."/>
      <w:lvlJc w:val="left"/>
      <w:pPr>
        <w:ind w:left="2844" w:hanging="1440"/>
      </w:pPr>
      <w:rPr>
        <w:rFonts w:hint="default"/>
        <w:b/>
      </w:rPr>
    </w:lvl>
    <w:lvl w:ilvl="5">
      <w:start w:val="1"/>
      <w:numFmt w:val="decimal"/>
      <w:lvlText w:val="%1.%2.%3.%4.%5.%6."/>
      <w:lvlJc w:val="left"/>
      <w:pPr>
        <w:ind w:left="3555" w:hanging="1800"/>
      </w:pPr>
      <w:rPr>
        <w:rFonts w:hint="default"/>
        <w:b/>
      </w:rPr>
    </w:lvl>
    <w:lvl w:ilvl="6">
      <w:start w:val="1"/>
      <w:numFmt w:val="decimal"/>
      <w:lvlText w:val="%1.%2.%3.%4.%5.%6.%7."/>
      <w:lvlJc w:val="left"/>
      <w:pPr>
        <w:ind w:left="4266" w:hanging="2160"/>
      </w:pPr>
      <w:rPr>
        <w:rFonts w:hint="default"/>
        <w:b/>
      </w:rPr>
    </w:lvl>
    <w:lvl w:ilvl="7">
      <w:start w:val="1"/>
      <w:numFmt w:val="decimal"/>
      <w:lvlText w:val="%1.%2.%3.%4.%5.%6.%7.%8."/>
      <w:lvlJc w:val="left"/>
      <w:pPr>
        <w:ind w:left="4617" w:hanging="2160"/>
      </w:pPr>
      <w:rPr>
        <w:rFonts w:hint="default"/>
        <w:b/>
      </w:rPr>
    </w:lvl>
    <w:lvl w:ilvl="8">
      <w:start w:val="1"/>
      <w:numFmt w:val="decimal"/>
      <w:lvlText w:val="%1.%2.%3.%4.%5.%6.%7.%8.%9."/>
      <w:lvlJc w:val="left"/>
      <w:pPr>
        <w:ind w:left="5328" w:hanging="2520"/>
      </w:pPr>
      <w:rPr>
        <w:rFonts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D5388"/>
    <w:rsid w:val="000008C4"/>
    <w:rsid w:val="000026BA"/>
    <w:rsid w:val="000028AD"/>
    <w:rsid w:val="00004C3E"/>
    <w:rsid w:val="000054B8"/>
    <w:rsid w:val="00005DB8"/>
    <w:rsid w:val="0000632F"/>
    <w:rsid w:val="00007E8F"/>
    <w:rsid w:val="00010CDD"/>
    <w:rsid w:val="00012272"/>
    <w:rsid w:val="00012653"/>
    <w:rsid w:val="000153A6"/>
    <w:rsid w:val="000159DA"/>
    <w:rsid w:val="00017CD9"/>
    <w:rsid w:val="0002087D"/>
    <w:rsid w:val="00020A4B"/>
    <w:rsid w:val="00020D84"/>
    <w:rsid w:val="00021B13"/>
    <w:rsid w:val="0002245C"/>
    <w:rsid w:val="000239A9"/>
    <w:rsid w:val="00024D87"/>
    <w:rsid w:val="0002614C"/>
    <w:rsid w:val="00026893"/>
    <w:rsid w:val="00030598"/>
    <w:rsid w:val="000309C7"/>
    <w:rsid w:val="00031335"/>
    <w:rsid w:val="00031A53"/>
    <w:rsid w:val="000327A9"/>
    <w:rsid w:val="000340AB"/>
    <w:rsid w:val="00035A51"/>
    <w:rsid w:val="00035B86"/>
    <w:rsid w:val="00040CE8"/>
    <w:rsid w:val="00041D74"/>
    <w:rsid w:val="00042E92"/>
    <w:rsid w:val="000433AB"/>
    <w:rsid w:val="00043565"/>
    <w:rsid w:val="00043EB6"/>
    <w:rsid w:val="00044A84"/>
    <w:rsid w:val="00046247"/>
    <w:rsid w:val="0004665B"/>
    <w:rsid w:val="00047289"/>
    <w:rsid w:val="00051671"/>
    <w:rsid w:val="00051962"/>
    <w:rsid w:val="00053E14"/>
    <w:rsid w:val="00055F6D"/>
    <w:rsid w:val="00056873"/>
    <w:rsid w:val="00062189"/>
    <w:rsid w:val="000629A8"/>
    <w:rsid w:val="00067EA0"/>
    <w:rsid w:val="00070010"/>
    <w:rsid w:val="00070AD8"/>
    <w:rsid w:val="00072414"/>
    <w:rsid w:val="000725B5"/>
    <w:rsid w:val="000742A3"/>
    <w:rsid w:val="0007584B"/>
    <w:rsid w:val="00076134"/>
    <w:rsid w:val="00076E5F"/>
    <w:rsid w:val="000805A5"/>
    <w:rsid w:val="000834F0"/>
    <w:rsid w:val="00083AA8"/>
    <w:rsid w:val="00086A80"/>
    <w:rsid w:val="000874BB"/>
    <w:rsid w:val="00087B24"/>
    <w:rsid w:val="00087FD7"/>
    <w:rsid w:val="0009460E"/>
    <w:rsid w:val="00094724"/>
    <w:rsid w:val="00094BC2"/>
    <w:rsid w:val="00096AC5"/>
    <w:rsid w:val="00097B25"/>
    <w:rsid w:val="000A03AC"/>
    <w:rsid w:val="000A0C8D"/>
    <w:rsid w:val="000A3B96"/>
    <w:rsid w:val="000A3E0A"/>
    <w:rsid w:val="000A41DF"/>
    <w:rsid w:val="000A471D"/>
    <w:rsid w:val="000A5EA9"/>
    <w:rsid w:val="000A7309"/>
    <w:rsid w:val="000A7B00"/>
    <w:rsid w:val="000A7EB4"/>
    <w:rsid w:val="000B207E"/>
    <w:rsid w:val="000B2160"/>
    <w:rsid w:val="000B24F5"/>
    <w:rsid w:val="000B3D62"/>
    <w:rsid w:val="000B6AD7"/>
    <w:rsid w:val="000B77CE"/>
    <w:rsid w:val="000C2799"/>
    <w:rsid w:val="000C44DD"/>
    <w:rsid w:val="000C5E55"/>
    <w:rsid w:val="000C6735"/>
    <w:rsid w:val="000D65B5"/>
    <w:rsid w:val="000D6B6F"/>
    <w:rsid w:val="000E1308"/>
    <w:rsid w:val="000E3430"/>
    <w:rsid w:val="000E46CD"/>
    <w:rsid w:val="000F3CB9"/>
    <w:rsid w:val="000F44DB"/>
    <w:rsid w:val="000F57E8"/>
    <w:rsid w:val="000F746D"/>
    <w:rsid w:val="000F7C47"/>
    <w:rsid w:val="00100351"/>
    <w:rsid w:val="001010BB"/>
    <w:rsid w:val="001012BB"/>
    <w:rsid w:val="00101653"/>
    <w:rsid w:val="00110BDE"/>
    <w:rsid w:val="00112EFC"/>
    <w:rsid w:val="00117DF9"/>
    <w:rsid w:val="0012058B"/>
    <w:rsid w:val="0012065A"/>
    <w:rsid w:val="00121DAE"/>
    <w:rsid w:val="001220D8"/>
    <w:rsid w:val="00124B8B"/>
    <w:rsid w:val="00125BE5"/>
    <w:rsid w:val="00126B28"/>
    <w:rsid w:val="00126F35"/>
    <w:rsid w:val="001308CA"/>
    <w:rsid w:val="001316D7"/>
    <w:rsid w:val="00131BD9"/>
    <w:rsid w:val="00134C92"/>
    <w:rsid w:val="00135B4F"/>
    <w:rsid w:val="00136E2D"/>
    <w:rsid w:val="0013718B"/>
    <w:rsid w:val="00140423"/>
    <w:rsid w:val="00145B82"/>
    <w:rsid w:val="001463A3"/>
    <w:rsid w:val="00150C23"/>
    <w:rsid w:val="001510A3"/>
    <w:rsid w:val="00151FB2"/>
    <w:rsid w:val="001531BE"/>
    <w:rsid w:val="001531D1"/>
    <w:rsid w:val="001535A6"/>
    <w:rsid w:val="001535EC"/>
    <w:rsid w:val="0015395E"/>
    <w:rsid w:val="001575F4"/>
    <w:rsid w:val="00160656"/>
    <w:rsid w:val="00160CAC"/>
    <w:rsid w:val="00162A91"/>
    <w:rsid w:val="00163242"/>
    <w:rsid w:val="00164CB6"/>
    <w:rsid w:val="00167345"/>
    <w:rsid w:val="00167F83"/>
    <w:rsid w:val="001700B1"/>
    <w:rsid w:val="00170C9E"/>
    <w:rsid w:val="001724E6"/>
    <w:rsid w:val="001744AF"/>
    <w:rsid w:val="00174D2C"/>
    <w:rsid w:val="00175054"/>
    <w:rsid w:val="0017667D"/>
    <w:rsid w:val="001769B7"/>
    <w:rsid w:val="00176DB9"/>
    <w:rsid w:val="00177299"/>
    <w:rsid w:val="00177557"/>
    <w:rsid w:val="00181DB4"/>
    <w:rsid w:val="00181DD1"/>
    <w:rsid w:val="001868DD"/>
    <w:rsid w:val="001875F7"/>
    <w:rsid w:val="00190D59"/>
    <w:rsid w:val="00193F2E"/>
    <w:rsid w:val="0019459C"/>
    <w:rsid w:val="001955DD"/>
    <w:rsid w:val="001A0759"/>
    <w:rsid w:val="001A4331"/>
    <w:rsid w:val="001A5CC1"/>
    <w:rsid w:val="001A7151"/>
    <w:rsid w:val="001B00D4"/>
    <w:rsid w:val="001B0DA4"/>
    <w:rsid w:val="001B245A"/>
    <w:rsid w:val="001B2712"/>
    <w:rsid w:val="001B2E34"/>
    <w:rsid w:val="001B4FB2"/>
    <w:rsid w:val="001B59A9"/>
    <w:rsid w:val="001B63C6"/>
    <w:rsid w:val="001C1FD6"/>
    <w:rsid w:val="001C2DC4"/>
    <w:rsid w:val="001C371A"/>
    <w:rsid w:val="001C372B"/>
    <w:rsid w:val="001C57CE"/>
    <w:rsid w:val="001C772E"/>
    <w:rsid w:val="001D00C1"/>
    <w:rsid w:val="001D1224"/>
    <w:rsid w:val="001D1DC6"/>
    <w:rsid w:val="001D268F"/>
    <w:rsid w:val="001D2AD6"/>
    <w:rsid w:val="001D3903"/>
    <w:rsid w:val="001D4860"/>
    <w:rsid w:val="001D608D"/>
    <w:rsid w:val="001D71D2"/>
    <w:rsid w:val="001D7707"/>
    <w:rsid w:val="001E47FF"/>
    <w:rsid w:val="001E7BC3"/>
    <w:rsid w:val="001F11E9"/>
    <w:rsid w:val="001F1DC6"/>
    <w:rsid w:val="001F33AE"/>
    <w:rsid w:val="001F3EC3"/>
    <w:rsid w:val="00204CD0"/>
    <w:rsid w:val="00205C38"/>
    <w:rsid w:val="00205E5D"/>
    <w:rsid w:val="002078B6"/>
    <w:rsid w:val="00211373"/>
    <w:rsid w:val="002125DA"/>
    <w:rsid w:val="00212CC5"/>
    <w:rsid w:val="00215D57"/>
    <w:rsid w:val="00217CEC"/>
    <w:rsid w:val="002208E9"/>
    <w:rsid w:val="002223A9"/>
    <w:rsid w:val="00222829"/>
    <w:rsid w:val="00224859"/>
    <w:rsid w:val="00225F1A"/>
    <w:rsid w:val="00226499"/>
    <w:rsid w:val="00226B7F"/>
    <w:rsid w:val="002312BA"/>
    <w:rsid w:val="00233D69"/>
    <w:rsid w:val="00235B00"/>
    <w:rsid w:val="002432A4"/>
    <w:rsid w:val="0024443B"/>
    <w:rsid w:val="002479BF"/>
    <w:rsid w:val="00247BBB"/>
    <w:rsid w:val="00251EAF"/>
    <w:rsid w:val="002535FC"/>
    <w:rsid w:val="00253622"/>
    <w:rsid w:val="00254169"/>
    <w:rsid w:val="00255A23"/>
    <w:rsid w:val="00257066"/>
    <w:rsid w:val="002618E5"/>
    <w:rsid w:val="00263BE5"/>
    <w:rsid w:val="002728F8"/>
    <w:rsid w:val="00272ECF"/>
    <w:rsid w:val="00273DC8"/>
    <w:rsid w:val="00275D89"/>
    <w:rsid w:val="002765DC"/>
    <w:rsid w:val="00276E59"/>
    <w:rsid w:val="00283326"/>
    <w:rsid w:val="002836F4"/>
    <w:rsid w:val="00284C4A"/>
    <w:rsid w:val="00286D12"/>
    <w:rsid w:val="00286D18"/>
    <w:rsid w:val="00291B65"/>
    <w:rsid w:val="002938E2"/>
    <w:rsid w:val="00294405"/>
    <w:rsid w:val="002951AD"/>
    <w:rsid w:val="00297801"/>
    <w:rsid w:val="002A1C41"/>
    <w:rsid w:val="002A3042"/>
    <w:rsid w:val="002A4518"/>
    <w:rsid w:val="002B0E42"/>
    <w:rsid w:val="002B2717"/>
    <w:rsid w:val="002B2B96"/>
    <w:rsid w:val="002B37B6"/>
    <w:rsid w:val="002B3C76"/>
    <w:rsid w:val="002B59E8"/>
    <w:rsid w:val="002B5B98"/>
    <w:rsid w:val="002B67D8"/>
    <w:rsid w:val="002C02D0"/>
    <w:rsid w:val="002C264E"/>
    <w:rsid w:val="002C53E5"/>
    <w:rsid w:val="002C5778"/>
    <w:rsid w:val="002D541E"/>
    <w:rsid w:val="002E19CB"/>
    <w:rsid w:val="002E3540"/>
    <w:rsid w:val="002E3CED"/>
    <w:rsid w:val="002E4025"/>
    <w:rsid w:val="002E6504"/>
    <w:rsid w:val="002F04B8"/>
    <w:rsid w:val="002F062E"/>
    <w:rsid w:val="002F07B3"/>
    <w:rsid w:val="002F0E8D"/>
    <w:rsid w:val="002F2AE2"/>
    <w:rsid w:val="002F6146"/>
    <w:rsid w:val="00303CBC"/>
    <w:rsid w:val="00304239"/>
    <w:rsid w:val="003061CD"/>
    <w:rsid w:val="003066D0"/>
    <w:rsid w:val="00314368"/>
    <w:rsid w:val="003144B8"/>
    <w:rsid w:val="00314EC4"/>
    <w:rsid w:val="0031543E"/>
    <w:rsid w:val="00315F42"/>
    <w:rsid w:val="0031684D"/>
    <w:rsid w:val="00316AFD"/>
    <w:rsid w:val="00321B0D"/>
    <w:rsid w:val="00322727"/>
    <w:rsid w:val="003228A0"/>
    <w:rsid w:val="00323A43"/>
    <w:rsid w:val="003243D1"/>
    <w:rsid w:val="00325B18"/>
    <w:rsid w:val="00330588"/>
    <w:rsid w:val="003325FF"/>
    <w:rsid w:val="00332E2D"/>
    <w:rsid w:val="00335835"/>
    <w:rsid w:val="00336B1F"/>
    <w:rsid w:val="00336E79"/>
    <w:rsid w:val="0034062D"/>
    <w:rsid w:val="00345F11"/>
    <w:rsid w:val="00346B0A"/>
    <w:rsid w:val="00346D16"/>
    <w:rsid w:val="00347576"/>
    <w:rsid w:val="00347B0C"/>
    <w:rsid w:val="00350446"/>
    <w:rsid w:val="00350E24"/>
    <w:rsid w:val="003535F8"/>
    <w:rsid w:val="003564C9"/>
    <w:rsid w:val="00360E3A"/>
    <w:rsid w:val="00360F34"/>
    <w:rsid w:val="00362D0E"/>
    <w:rsid w:val="00370AF0"/>
    <w:rsid w:val="00371646"/>
    <w:rsid w:val="003731C4"/>
    <w:rsid w:val="00373A32"/>
    <w:rsid w:val="003741FA"/>
    <w:rsid w:val="00375133"/>
    <w:rsid w:val="00384907"/>
    <w:rsid w:val="003867E7"/>
    <w:rsid w:val="00391065"/>
    <w:rsid w:val="00391F6F"/>
    <w:rsid w:val="00392587"/>
    <w:rsid w:val="0039615E"/>
    <w:rsid w:val="00397295"/>
    <w:rsid w:val="003A0156"/>
    <w:rsid w:val="003A050D"/>
    <w:rsid w:val="003A06D0"/>
    <w:rsid w:val="003A189E"/>
    <w:rsid w:val="003A1A70"/>
    <w:rsid w:val="003A2B5D"/>
    <w:rsid w:val="003A5711"/>
    <w:rsid w:val="003A7987"/>
    <w:rsid w:val="003A7CD3"/>
    <w:rsid w:val="003B0CF9"/>
    <w:rsid w:val="003B106F"/>
    <w:rsid w:val="003B21ED"/>
    <w:rsid w:val="003B2824"/>
    <w:rsid w:val="003B2F82"/>
    <w:rsid w:val="003B376F"/>
    <w:rsid w:val="003B38C5"/>
    <w:rsid w:val="003B39B1"/>
    <w:rsid w:val="003B61AD"/>
    <w:rsid w:val="003B64C1"/>
    <w:rsid w:val="003C144E"/>
    <w:rsid w:val="003C1651"/>
    <w:rsid w:val="003C21F9"/>
    <w:rsid w:val="003C286D"/>
    <w:rsid w:val="003C2B93"/>
    <w:rsid w:val="003C6C10"/>
    <w:rsid w:val="003C773C"/>
    <w:rsid w:val="003D1EAE"/>
    <w:rsid w:val="003D2A24"/>
    <w:rsid w:val="003D5893"/>
    <w:rsid w:val="003D690F"/>
    <w:rsid w:val="003E1518"/>
    <w:rsid w:val="003E1DDF"/>
    <w:rsid w:val="003E6EB5"/>
    <w:rsid w:val="003E7923"/>
    <w:rsid w:val="003E7B8E"/>
    <w:rsid w:val="003F1D2A"/>
    <w:rsid w:val="003F52A2"/>
    <w:rsid w:val="003F60B6"/>
    <w:rsid w:val="00400C1F"/>
    <w:rsid w:val="00401F5A"/>
    <w:rsid w:val="0040210E"/>
    <w:rsid w:val="00403CF5"/>
    <w:rsid w:val="00407F66"/>
    <w:rsid w:val="00410CA9"/>
    <w:rsid w:val="00411157"/>
    <w:rsid w:val="004111B0"/>
    <w:rsid w:val="004154EB"/>
    <w:rsid w:val="00417457"/>
    <w:rsid w:val="004178FC"/>
    <w:rsid w:val="00421D56"/>
    <w:rsid w:val="00422965"/>
    <w:rsid w:val="0042360C"/>
    <w:rsid w:val="00423AD2"/>
    <w:rsid w:val="0042600E"/>
    <w:rsid w:val="00430C39"/>
    <w:rsid w:val="00431DC5"/>
    <w:rsid w:val="004359D5"/>
    <w:rsid w:val="004376FE"/>
    <w:rsid w:val="004403B5"/>
    <w:rsid w:val="00442317"/>
    <w:rsid w:val="004441A2"/>
    <w:rsid w:val="00444509"/>
    <w:rsid w:val="00451B4F"/>
    <w:rsid w:val="004534DA"/>
    <w:rsid w:val="0045352F"/>
    <w:rsid w:val="0045586E"/>
    <w:rsid w:val="00457208"/>
    <w:rsid w:val="00461366"/>
    <w:rsid w:val="004628A3"/>
    <w:rsid w:val="0046395F"/>
    <w:rsid w:val="0046400A"/>
    <w:rsid w:val="0046486E"/>
    <w:rsid w:val="00465E64"/>
    <w:rsid w:val="00466E68"/>
    <w:rsid w:val="00467804"/>
    <w:rsid w:val="004678DD"/>
    <w:rsid w:val="00470BCB"/>
    <w:rsid w:val="00474535"/>
    <w:rsid w:val="0047595A"/>
    <w:rsid w:val="004774D0"/>
    <w:rsid w:val="0048194B"/>
    <w:rsid w:val="004834BB"/>
    <w:rsid w:val="00485C2B"/>
    <w:rsid w:val="00486A10"/>
    <w:rsid w:val="004902F2"/>
    <w:rsid w:val="004905D5"/>
    <w:rsid w:val="00490754"/>
    <w:rsid w:val="00491E76"/>
    <w:rsid w:val="00492424"/>
    <w:rsid w:val="004936B3"/>
    <w:rsid w:val="00494DE8"/>
    <w:rsid w:val="00495718"/>
    <w:rsid w:val="00496591"/>
    <w:rsid w:val="004A11F1"/>
    <w:rsid w:val="004B00C5"/>
    <w:rsid w:val="004B08DE"/>
    <w:rsid w:val="004B1210"/>
    <w:rsid w:val="004B23E0"/>
    <w:rsid w:val="004B4FF9"/>
    <w:rsid w:val="004B731D"/>
    <w:rsid w:val="004B75B7"/>
    <w:rsid w:val="004C1C2F"/>
    <w:rsid w:val="004C1E14"/>
    <w:rsid w:val="004C6A0C"/>
    <w:rsid w:val="004D04FA"/>
    <w:rsid w:val="004D0FB7"/>
    <w:rsid w:val="004D2347"/>
    <w:rsid w:val="004D38B9"/>
    <w:rsid w:val="004E1672"/>
    <w:rsid w:val="004E3B48"/>
    <w:rsid w:val="004E4569"/>
    <w:rsid w:val="004E6662"/>
    <w:rsid w:val="004E76E6"/>
    <w:rsid w:val="004F12B5"/>
    <w:rsid w:val="004F3A4F"/>
    <w:rsid w:val="004F5C4F"/>
    <w:rsid w:val="004F61D5"/>
    <w:rsid w:val="004F7546"/>
    <w:rsid w:val="004F767C"/>
    <w:rsid w:val="00504905"/>
    <w:rsid w:val="0050550B"/>
    <w:rsid w:val="0050718E"/>
    <w:rsid w:val="0051094F"/>
    <w:rsid w:val="00511C38"/>
    <w:rsid w:val="00512950"/>
    <w:rsid w:val="00514A29"/>
    <w:rsid w:val="0051551C"/>
    <w:rsid w:val="00516F00"/>
    <w:rsid w:val="005226AD"/>
    <w:rsid w:val="00524256"/>
    <w:rsid w:val="00525081"/>
    <w:rsid w:val="00527902"/>
    <w:rsid w:val="00530ED9"/>
    <w:rsid w:val="00537891"/>
    <w:rsid w:val="00537FDB"/>
    <w:rsid w:val="00544824"/>
    <w:rsid w:val="00545423"/>
    <w:rsid w:val="00547520"/>
    <w:rsid w:val="00552614"/>
    <w:rsid w:val="005528BD"/>
    <w:rsid w:val="00553145"/>
    <w:rsid w:val="005554FC"/>
    <w:rsid w:val="0055685F"/>
    <w:rsid w:val="00561237"/>
    <w:rsid w:val="005615A7"/>
    <w:rsid w:val="00561F26"/>
    <w:rsid w:val="005626AD"/>
    <w:rsid w:val="00562D92"/>
    <w:rsid w:val="0056665D"/>
    <w:rsid w:val="00566946"/>
    <w:rsid w:val="0057186A"/>
    <w:rsid w:val="00572F1D"/>
    <w:rsid w:val="005737D9"/>
    <w:rsid w:val="00573DF6"/>
    <w:rsid w:val="00574060"/>
    <w:rsid w:val="0057416D"/>
    <w:rsid w:val="005743A6"/>
    <w:rsid w:val="00574CFA"/>
    <w:rsid w:val="00576F59"/>
    <w:rsid w:val="00577B1E"/>
    <w:rsid w:val="0058087E"/>
    <w:rsid w:val="00585623"/>
    <w:rsid w:val="00586324"/>
    <w:rsid w:val="005863BE"/>
    <w:rsid w:val="00590B22"/>
    <w:rsid w:val="00591A4B"/>
    <w:rsid w:val="00593179"/>
    <w:rsid w:val="0059392C"/>
    <w:rsid w:val="00593DB1"/>
    <w:rsid w:val="00595005"/>
    <w:rsid w:val="0059639E"/>
    <w:rsid w:val="00596B16"/>
    <w:rsid w:val="00597441"/>
    <w:rsid w:val="005A146A"/>
    <w:rsid w:val="005A2E6E"/>
    <w:rsid w:val="005A4BF5"/>
    <w:rsid w:val="005A705B"/>
    <w:rsid w:val="005A72B4"/>
    <w:rsid w:val="005B2EF3"/>
    <w:rsid w:val="005B68FD"/>
    <w:rsid w:val="005B6F6C"/>
    <w:rsid w:val="005C149B"/>
    <w:rsid w:val="005C1896"/>
    <w:rsid w:val="005C1DC9"/>
    <w:rsid w:val="005C3ED3"/>
    <w:rsid w:val="005C6A87"/>
    <w:rsid w:val="005D1B02"/>
    <w:rsid w:val="005D1CA4"/>
    <w:rsid w:val="005D492E"/>
    <w:rsid w:val="005D5260"/>
    <w:rsid w:val="005D6475"/>
    <w:rsid w:val="005E2E95"/>
    <w:rsid w:val="005E41CA"/>
    <w:rsid w:val="005E420B"/>
    <w:rsid w:val="005E5DA8"/>
    <w:rsid w:val="005E7BB7"/>
    <w:rsid w:val="005F0B3C"/>
    <w:rsid w:val="005F237A"/>
    <w:rsid w:val="005F278F"/>
    <w:rsid w:val="005F295B"/>
    <w:rsid w:val="005F3C78"/>
    <w:rsid w:val="005F6B62"/>
    <w:rsid w:val="005F6FA4"/>
    <w:rsid w:val="0060462B"/>
    <w:rsid w:val="00604CC8"/>
    <w:rsid w:val="006057F5"/>
    <w:rsid w:val="00605C02"/>
    <w:rsid w:val="00607A59"/>
    <w:rsid w:val="00611A81"/>
    <w:rsid w:val="0061361D"/>
    <w:rsid w:val="006141ED"/>
    <w:rsid w:val="00621434"/>
    <w:rsid w:val="006259D8"/>
    <w:rsid w:val="00630A07"/>
    <w:rsid w:val="006333B3"/>
    <w:rsid w:val="00637493"/>
    <w:rsid w:val="00640DA8"/>
    <w:rsid w:val="006417F0"/>
    <w:rsid w:val="00643115"/>
    <w:rsid w:val="00644152"/>
    <w:rsid w:val="006448EE"/>
    <w:rsid w:val="00646CDC"/>
    <w:rsid w:val="00646CF3"/>
    <w:rsid w:val="006509BB"/>
    <w:rsid w:val="0065241E"/>
    <w:rsid w:val="006535DD"/>
    <w:rsid w:val="006543C1"/>
    <w:rsid w:val="0065539F"/>
    <w:rsid w:val="006578E8"/>
    <w:rsid w:val="00657BCB"/>
    <w:rsid w:val="00657C3D"/>
    <w:rsid w:val="00660D80"/>
    <w:rsid w:val="0066144C"/>
    <w:rsid w:val="0066470B"/>
    <w:rsid w:val="00667237"/>
    <w:rsid w:val="00667CCE"/>
    <w:rsid w:val="00670B03"/>
    <w:rsid w:val="00671EA7"/>
    <w:rsid w:val="0067244D"/>
    <w:rsid w:val="00676B20"/>
    <w:rsid w:val="00680A13"/>
    <w:rsid w:val="0068134B"/>
    <w:rsid w:val="00681874"/>
    <w:rsid w:val="00682C08"/>
    <w:rsid w:val="00686B3B"/>
    <w:rsid w:val="00686CE0"/>
    <w:rsid w:val="00686DE4"/>
    <w:rsid w:val="00691936"/>
    <w:rsid w:val="006933C9"/>
    <w:rsid w:val="0069342B"/>
    <w:rsid w:val="00696514"/>
    <w:rsid w:val="00696BD9"/>
    <w:rsid w:val="00696C70"/>
    <w:rsid w:val="00697181"/>
    <w:rsid w:val="006A1044"/>
    <w:rsid w:val="006A4F69"/>
    <w:rsid w:val="006A513C"/>
    <w:rsid w:val="006B0108"/>
    <w:rsid w:val="006B0BA3"/>
    <w:rsid w:val="006B11C3"/>
    <w:rsid w:val="006B2C20"/>
    <w:rsid w:val="006B45C1"/>
    <w:rsid w:val="006B5DCE"/>
    <w:rsid w:val="006C0840"/>
    <w:rsid w:val="006C0EDB"/>
    <w:rsid w:val="006C378B"/>
    <w:rsid w:val="006C3EB8"/>
    <w:rsid w:val="006C4C26"/>
    <w:rsid w:val="006C62E9"/>
    <w:rsid w:val="006C7070"/>
    <w:rsid w:val="006C7AE6"/>
    <w:rsid w:val="006C7ED3"/>
    <w:rsid w:val="006D108F"/>
    <w:rsid w:val="006D4638"/>
    <w:rsid w:val="006D47C4"/>
    <w:rsid w:val="006D7AC8"/>
    <w:rsid w:val="006E0788"/>
    <w:rsid w:val="006E219A"/>
    <w:rsid w:val="006E3123"/>
    <w:rsid w:val="006E5A77"/>
    <w:rsid w:val="006E73D2"/>
    <w:rsid w:val="006F1FE3"/>
    <w:rsid w:val="006F23C4"/>
    <w:rsid w:val="006F2696"/>
    <w:rsid w:val="006F2811"/>
    <w:rsid w:val="006F47D4"/>
    <w:rsid w:val="006F550F"/>
    <w:rsid w:val="006F5BEA"/>
    <w:rsid w:val="006F6EB8"/>
    <w:rsid w:val="006F71A0"/>
    <w:rsid w:val="007011C4"/>
    <w:rsid w:val="00701655"/>
    <w:rsid w:val="00701CA5"/>
    <w:rsid w:val="00707229"/>
    <w:rsid w:val="0071231B"/>
    <w:rsid w:val="007139F9"/>
    <w:rsid w:val="007155B9"/>
    <w:rsid w:val="0071691E"/>
    <w:rsid w:val="00717401"/>
    <w:rsid w:val="0071768F"/>
    <w:rsid w:val="007245E0"/>
    <w:rsid w:val="007255F7"/>
    <w:rsid w:val="0072567A"/>
    <w:rsid w:val="00730C09"/>
    <w:rsid w:val="007314C8"/>
    <w:rsid w:val="00731E3B"/>
    <w:rsid w:val="007321B1"/>
    <w:rsid w:val="0073298D"/>
    <w:rsid w:val="00735CA3"/>
    <w:rsid w:val="00736EEA"/>
    <w:rsid w:val="007371F3"/>
    <w:rsid w:val="007423E2"/>
    <w:rsid w:val="00742734"/>
    <w:rsid w:val="00743A94"/>
    <w:rsid w:val="00743CB7"/>
    <w:rsid w:val="00743CFC"/>
    <w:rsid w:val="00744141"/>
    <w:rsid w:val="007465A2"/>
    <w:rsid w:val="007465ED"/>
    <w:rsid w:val="0075241D"/>
    <w:rsid w:val="007526D3"/>
    <w:rsid w:val="00753F36"/>
    <w:rsid w:val="00753F64"/>
    <w:rsid w:val="0075595D"/>
    <w:rsid w:val="0075668A"/>
    <w:rsid w:val="007577D7"/>
    <w:rsid w:val="00757937"/>
    <w:rsid w:val="00761539"/>
    <w:rsid w:val="00761566"/>
    <w:rsid w:val="00761B1B"/>
    <w:rsid w:val="00764CBB"/>
    <w:rsid w:val="00765AAF"/>
    <w:rsid w:val="0077259A"/>
    <w:rsid w:val="0077365F"/>
    <w:rsid w:val="00774107"/>
    <w:rsid w:val="0077489C"/>
    <w:rsid w:val="007757D0"/>
    <w:rsid w:val="00776C0D"/>
    <w:rsid w:val="007774C6"/>
    <w:rsid w:val="0078102F"/>
    <w:rsid w:val="00781800"/>
    <w:rsid w:val="007819F6"/>
    <w:rsid w:val="00781E96"/>
    <w:rsid w:val="00783A58"/>
    <w:rsid w:val="007843FC"/>
    <w:rsid w:val="00787024"/>
    <w:rsid w:val="00787A95"/>
    <w:rsid w:val="00790719"/>
    <w:rsid w:val="00791EAB"/>
    <w:rsid w:val="00792552"/>
    <w:rsid w:val="00793B20"/>
    <w:rsid w:val="00794ED0"/>
    <w:rsid w:val="00796088"/>
    <w:rsid w:val="007964E7"/>
    <w:rsid w:val="0079692D"/>
    <w:rsid w:val="00797C91"/>
    <w:rsid w:val="007A183B"/>
    <w:rsid w:val="007A4BEF"/>
    <w:rsid w:val="007A6F8D"/>
    <w:rsid w:val="007B008E"/>
    <w:rsid w:val="007B37A4"/>
    <w:rsid w:val="007B58EC"/>
    <w:rsid w:val="007B6485"/>
    <w:rsid w:val="007B6DC0"/>
    <w:rsid w:val="007B7BC6"/>
    <w:rsid w:val="007C66CE"/>
    <w:rsid w:val="007C7724"/>
    <w:rsid w:val="007D01C6"/>
    <w:rsid w:val="007D3549"/>
    <w:rsid w:val="007D4FF4"/>
    <w:rsid w:val="007D5492"/>
    <w:rsid w:val="007D5A48"/>
    <w:rsid w:val="007D7C5C"/>
    <w:rsid w:val="007E290C"/>
    <w:rsid w:val="007E6401"/>
    <w:rsid w:val="007F0FB8"/>
    <w:rsid w:val="007F48A4"/>
    <w:rsid w:val="007F550F"/>
    <w:rsid w:val="007F704C"/>
    <w:rsid w:val="007F7A06"/>
    <w:rsid w:val="008008E3"/>
    <w:rsid w:val="00804DD9"/>
    <w:rsid w:val="008078DD"/>
    <w:rsid w:val="00811E50"/>
    <w:rsid w:val="0081239C"/>
    <w:rsid w:val="00812E64"/>
    <w:rsid w:val="00812ECD"/>
    <w:rsid w:val="00814551"/>
    <w:rsid w:val="00814FF9"/>
    <w:rsid w:val="00816999"/>
    <w:rsid w:val="0082129D"/>
    <w:rsid w:val="00821335"/>
    <w:rsid w:val="0082430F"/>
    <w:rsid w:val="008247AE"/>
    <w:rsid w:val="00827041"/>
    <w:rsid w:val="008318C1"/>
    <w:rsid w:val="00831FBE"/>
    <w:rsid w:val="0083537C"/>
    <w:rsid w:val="008356C7"/>
    <w:rsid w:val="008374B3"/>
    <w:rsid w:val="00841253"/>
    <w:rsid w:val="00841771"/>
    <w:rsid w:val="0084588C"/>
    <w:rsid w:val="008461CD"/>
    <w:rsid w:val="0084634E"/>
    <w:rsid w:val="0085022D"/>
    <w:rsid w:val="00852BFA"/>
    <w:rsid w:val="00861464"/>
    <w:rsid w:val="00861818"/>
    <w:rsid w:val="0086183E"/>
    <w:rsid w:val="00861CCF"/>
    <w:rsid w:val="00861FEF"/>
    <w:rsid w:val="00863782"/>
    <w:rsid w:val="00863D41"/>
    <w:rsid w:val="00864AB8"/>
    <w:rsid w:val="00865942"/>
    <w:rsid w:val="00870639"/>
    <w:rsid w:val="00870E0B"/>
    <w:rsid w:val="008722DE"/>
    <w:rsid w:val="00874119"/>
    <w:rsid w:val="0087494B"/>
    <w:rsid w:val="0087679A"/>
    <w:rsid w:val="00876E30"/>
    <w:rsid w:val="008770BB"/>
    <w:rsid w:val="00880533"/>
    <w:rsid w:val="008850AE"/>
    <w:rsid w:val="00885904"/>
    <w:rsid w:val="00886956"/>
    <w:rsid w:val="00887F57"/>
    <w:rsid w:val="008905B4"/>
    <w:rsid w:val="00890A27"/>
    <w:rsid w:val="00892D0B"/>
    <w:rsid w:val="00893461"/>
    <w:rsid w:val="00893E6A"/>
    <w:rsid w:val="00894F07"/>
    <w:rsid w:val="00895038"/>
    <w:rsid w:val="00896489"/>
    <w:rsid w:val="008A087C"/>
    <w:rsid w:val="008A7422"/>
    <w:rsid w:val="008B08EA"/>
    <w:rsid w:val="008B0DB3"/>
    <w:rsid w:val="008B3E0D"/>
    <w:rsid w:val="008B3E1B"/>
    <w:rsid w:val="008B6769"/>
    <w:rsid w:val="008B6AB5"/>
    <w:rsid w:val="008C1479"/>
    <w:rsid w:val="008C2793"/>
    <w:rsid w:val="008C337D"/>
    <w:rsid w:val="008C38A1"/>
    <w:rsid w:val="008C4ED4"/>
    <w:rsid w:val="008C60AF"/>
    <w:rsid w:val="008C6409"/>
    <w:rsid w:val="008C6569"/>
    <w:rsid w:val="008C6C20"/>
    <w:rsid w:val="008D3C01"/>
    <w:rsid w:val="008D5A17"/>
    <w:rsid w:val="008D5B4F"/>
    <w:rsid w:val="008D5EF0"/>
    <w:rsid w:val="008D7B9D"/>
    <w:rsid w:val="008E123F"/>
    <w:rsid w:val="008E2E47"/>
    <w:rsid w:val="008E3E65"/>
    <w:rsid w:val="008E541F"/>
    <w:rsid w:val="008E6A3E"/>
    <w:rsid w:val="008F5A84"/>
    <w:rsid w:val="008F5DC3"/>
    <w:rsid w:val="008F5F1C"/>
    <w:rsid w:val="008F6887"/>
    <w:rsid w:val="008F6D4B"/>
    <w:rsid w:val="008F7F35"/>
    <w:rsid w:val="009023DC"/>
    <w:rsid w:val="009025EE"/>
    <w:rsid w:val="0090266D"/>
    <w:rsid w:val="00905358"/>
    <w:rsid w:val="00906922"/>
    <w:rsid w:val="00906C9F"/>
    <w:rsid w:val="00906E00"/>
    <w:rsid w:val="0090706A"/>
    <w:rsid w:val="00907B6F"/>
    <w:rsid w:val="00910AC0"/>
    <w:rsid w:val="00911196"/>
    <w:rsid w:val="009111F0"/>
    <w:rsid w:val="009129FD"/>
    <w:rsid w:val="0091346A"/>
    <w:rsid w:val="00914431"/>
    <w:rsid w:val="00915D3B"/>
    <w:rsid w:val="00923B99"/>
    <w:rsid w:val="009246F5"/>
    <w:rsid w:val="00925CF7"/>
    <w:rsid w:val="00927AA1"/>
    <w:rsid w:val="00930FC0"/>
    <w:rsid w:val="00932C8A"/>
    <w:rsid w:val="00933F2D"/>
    <w:rsid w:val="00934816"/>
    <w:rsid w:val="00936D38"/>
    <w:rsid w:val="0094027C"/>
    <w:rsid w:val="00940CDE"/>
    <w:rsid w:val="009423BF"/>
    <w:rsid w:val="009430B9"/>
    <w:rsid w:val="009435EE"/>
    <w:rsid w:val="00943A9F"/>
    <w:rsid w:val="00950338"/>
    <w:rsid w:val="0095071B"/>
    <w:rsid w:val="00951F6B"/>
    <w:rsid w:val="00960D85"/>
    <w:rsid w:val="0096183D"/>
    <w:rsid w:val="00966D4E"/>
    <w:rsid w:val="00967E04"/>
    <w:rsid w:val="009716B2"/>
    <w:rsid w:val="00975330"/>
    <w:rsid w:val="00976CFF"/>
    <w:rsid w:val="00976D32"/>
    <w:rsid w:val="009810E3"/>
    <w:rsid w:val="0098326B"/>
    <w:rsid w:val="00984482"/>
    <w:rsid w:val="00984B3C"/>
    <w:rsid w:val="00985A92"/>
    <w:rsid w:val="009863E8"/>
    <w:rsid w:val="00991165"/>
    <w:rsid w:val="00992CC7"/>
    <w:rsid w:val="00993F48"/>
    <w:rsid w:val="00996269"/>
    <w:rsid w:val="009A5C3D"/>
    <w:rsid w:val="009A5C66"/>
    <w:rsid w:val="009A5CCB"/>
    <w:rsid w:val="009A5EBE"/>
    <w:rsid w:val="009A7B88"/>
    <w:rsid w:val="009B0933"/>
    <w:rsid w:val="009B3AC4"/>
    <w:rsid w:val="009C0F22"/>
    <w:rsid w:val="009C3820"/>
    <w:rsid w:val="009C5086"/>
    <w:rsid w:val="009D008D"/>
    <w:rsid w:val="009D0188"/>
    <w:rsid w:val="009D049C"/>
    <w:rsid w:val="009D21E9"/>
    <w:rsid w:val="009D2D8A"/>
    <w:rsid w:val="009D2E19"/>
    <w:rsid w:val="009D5509"/>
    <w:rsid w:val="009D5BB6"/>
    <w:rsid w:val="009D79CA"/>
    <w:rsid w:val="009D7AAF"/>
    <w:rsid w:val="009E088E"/>
    <w:rsid w:val="009E16C1"/>
    <w:rsid w:val="009E295E"/>
    <w:rsid w:val="009E3535"/>
    <w:rsid w:val="009E3C7C"/>
    <w:rsid w:val="009E4347"/>
    <w:rsid w:val="009F4505"/>
    <w:rsid w:val="009F6472"/>
    <w:rsid w:val="00A01889"/>
    <w:rsid w:val="00A0242E"/>
    <w:rsid w:val="00A02D62"/>
    <w:rsid w:val="00A03810"/>
    <w:rsid w:val="00A03B0B"/>
    <w:rsid w:val="00A04DC6"/>
    <w:rsid w:val="00A05323"/>
    <w:rsid w:val="00A05E7F"/>
    <w:rsid w:val="00A10C4F"/>
    <w:rsid w:val="00A120E9"/>
    <w:rsid w:val="00A1219E"/>
    <w:rsid w:val="00A160CF"/>
    <w:rsid w:val="00A1790F"/>
    <w:rsid w:val="00A17E8E"/>
    <w:rsid w:val="00A20C1E"/>
    <w:rsid w:val="00A2191E"/>
    <w:rsid w:val="00A22C45"/>
    <w:rsid w:val="00A248D8"/>
    <w:rsid w:val="00A25163"/>
    <w:rsid w:val="00A2637F"/>
    <w:rsid w:val="00A30C7E"/>
    <w:rsid w:val="00A30F0B"/>
    <w:rsid w:val="00A31433"/>
    <w:rsid w:val="00A31997"/>
    <w:rsid w:val="00A3261F"/>
    <w:rsid w:val="00A32F59"/>
    <w:rsid w:val="00A33978"/>
    <w:rsid w:val="00A34288"/>
    <w:rsid w:val="00A35420"/>
    <w:rsid w:val="00A4273F"/>
    <w:rsid w:val="00A51E92"/>
    <w:rsid w:val="00A53B3C"/>
    <w:rsid w:val="00A57862"/>
    <w:rsid w:val="00A63E61"/>
    <w:rsid w:val="00A6442D"/>
    <w:rsid w:val="00A722D5"/>
    <w:rsid w:val="00A75A1A"/>
    <w:rsid w:val="00A75DDC"/>
    <w:rsid w:val="00A76689"/>
    <w:rsid w:val="00A772FC"/>
    <w:rsid w:val="00A81131"/>
    <w:rsid w:val="00A86869"/>
    <w:rsid w:val="00A86E62"/>
    <w:rsid w:val="00A87291"/>
    <w:rsid w:val="00A90023"/>
    <w:rsid w:val="00A91583"/>
    <w:rsid w:val="00A93B6B"/>
    <w:rsid w:val="00A94F98"/>
    <w:rsid w:val="00A977DA"/>
    <w:rsid w:val="00A97C1B"/>
    <w:rsid w:val="00AA05A5"/>
    <w:rsid w:val="00AA0757"/>
    <w:rsid w:val="00AA2CF9"/>
    <w:rsid w:val="00AA4734"/>
    <w:rsid w:val="00AB0358"/>
    <w:rsid w:val="00AB11DB"/>
    <w:rsid w:val="00AB1271"/>
    <w:rsid w:val="00AB3188"/>
    <w:rsid w:val="00AB37DB"/>
    <w:rsid w:val="00AB4D69"/>
    <w:rsid w:val="00AB5138"/>
    <w:rsid w:val="00AB6FBF"/>
    <w:rsid w:val="00AB775B"/>
    <w:rsid w:val="00AC1806"/>
    <w:rsid w:val="00AC2501"/>
    <w:rsid w:val="00AC2A31"/>
    <w:rsid w:val="00AC534D"/>
    <w:rsid w:val="00AD1BCB"/>
    <w:rsid w:val="00AD2055"/>
    <w:rsid w:val="00AD3B48"/>
    <w:rsid w:val="00AD5388"/>
    <w:rsid w:val="00AD56B3"/>
    <w:rsid w:val="00AE06CA"/>
    <w:rsid w:val="00AE0822"/>
    <w:rsid w:val="00AE12F4"/>
    <w:rsid w:val="00AE2154"/>
    <w:rsid w:val="00AE5E77"/>
    <w:rsid w:val="00AE6BEA"/>
    <w:rsid w:val="00AE761A"/>
    <w:rsid w:val="00AF1660"/>
    <w:rsid w:val="00AF2343"/>
    <w:rsid w:val="00AF4BB7"/>
    <w:rsid w:val="00AF6E87"/>
    <w:rsid w:val="00B00415"/>
    <w:rsid w:val="00B01AA9"/>
    <w:rsid w:val="00B03A69"/>
    <w:rsid w:val="00B04694"/>
    <w:rsid w:val="00B046B8"/>
    <w:rsid w:val="00B11667"/>
    <w:rsid w:val="00B12516"/>
    <w:rsid w:val="00B12ED2"/>
    <w:rsid w:val="00B13F21"/>
    <w:rsid w:val="00B15CE8"/>
    <w:rsid w:val="00B167F9"/>
    <w:rsid w:val="00B17F93"/>
    <w:rsid w:val="00B25C3D"/>
    <w:rsid w:val="00B26062"/>
    <w:rsid w:val="00B26519"/>
    <w:rsid w:val="00B307B7"/>
    <w:rsid w:val="00B314F3"/>
    <w:rsid w:val="00B31636"/>
    <w:rsid w:val="00B31F0F"/>
    <w:rsid w:val="00B32887"/>
    <w:rsid w:val="00B3303A"/>
    <w:rsid w:val="00B33114"/>
    <w:rsid w:val="00B3510D"/>
    <w:rsid w:val="00B35D10"/>
    <w:rsid w:val="00B40551"/>
    <w:rsid w:val="00B42106"/>
    <w:rsid w:val="00B45C78"/>
    <w:rsid w:val="00B47146"/>
    <w:rsid w:val="00B4734E"/>
    <w:rsid w:val="00B47C27"/>
    <w:rsid w:val="00B50DA5"/>
    <w:rsid w:val="00B54ED6"/>
    <w:rsid w:val="00B56985"/>
    <w:rsid w:val="00B57F65"/>
    <w:rsid w:val="00B61E09"/>
    <w:rsid w:val="00B62E29"/>
    <w:rsid w:val="00B63997"/>
    <w:rsid w:val="00B652BA"/>
    <w:rsid w:val="00B67BCD"/>
    <w:rsid w:val="00B727F9"/>
    <w:rsid w:val="00B73DC8"/>
    <w:rsid w:val="00B8119C"/>
    <w:rsid w:val="00B82688"/>
    <w:rsid w:val="00B84D3D"/>
    <w:rsid w:val="00B85790"/>
    <w:rsid w:val="00B858B4"/>
    <w:rsid w:val="00B85FBE"/>
    <w:rsid w:val="00B862BB"/>
    <w:rsid w:val="00B86A49"/>
    <w:rsid w:val="00B91DDB"/>
    <w:rsid w:val="00B92284"/>
    <w:rsid w:val="00B940A7"/>
    <w:rsid w:val="00B95EC8"/>
    <w:rsid w:val="00B968DC"/>
    <w:rsid w:val="00B9699E"/>
    <w:rsid w:val="00B96EE3"/>
    <w:rsid w:val="00B978CC"/>
    <w:rsid w:val="00B97E28"/>
    <w:rsid w:val="00BA0E25"/>
    <w:rsid w:val="00BA1393"/>
    <w:rsid w:val="00BA2354"/>
    <w:rsid w:val="00BA3150"/>
    <w:rsid w:val="00BA3F37"/>
    <w:rsid w:val="00BA43DC"/>
    <w:rsid w:val="00BA4CEC"/>
    <w:rsid w:val="00BA63B7"/>
    <w:rsid w:val="00BA70C5"/>
    <w:rsid w:val="00BB258D"/>
    <w:rsid w:val="00BB585E"/>
    <w:rsid w:val="00BB629F"/>
    <w:rsid w:val="00BB76C6"/>
    <w:rsid w:val="00BB7CF2"/>
    <w:rsid w:val="00BC0E3C"/>
    <w:rsid w:val="00BC10A7"/>
    <w:rsid w:val="00BC1F6E"/>
    <w:rsid w:val="00BC2044"/>
    <w:rsid w:val="00BC2A79"/>
    <w:rsid w:val="00BC4354"/>
    <w:rsid w:val="00BC4819"/>
    <w:rsid w:val="00BC582E"/>
    <w:rsid w:val="00BC7B9E"/>
    <w:rsid w:val="00BD0EA8"/>
    <w:rsid w:val="00BD1891"/>
    <w:rsid w:val="00BD3C1B"/>
    <w:rsid w:val="00BD3CB5"/>
    <w:rsid w:val="00BD3F10"/>
    <w:rsid w:val="00BD6921"/>
    <w:rsid w:val="00BD6FD4"/>
    <w:rsid w:val="00BD7785"/>
    <w:rsid w:val="00BD7F52"/>
    <w:rsid w:val="00BE0744"/>
    <w:rsid w:val="00BE1B36"/>
    <w:rsid w:val="00BE3CB3"/>
    <w:rsid w:val="00BE5D02"/>
    <w:rsid w:val="00BE7466"/>
    <w:rsid w:val="00BF035C"/>
    <w:rsid w:val="00BF0EE7"/>
    <w:rsid w:val="00BF24FF"/>
    <w:rsid w:val="00BF5260"/>
    <w:rsid w:val="00BF5859"/>
    <w:rsid w:val="00BF5913"/>
    <w:rsid w:val="00BF5F7F"/>
    <w:rsid w:val="00BF6521"/>
    <w:rsid w:val="00C00B14"/>
    <w:rsid w:val="00C01920"/>
    <w:rsid w:val="00C05A95"/>
    <w:rsid w:val="00C1267D"/>
    <w:rsid w:val="00C12987"/>
    <w:rsid w:val="00C12CF5"/>
    <w:rsid w:val="00C15FD5"/>
    <w:rsid w:val="00C20B30"/>
    <w:rsid w:val="00C21192"/>
    <w:rsid w:val="00C21F04"/>
    <w:rsid w:val="00C22F0D"/>
    <w:rsid w:val="00C23529"/>
    <w:rsid w:val="00C2395A"/>
    <w:rsid w:val="00C245F5"/>
    <w:rsid w:val="00C24AEC"/>
    <w:rsid w:val="00C24B79"/>
    <w:rsid w:val="00C261EE"/>
    <w:rsid w:val="00C26E1F"/>
    <w:rsid w:val="00C31416"/>
    <w:rsid w:val="00C34905"/>
    <w:rsid w:val="00C349F2"/>
    <w:rsid w:val="00C376FA"/>
    <w:rsid w:val="00C41324"/>
    <w:rsid w:val="00C41691"/>
    <w:rsid w:val="00C41C6B"/>
    <w:rsid w:val="00C44120"/>
    <w:rsid w:val="00C45417"/>
    <w:rsid w:val="00C45956"/>
    <w:rsid w:val="00C46730"/>
    <w:rsid w:val="00C47178"/>
    <w:rsid w:val="00C50218"/>
    <w:rsid w:val="00C511F6"/>
    <w:rsid w:val="00C514E9"/>
    <w:rsid w:val="00C52A23"/>
    <w:rsid w:val="00C52BEF"/>
    <w:rsid w:val="00C540B6"/>
    <w:rsid w:val="00C54269"/>
    <w:rsid w:val="00C550C7"/>
    <w:rsid w:val="00C554DB"/>
    <w:rsid w:val="00C55E0E"/>
    <w:rsid w:val="00C61875"/>
    <w:rsid w:val="00C61F24"/>
    <w:rsid w:val="00C64502"/>
    <w:rsid w:val="00C6560F"/>
    <w:rsid w:val="00C678A2"/>
    <w:rsid w:val="00C725B3"/>
    <w:rsid w:val="00C732CF"/>
    <w:rsid w:val="00C739D6"/>
    <w:rsid w:val="00C7580E"/>
    <w:rsid w:val="00C7623C"/>
    <w:rsid w:val="00C771FD"/>
    <w:rsid w:val="00C77AE6"/>
    <w:rsid w:val="00C77EFC"/>
    <w:rsid w:val="00C80EF4"/>
    <w:rsid w:val="00C84C15"/>
    <w:rsid w:val="00C91101"/>
    <w:rsid w:val="00C91C92"/>
    <w:rsid w:val="00C966FC"/>
    <w:rsid w:val="00CA283C"/>
    <w:rsid w:val="00CA2F6E"/>
    <w:rsid w:val="00CA3A19"/>
    <w:rsid w:val="00CA3D9A"/>
    <w:rsid w:val="00CA4EF9"/>
    <w:rsid w:val="00CA5A71"/>
    <w:rsid w:val="00CA6722"/>
    <w:rsid w:val="00CA6ACF"/>
    <w:rsid w:val="00CB3ECB"/>
    <w:rsid w:val="00CB4482"/>
    <w:rsid w:val="00CB54F6"/>
    <w:rsid w:val="00CB5961"/>
    <w:rsid w:val="00CB72AE"/>
    <w:rsid w:val="00CB7E14"/>
    <w:rsid w:val="00CC2AF9"/>
    <w:rsid w:val="00CC2DEA"/>
    <w:rsid w:val="00CC43E7"/>
    <w:rsid w:val="00CC4CE6"/>
    <w:rsid w:val="00CC5CB7"/>
    <w:rsid w:val="00CC757E"/>
    <w:rsid w:val="00CD0E83"/>
    <w:rsid w:val="00CD138F"/>
    <w:rsid w:val="00CD1C8C"/>
    <w:rsid w:val="00CD5661"/>
    <w:rsid w:val="00CD5992"/>
    <w:rsid w:val="00CD66A6"/>
    <w:rsid w:val="00CD6B9A"/>
    <w:rsid w:val="00CE0388"/>
    <w:rsid w:val="00CE2070"/>
    <w:rsid w:val="00CE31F3"/>
    <w:rsid w:val="00CF2541"/>
    <w:rsid w:val="00CF26EB"/>
    <w:rsid w:val="00CF57A0"/>
    <w:rsid w:val="00CF774C"/>
    <w:rsid w:val="00D01A92"/>
    <w:rsid w:val="00D01F5C"/>
    <w:rsid w:val="00D02AA6"/>
    <w:rsid w:val="00D043A5"/>
    <w:rsid w:val="00D053DA"/>
    <w:rsid w:val="00D0600C"/>
    <w:rsid w:val="00D066C7"/>
    <w:rsid w:val="00D06AAE"/>
    <w:rsid w:val="00D1074D"/>
    <w:rsid w:val="00D116D9"/>
    <w:rsid w:val="00D158E3"/>
    <w:rsid w:val="00D15C04"/>
    <w:rsid w:val="00D16CEC"/>
    <w:rsid w:val="00D170CF"/>
    <w:rsid w:val="00D2293F"/>
    <w:rsid w:val="00D257BA"/>
    <w:rsid w:val="00D26597"/>
    <w:rsid w:val="00D3139F"/>
    <w:rsid w:val="00D3159A"/>
    <w:rsid w:val="00D31FDA"/>
    <w:rsid w:val="00D32A89"/>
    <w:rsid w:val="00D32D64"/>
    <w:rsid w:val="00D34691"/>
    <w:rsid w:val="00D3653B"/>
    <w:rsid w:val="00D36C62"/>
    <w:rsid w:val="00D401CA"/>
    <w:rsid w:val="00D41EF8"/>
    <w:rsid w:val="00D43DE3"/>
    <w:rsid w:val="00D441BC"/>
    <w:rsid w:val="00D449AA"/>
    <w:rsid w:val="00D45823"/>
    <w:rsid w:val="00D45C43"/>
    <w:rsid w:val="00D46EE4"/>
    <w:rsid w:val="00D50454"/>
    <w:rsid w:val="00D50D90"/>
    <w:rsid w:val="00D51360"/>
    <w:rsid w:val="00D552EF"/>
    <w:rsid w:val="00D609AE"/>
    <w:rsid w:val="00D61570"/>
    <w:rsid w:val="00D646BB"/>
    <w:rsid w:val="00D64D5E"/>
    <w:rsid w:val="00D66577"/>
    <w:rsid w:val="00D6711B"/>
    <w:rsid w:val="00D675A2"/>
    <w:rsid w:val="00D7092D"/>
    <w:rsid w:val="00D70D9D"/>
    <w:rsid w:val="00D70FAC"/>
    <w:rsid w:val="00D72297"/>
    <w:rsid w:val="00D81D47"/>
    <w:rsid w:val="00D83711"/>
    <w:rsid w:val="00D84A7A"/>
    <w:rsid w:val="00D84E80"/>
    <w:rsid w:val="00D8697C"/>
    <w:rsid w:val="00D919CB"/>
    <w:rsid w:val="00D94CCA"/>
    <w:rsid w:val="00D95701"/>
    <w:rsid w:val="00DA061E"/>
    <w:rsid w:val="00DA0B82"/>
    <w:rsid w:val="00DA177B"/>
    <w:rsid w:val="00DA2687"/>
    <w:rsid w:val="00DA37E5"/>
    <w:rsid w:val="00DA45B1"/>
    <w:rsid w:val="00DA53BA"/>
    <w:rsid w:val="00DA5D00"/>
    <w:rsid w:val="00DA61CE"/>
    <w:rsid w:val="00DA7E3B"/>
    <w:rsid w:val="00DA7EE0"/>
    <w:rsid w:val="00DB0722"/>
    <w:rsid w:val="00DB316B"/>
    <w:rsid w:val="00DB4860"/>
    <w:rsid w:val="00DB4943"/>
    <w:rsid w:val="00DB51D5"/>
    <w:rsid w:val="00DC03A1"/>
    <w:rsid w:val="00DC0865"/>
    <w:rsid w:val="00DC298B"/>
    <w:rsid w:val="00DC4453"/>
    <w:rsid w:val="00DD1895"/>
    <w:rsid w:val="00DD2AA5"/>
    <w:rsid w:val="00DD304A"/>
    <w:rsid w:val="00DD60E6"/>
    <w:rsid w:val="00DE7E08"/>
    <w:rsid w:val="00DF144E"/>
    <w:rsid w:val="00DF1AF2"/>
    <w:rsid w:val="00DF2565"/>
    <w:rsid w:val="00DF3976"/>
    <w:rsid w:val="00DF49D0"/>
    <w:rsid w:val="00E00FEF"/>
    <w:rsid w:val="00E01395"/>
    <w:rsid w:val="00E02063"/>
    <w:rsid w:val="00E03128"/>
    <w:rsid w:val="00E0571A"/>
    <w:rsid w:val="00E06AD2"/>
    <w:rsid w:val="00E1096C"/>
    <w:rsid w:val="00E12F47"/>
    <w:rsid w:val="00E137C7"/>
    <w:rsid w:val="00E1479D"/>
    <w:rsid w:val="00E16871"/>
    <w:rsid w:val="00E22DF1"/>
    <w:rsid w:val="00E2489F"/>
    <w:rsid w:val="00E26AA1"/>
    <w:rsid w:val="00E3091A"/>
    <w:rsid w:val="00E32781"/>
    <w:rsid w:val="00E32E95"/>
    <w:rsid w:val="00E34794"/>
    <w:rsid w:val="00E35B2C"/>
    <w:rsid w:val="00E42802"/>
    <w:rsid w:val="00E42E92"/>
    <w:rsid w:val="00E438F4"/>
    <w:rsid w:val="00E43EB4"/>
    <w:rsid w:val="00E45DB2"/>
    <w:rsid w:val="00E46F88"/>
    <w:rsid w:val="00E47B97"/>
    <w:rsid w:val="00E52253"/>
    <w:rsid w:val="00E52A01"/>
    <w:rsid w:val="00E5537E"/>
    <w:rsid w:val="00E60273"/>
    <w:rsid w:val="00E60860"/>
    <w:rsid w:val="00E64879"/>
    <w:rsid w:val="00E64903"/>
    <w:rsid w:val="00E658FC"/>
    <w:rsid w:val="00E66F25"/>
    <w:rsid w:val="00E66F7F"/>
    <w:rsid w:val="00E70376"/>
    <w:rsid w:val="00E70661"/>
    <w:rsid w:val="00E70840"/>
    <w:rsid w:val="00E729A4"/>
    <w:rsid w:val="00E72B56"/>
    <w:rsid w:val="00E7442F"/>
    <w:rsid w:val="00E746DD"/>
    <w:rsid w:val="00E80657"/>
    <w:rsid w:val="00E827EB"/>
    <w:rsid w:val="00E83000"/>
    <w:rsid w:val="00E837E8"/>
    <w:rsid w:val="00E84E80"/>
    <w:rsid w:val="00E87542"/>
    <w:rsid w:val="00E9001D"/>
    <w:rsid w:val="00E91A65"/>
    <w:rsid w:val="00E92133"/>
    <w:rsid w:val="00E93DFB"/>
    <w:rsid w:val="00E93F98"/>
    <w:rsid w:val="00E940FD"/>
    <w:rsid w:val="00E9453F"/>
    <w:rsid w:val="00E94B13"/>
    <w:rsid w:val="00E94D7E"/>
    <w:rsid w:val="00E95390"/>
    <w:rsid w:val="00E960B1"/>
    <w:rsid w:val="00E964DA"/>
    <w:rsid w:val="00E96B22"/>
    <w:rsid w:val="00E97279"/>
    <w:rsid w:val="00E972DE"/>
    <w:rsid w:val="00E97613"/>
    <w:rsid w:val="00E97C77"/>
    <w:rsid w:val="00EA26FE"/>
    <w:rsid w:val="00EA37DA"/>
    <w:rsid w:val="00EA3E11"/>
    <w:rsid w:val="00EA4D55"/>
    <w:rsid w:val="00EA500C"/>
    <w:rsid w:val="00EA7E4C"/>
    <w:rsid w:val="00EB097F"/>
    <w:rsid w:val="00EB3A9E"/>
    <w:rsid w:val="00EB3CC7"/>
    <w:rsid w:val="00EB4283"/>
    <w:rsid w:val="00EB61B3"/>
    <w:rsid w:val="00EB6790"/>
    <w:rsid w:val="00EB7C29"/>
    <w:rsid w:val="00EC14BA"/>
    <w:rsid w:val="00EC3918"/>
    <w:rsid w:val="00EC3DEC"/>
    <w:rsid w:val="00EC464E"/>
    <w:rsid w:val="00EC5104"/>
    <w:rsid w:val="00EC59E6"/>
    <w:rsid w:val="00EC5E31"/>
    <w:rsid w:val="00ED01D4"/>
    <w:rsid w:val="00ED0A3F"/>
    <w:rsid w:val="00ED2796"/>
    <w:rsid w:val="00ED3838"/>
    <w:rsid w:val="00ED4C3E"/>
    <w:rsid w:val="00ED6887"/>
    <w:rsid w:val="00ED7C67"/>
    <w:rsid w:val="00EE0DF7"/>
    <w:rsid w:val="00EE1DF3"/>
    <w:rsid w:val="00EE38F6"/>
    <w:rsid w:val="00EE6B90"/>
    <w:rsid w:val="00EE6BE1"/>
    <w:rsid w:val="00EE7709"/>
    <w:rsid w:val="00EE7DA2"/>
    <w:rsid w:val="00EF12BF"/>
    <w:rsid w:val="00EF4217"/>
    <w:rsid w:val="00EF7D42"/>
    <w:rsid w:val="00F00860"/>
    <w:rsid w:val="00F00885"/>
    <w:rsid w:val="00F0301F"/>
    <w:rsid w:val="00F0512F"/>
    <w:rsid w:val="00F07DA3"/>
    <w:rsid w:val="00F1040A"/>
    <w:rsid w:val="00F1248A"/>
    <w:rsid w:val="00F1276B"/>
    <w:rsid w:val="00F1383C"/>
    <w:rsid w:val="00F13CCE"/>
    <w:rsid w:val="00F159D4"/>
    <w:rsid w:val="00F15B38"/>
    <w:rsid w:val="00F20AF5"/>
    <w:rsid w:val="00F2153A"/>
    <w:rsid w:val="00F2237F"/>
    <w:rsid w:val="00F22DC5"/>
    <w:rsid w:val="00F22DE8"/>
    <w:rsid w:val="00F22F89"/>
    <w:rsid w:val="00F2344A"/>
    <w:rsid w:val="00F24204"/>
    <w:rsid w:val="00F247FA"/>
    <w:rsid w:val="00F24A7E"/>
    <w:rsid w:val="00F2623D"/>
    <w:rsid w:val="00F274E0"/>
    <w:rsid w:val="00F27FB0"/>
    <w:rsid w:val="00F3080A"/>
    <w:rsid w:val="00F31343"/>
    <w:rsid w:val="00F31490"/>
    <w:rsid w:val="00F33030"/>
    <w:rsid w:val="00F33323"/>
    <w:rsid w:val="00F33794"/>
    <w:rsid w:val="00F34E51"/>
    <w:rsid w:val="00F35A78"/>
    <w:rsid w:val="00F401D9"/>
    <w:rsid w:val="00F40AB0"/>
    <w:rsid w:val="00F43BAF"/>
    <w:rsid w:val="00F45421"/>
    <w:rsid w:val="00F45443"/>
    <w:rsid w:val="00F462A3"/>
    <w:rsid w:val="00F46A72"/>
    <w:rsid w:val="00F46AC0"/>
    <w:rsid w:val="00F50517"/>
    <w:rsid w:val="00F51C8C"/>
    <w:rsid w:val="00F53BDF"/>
    <w:rsid w:val="00F546E4"/>
    <w:rsid w:val="00F57313"/>
    <w:rsid w:val="00F576F2"/>
    <w:rsid w:val="00F60692"/>
    <w:rsid w:val="00F6203E"/>
    <w:rsid w:val="00F62286"/>
    <w:rsid w:val="00F6331D"/>
    <w:rsid w:val="00F72A3E"/>
    <w:rsid w:val="00F75AAE"/>
    <w:rsid w:val="00F80F64"/>
    <w:rsid w:val="00F814A8"/>
    <w:rsid w:val="00F81701"/>
    <w:rsid w:val="00F81FCE"/>
    <w:rsid w:val="00F834A8"/>
    <w:rsid w:val="00F840F6"/>
    <w:rsid w:val="00F84E3C"/>
    <w:rsid w:val="00F914FC"/>
    <w:rsid w:val="00F930DB"/>
    <w:rsid w:val="00F93AD7"/>
    <w:rsid w:val="00F941DD"/>
    <w:rsid w:val="00F94B03"/>
    <w:rsid w:val="00F94EE1"/>
    <w:rsid w:val="00F954AC"/>
    <w:rsid w:val="00F977A6"/>
    <w:rsid w:val="00FA15D5"/>
    <w:rsid w:val="00FA3931"/>
    <w:rsid w:val="00FA688F"/>
    <w:rsid w:val="00FA7E7E"/>
    <w:rsid w:val="00FB12C9"/>
    <w:rsid w:val="00FB295F"/>
    <w:rsid w:val="00FB428E"/>
    <w:rsid w:val="00FB50B9"/>
    <w:rsid w:val="00FB5C55"/>
    <w:rsid w:val="00FC0510"/>
    <w:rsid w:val="00FC2584"/>
    <w:rsid w:val="00FC3604"/>
    <w:rsid w:val="00FC397B"/>
    <w:rsid w:val="00FC4EA4"/>
    <w:rsid w:val="00FC6E4B"/>
    <w:rsid w:val="00FC70A4"/>
    <w:rsid w:val="00FC7B09"/>
    <w:rsid w:val="00FD48F2"/>
    <w:rsid w:val="00FE233E"/>
    <w:rsid w:val="00FE3601"/>
    <w:rsid w:val="00FE3E37"/>
    <w:rsid w:val="00FE4D90"/>
    <w:rsid w:val="00FE5AA3"/>
    <w:rsid w:val="00FE7417"/>
    <w:rsid w:val="00FE7AF9"/>
    <w:rsid w:val="00FF02E5"/>
    <w:rsid w:val="00FF2B12"/>
    <w:rsid w:val="00FF65E1"/>
    <w:rsid w:val="00FF68B4"/>
    <w:rsid w:val="00FF78A0"/>
    <w:rsid w:val="00FF7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8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5388"/>
    <w:pPr>
      <w:spacing w:after="0" w:line="240" w:lineRule="auto"/>
    </w:pPr>
    <w:rPr>
      <w:sz w:val="20"/>
      <w:szCs w:val="20"/>
    </w:rPr>
  </w:style>
  <w:style w:type="character" w:customStyle="1" w:styleId="FootnoteTextChar">
    <w:name w:val="Footnote Text Char"/>
    <w:basedOn w:val="DefaultParagraphFont"/>
    <w:link w:val="FootnoteText"/>
    <w:uiPriority w:val="99"/>
    <w:rsid w:val="00AD5388"/>
    <w:rPr>
      <w:sz w:val="20"/>
      <w:szCs w:val="20"/>
      <w:lang w:val="en-US"/>
    </w:rPr>
  </w:style>
  <w:style w:type="character" w:styleId="FootnoteReference">
    <w:name w:val="footnote reference"/>
    <w:basedOn w:val="DefaultParagraphFont"/>
    <w:uiPriority w:val="99"/>
    <w:unhideWhenUsed/>
    <w:rsid w:val="00AD538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5278</Words>
  <Characters>30087</Characters>
  <Application>Microsoft Office Word</Application>
  <DocSecurity>0</DocSecurity>
  <Lines>250</Lines>
  <Paragraphs>70</Paragraphs>
  <ScaleCrop>false</ScaleCrop>
  <Company>Deftones</Company>
  <LinksUpToDate>false</LinksUpToDate>
  <CharactersWithSpaces>35295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dc:creator>
  <cp:keywords/>
  <dc:description/>
  <cp:lastModifiedBy>Document</cp:lastModifiedBy>
  <cp:revision>2</cp:revision>
  <dcterms:created xsi:type="dcterms:W3CDTF">2015-04-16T07:08:00Z</dcterms:created>
  <dcterms:modified xsi:type="dcterms:W3CDTF">2015-04-16T07:11:00Z</dcterms:modified>
</cp:coreProperties>
</file>