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5B7CD" w14:textId="5AB9CF0C" w:rsidR="002C35C7" w:rsidRDefault="00A32CF4">
      <w:pPr>
        <w:rPr>
          <w:lang w:val="ka-GE"/>
        </w:rPr>
      </w:pPr>
      <w:r>
        <w:rPr>
          <w:lang w:val="ka-GE"/>
        </w:rPr>
        <w:t xml:space="preserve">ქვემოთ ატვირთული ჟურნალიდან წაიკითხეთ ირაკლი ჩხაიძის </w:t>
      </w:r>
      <w:r w:rsidR="003772C5">
        <w:rPr>
          <w:lang w:val="ka-GE"/>
        </w:rPr>
        <w:t>სტატია</w:t>
      </w:r>
      <w:r>
        <w:rPr>
          <w:lang w:val="ka-GE"/>
        </w:rPr>
        <w:t xml:space="preserve"> „დასავლეთის სახე საქართველოში დამოუკიდებლობის შემდეგ“</w:t>
      </w:r>
    </w:p>
    <w:p w14:paraId="793CBE14" w14:textId="77777777" w:rsidR="00A32CF4" w:rsidRDefault="00A32CF4">
      <w:pPr>
        <w:rPr>
          <w:lang w:val="ka-GE"/>
        </w:rPr>
      </w:pPr>
    </w:p>
    <w:p w14:paraId="1F7DC25E" w14:textId="77777777" w:rsidR="00A32CF4" w:rsidRPr="00A32CF4" w:rsidRDefault="00A32CF4">
      <w:pPr>
        <w:rPr>
          <w:lang w:val="ka-GE"/>
        </w:rPr>
      </w:pPr>
    </w:p>
    <w:sectPr w:rsidR="00A32CF4" w:rsidRPr="00A32CF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28"/>
    <w:rsid w:val="002C35C7"/>
    <w:rsid w:val="003772C5"/>
    <w:rsid w:val="00A32CF4"/>
    <w:rsid w:val="00A8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C8482"/>
  <w15:chartTrackingRefBased/>
  <w15:docId w15:val="{F2F084FC-30C6-4FE9-A2F3-973E2449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Chkhaidze</dc:creator>
  <cp:keywords/>
  <dc:description/>
  <cp:lastModifiedBy>Irakli Chkhaidze</cp:lastModifiedBy>
  <cp:revision>3</cp:revision>
  <dcterms:created xsi:type="dcterms:W3CDTF">2020-06-08T11:09:00Z</dcterms:created>
  <dcterms:modified xsi:type="dcterms:W3CDTF">2020-06-08T11:11:00Z</dcterms:modified>
</cp:coreProperties>
</file>