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9" w:rsidRDefault="00F40AEC" w:rsidP="001216FB">
      <w:pPr>
        <w:ind w:left="354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V</w:t>
      </w:r>
      <w:r w:rsidR="00300AFB" w:rsidRPr="001216FB">
        <w:rPr>
          <w:rFonts w:ascii="Sylfaen" w:hAnsi="Sylfaen"/>
          <w:b/>
          <w:lang w:val="ka-GE"/>
        </w:rPr>
        <w:t xml:space="preserve"> </w:t>
      </w:r>
      <w:r w:rsidR="001216FB" w:rsidRPr="001216FB">
        <w:rPr>
          <w:rFonts w:ascii="Sylfaen" w:hAnsi="Sylfaen"/>
          <w:b/>
          <w:lang w:val="ka-GE"/>
        </w:rPr>
        <w:t xml:space="preserve">ლექცია </w:t>
      </w:r>
    </w:p>
    <w:p w:rsidR="006F49F6" w:rsidRDefault="006F49F6" w:rsidP="006F49F6">
      <w:pPr>
        <w:ind w:left="-142"/>
        <w:rPr>
          <w:rFonts w:ascii="Sylfaen" w:hAnsi="Sylfaen"/>
          <w:b/>
          <w:lang w:val="en-US"/>
        </w:rPr>
      </w:pPr>
    </w:p>
    <w:p w:rsidR="006F49F6" w:rsidRPr="00300AFB" w:rsidRDefault="00F40AEC" w:rsidP="00300AFB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hAnsi="Sylfaen"/>
          <w:lang w:val="en-US"/>
        </w:rPr>
      </w:pPr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ka-GE" w:eastAsia="ka-GE"/>
        </w:rPr>
        <w:t xml:space="preserve">თავი 3. მე, ჩვენ, ისინი. წიგნიდან </w:t>
      </w:r>
      <w:r w:rsidR="006F49F6" w:rsidRPr="00300AFB">
        <w:rPr>
          <w:rFonts w:ascii="Sylfaen" w:eastAsia="Times New Roman" w:hAnsi="Sylfaen" w:cs="Arial"/>
          <w:color w:val="C00000"/>
          <w:kern w:val="36"/>
          <w:sz w:val="24"/>
          <w:szCs w:val="24"/>
          <w:lang w:eastAsia="ka-GE"/>
        </w:rPr>
        <w:t xml:space="preserve">გ. ჰოფსტედე, გ. ი. ჰოფსტედე. კულტურები და ორგანიზაციები. გონების პროგრამული უზრუნველყოფა. თბილისი, 2011. გვ. </w:t>
      </w:r>
      <w:proofErr w:type="gramStart"/>
      <w:r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73-102</w:t>
      </w:r>
      <w:r w:rsidR="00300AFB" w:rsidRPr="00300AFB">
        <w:rPr>
          <w:rFonts w:ascii="Sylfaen" w:eastAsia="Times New Roman" w:hAnsi="Sylfaen" w:cs="Arial"/>
          <w:color w:val="C00000"/>
          <w:kern w:val="36"/>
          <w:sz w:val="24"/>
          <w:szCs w:val="24"/>
          <w:lang w:val="en-US" w:eastAsia="ka-GE"/>
        </w:rPr>
        <w:t>.</w:t>
      </w:r>
      <w:proofErr w:type="gramEnd"/>
    </w:p>
    <w:sectPr w:rsidR="006F49F6" w:rsidRPr="00300AFB" w:rsidSect="00F6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FB"/>
    <w:rsid w:val="000127C2"/>
    <w:rsid w:val="001216FB"/>
    <w:rsid w:val="00300AFB"/>
    <w:rsid w:val="003F542A"/>
    <w:rsid w:val="006F49F6"/>
    <w:rsid w:val="008706BD"/>
    <w:rsid w:val="00F40AEC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2014-09-24T11:03:00Z</dcterms:created>
  <dcterms:modified xsi:type="dcterms:W3CDTF">2016-11-20T11:46:00Z</dcterms:modified>
</cp:coreProperties>
</file>