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58C"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Fonts w:ascii="Sylfaen" w:eastAsia="Times New Roman" w:hAnsi="Sylfaen" w:cs="Times New Roman"/>
          <w:b/>
          <w:color w:val="3E3E3E"/>
          <w:kern w:val="36"/>
          <w:sz w:val="24"/>
          <w:szCs w:val="24"/>
          <w:lang w:val="ka-GE"/>
        </w:rPr>
        <w:t xml:space="preserve">ლექცია </w:t>
      </w:r>
      <w:r w:rsidR="00D318CB">
        <w:rPr>
          <w:rFonts w:ascii="Sylfaen" w:eastAsia="Times New Roman" w:hAnsi="Sylfaen" w:cs="Times New Roman"/>
          <w:b/>
          <w:color w:val="3E3E3E"/>
          <w:kern w:val="36"/>
          <w:sz w:val="24"/>
          <w:szCs w:val="24"/>
          <w:lang w:val="ka-GE"/>
        </w:rPr>
        <w:t>10</w:t>
      </w:r>
    </w:p>
    <w:p w:rsidR="003B4C82"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Fonts w:ascii="Sylfaen" w:eastAsia="Times New Roman" w:hAnsi="Sylfaen" w:cs="Times New Roman"/>
          <w:b/>
          <w:color w:val="3E3E3E"/>
          <w:kern w:val="36"/>
          <w:sz w:val="24"/>
          <w:szCs w:val="24"/>
          <w:lang w:val="ka-GE"/>
        </w:rPr>
        <w:t>მეორე მსოფლიო ომი - საბჭოთა კავშირის დიდი სამამულო ომი:</w:t>
      </w:r>
    </w:p>
    <w:p w:rsidR="003B4C82" w:rsidRDefault="003B4C82" w:rsidP="00EE158C">
      <w:pPr>
        <w:shd w:val="clear" w:color="auto" w:fill="FFFFFF"/>
        <w:spacing w:line="240" w:lineRule="auto"/>
        <w:jc w:val="center"/>
        <w:outlineLvl w:val="0"/>
        <w:rPr>
          <w:rFonts w:ascii="Sylfaen" w:eastAsia="Times New Roman" w:hAnsi="Sylfaen" w:cs="Times New Roman"/>
          <w:b/>
          <w:color w:val="3E3E3E"/>
          <w:kern w:val="36"/>
          <w:sz w:val="24"/>
          <w:szCs w:val="24"/>
        </w:rPr>
      </w:pPr>
      <w:r>
        <w:rPr>
          <w:rFonts w:ascii="Sylfaen" w:eastAsia="Times New Roman" w:hAnsi="Sylfaen" w:cs="Times New Roman"/>
          <w:b/>
          <w:color w:val="3E3E3E"/>
          <w:kern w:val="36"/>
          <w:sz w:val="24"/>
          <w:szCs w:val="24"/>
          <w:lang w:val="ka-GE"/>
        </w:rPr>
        <w:t>განსხვავებული ნარატივები</w:t>
      </w:r>
    </w:p>
    <w:p w:rsidR="004F6CD8" w:rsidRDefault="004F6CD8"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rsidR="004F6CD8" w:rsidRPr="004F6CD8" w:rsidRDefault="004F6CD8" w:rsidP="00EE158C">
      <w:pPr>
        <w:shd w:val="clear" w:color="auto" w:fill="FFFFFF"/>
        <w:spacing w:line="240" w:lineRule="auto"/>
        <w:jc w:val="center"/>
        <w:outlineLvl w:val="0"/>
        <w:rPr>
          <w:rFonts w:ascii="Sylfaen" w:eastAsia="Times New Roman" w:hAnsi="Sylfaen" w:cs="Times New Roman"/>
          <w:b/>
          <w:color w:val="3E3E3E"/>
          <w:kern w:val="36"/>
          <w:sz w:val="24"/>
          <w:szCs w:val="24"/>
        </w:rPr>
      </w:pPr>
    </w:p>
    <w:p w:rsidR="00EE158C" w:rsidRPr="005A0D9E" w:rsidRDefault="00EE158C"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sidRPr="005A0D9E">
        <w:rPr>
          <w:rFonts w:ascii="Sylfaen" w:eastAsia="Times New Roman" w:hAnsi="Sylfaen" w:cs="Times New Roman"/>
          <w:b/>
          <w:color w:val="3E3E3E"/>
          <w:kern w:val="36"/>
          <w:sz w:val="24"/>
          <w:szCs w:val="24"/>
          <w:lang w:val="ka-GE"/>
        </w:rPr>
        <w:t>ჯენიფერ როზენბერგი</w:t>
      </w:r>
      <w:r>
        <w:rPr>
          <w:rFonts w:ascii="Sylfaen" w:eastAsia="Times New Roman" w:hAnsi="Sylfaen" w:cs="Times New Roman"/>
          <w:b/>
          <w:color w:val="3E3E3E"/>
          <w:kern w:val="36"/>
          <w:sz w:val="24"/>
          <w:szCs w:val="24"/>
          <w:lang w:val="ka-GE"/>
        </w:rPr>
        <w:t>.</w:t>
      </w:r>
      <w:r>
        <w:rPr>
          <w:rStyle w:val="FootnoteReference"/>
          <w:rFonts w:ascii="Sylfaen" w:eastAsia="Times New Roman" w:hAnsi="Sylfaen" w:cs="Times New Roman"/>
          <w:b/>
          <w:color w:val="3E3E3E"/>
          <w:kern w:val="36"/>
          <w:sz w:val="24"/>
          <w:szCs w:val="24"/>
          <w:lang w:val="ka-GE"/>
        </w:rPr>
        <w:footnoteReference w:id="1"/>
      </w:r>
      <w:r>
        <w:rPr>
          <w:rFonts w:ascii="Sylfaen" w:eastAsia="Times New Roman" w:hAnsi="Sylfaen" w:cs="Times New Roman"/>
          <w:b/>
          <w:color w:val="3E3E3E"/>
          <w:kern w:val="36"/>
          <w:sz w:val="24"/>
          <w:szCs w:val="24"/>
          <w:lang w:val="ka-GE"/>
        </w:rPr>
        <w:t xml:space="preserve"> </w:t>
      </w:r>
      <w:r w:rsidRPr="005A0D9E">
        <w:rPr>
          <w:rFonts w:ascii="Sylfaen" w:eastAsia="Times New Roman" w:hAnsi="Sylfaen" w:cs="Times New Roman"/>
          <w:b/>
          <w:color w:val="3E3E3E"/>
          <w:kern w:val="36"/>
          <w:sz w:val="24"/>
          <w:szCs w:val="24"/>
          <w:lang w:val="ka-GE"/>
        </w:rPr>
        <w:t>ურთიერთთავდაუსხმელობის პაქტი ნაცისტურ გერმანიასა და საბჭოთა კავშირს შორის</w:t>
      </w:r>
    </w:p>
    <w:p w:rsidR="00EE158C" w:rsidRPr="005A0D9E" w:rsidRDefault="00EE158C" w:rsidP="00EE158C">
      <w:pPr>
        <w:shd w:val="clear" w:color="auto" w:fill="FFFFFF"/>
        <w:spacing w:line="207" w:lineRule="atLeast"/>
        <w:rPr>
          <w:rFonts w:ascii="Sylfaen" w:eastAsia="Times New Roman" w:hAnsi="Sylfaen" w:cs="Times New Roman"/>
          <w:color w:val="4D4A42"/>
          <w:sz w:val="24"/>
          <w:szCs w:val="24"/>
        </w:rPr>
      </w:pPr>
    </w:p>
    <w:p w:rsidR="00EE158C" w:rsidRPr="005A0D9E" w:rsidRDefault="00EE158C" w:rsidP="00EE158C">
      <w:pPr>
        <w:shd w:val="clear" w:color="auto" w:fill="FFFFFF"/>
        <w:spacing w:line="240" w:lineRule="auto"/>
        <w:rPr>
          <w:rFonts w:ascii="Sylfaen" w:eastAsia="Times New Roman" w:hAnsi="Sylfaen" w:cs="Times New Roman"/>
          <w:color w:val="7D7D7D"/>
          <w:sz w:val="24"/>
          <w:szCs w:val="24"/>
        </w:rPr>
      </w:pPr>
    </w:p>
    <w:p w:rsidR="00EE158C" w:rsidRDefault="00EE158C" w:rsidP="00EE158C">
      <w:pPr>
        <w:shd w:val="clear" w:color="auto" w:fill="FFFFFF"/>
        <w:spacing w:line="207" w:lineRule="atLeast"/>
        <w:ind w:firstLine="567"/>
        <w:jc w:val="both"/>
        <w:rPr>
          <w:rFonts w:ascii="Sylfaen" w:eastAsia="Times New Roman" w:hAnsi="Sylfaen" w:cs="Times New Roman"/>
          <w:color w:val="333333"/>
          <w:sz w:val="24"/>
          <w:szCs w:val="24"/>
          <w:lang w:val="ka-GE"/>
        </w:rPr>
      </w:pPr>
      <w:r>
        <w:rPr>
          <w:rFonts w:ascii="Sylfaen" w:eastAsia="Times New Roman" w:hAnsi="Sylfaen" w:cs="Times New Roman"/>
          <w:color w:val="333333"/>
          <w:sz w:val="24"/>
          <w:szCs w:val="24"/>
          <w:lang w:val="ka-GE"/>
        </w:rPr>
        <w:t>1939 წლის 23 აგვისტოს ნაცისტური გერმანიისა და საბჭოთა კავშირის წარმომადგენლები ერთმანეთს შეხვდნენ და ხელი მოაწერეს ურთიერთთავდაუსხმელობის პაქტ. ამით გერმანია თავიდან იცილებდა ორ ფრონტზე ბრძოლის პერსპექტივას მოახლოებულ მსოფლიო ომში; საბჭოთა კავშირი კი იღებდა ტერიტორიას, რომელიც მოიცავდა პოლონეთის ნაწილს და ბალტიის ქვეყნებს. თავდაუსხმელობის პაქტი 1941 წლის 22 ივნისს დაირღვა, როცა გერმანია თავს დაესხა საბჭოთა კავშირს.</w:t>
      </w:r>
    </w:p>
    <w:p w:rsidR="00EE158C" w:rsidRDefault="00EE158C" w:rsidP="00EE158C">
      <w:pPr>
        <w:shd w:val="clear" w:color="auto" w:fill="FFFFFF"/>
        <w:spacing w:line="207" w:lineRule="atLeast"/>
        <w:jc w:val="both"/>
        <w:outlineLvl w:val="2"/>
        <w:rPr>
          <w:rFonts w:ascii="Sylfaen" w:eastAsia="Times New Roman" w:hAnsi="Sylfaen" w:cs="Times New Roman"/>
          <w:b/>
          <w:color w:val="333333"/>
          <w:sz w:val="24"/>
          <w:szCs w:val="24"/>
          <w:lang w:val="ka-GE"/>
        </w:rPr>
      </w:pPr>
    </w:p>
    <w:p w:rsidR="00EE158C" w:rsidRDefault="00EE158C" w:rsidP="00EE158C">
      <w:pPr>
        <w:shd w:val="clear" w:color="auto" w:fill="FFFFFF"/>
        <w:spacing w:line="207" w:lineRule="atLeast"/>
        <w:jc w:val="both"/>
        <w:outlineLvl w:val="2"/>
        <w:rPr>
          <w:rFonts w:ascii="Sylfaen" w:eastAsia="Times New Roman" w:hAnsi="Sylfaen" w:cs="Times New Roman"/>
          <w:b/>
          <w:color w:val="333333"/>
          <w:sz w:val="24"/>
          <w:szCs w:val="24"/>
          <w:lang w:val="ka-GE"/>
        </w:rPr>
      </w:pPr>
      <w:r w:rsidRPr="00EC5F5F">
        <w:rPr>
          <w:rFonts w:ascii="Sylfaen" w:eastAsia="Times New Roman" w:hAnsi="Sylfaen" w:cs="Times New Roman"/>
          <w:b/>
          <w:color w:val="333333"/>
          <w:sz w:val="24"/>
          <w:szCs w:val="24"/>
          <w:lang w:val="ka-GE"/>
        </w:rPr>
        <w:t>რისთვის ჭირდებოდა ჰიტლერს პაქტი საბჭოთა კავშირთან?</w:t>
      </w:r>
    </w:p>
    <w:p w:rsidR="00EE158C" w:rsidRDefault="00EE158C" w:rsidP="00EE158C">
      <w:pPr>
        <w:shd w:val="clear" w:color="auto" w:fill="FFFFFF"/>
        <w:spacing w:line="207" w:lineRule="atLeast"/>
        <w:ind w:firstLine="567"/>
        <w:jc w:val="both"/>
        <w:rPr>
          <w:rFonts w:ascii="Sylfaen" w:eastAsia="Times New Roman" w:hAnsi="Sylfaen" w:cs="Times New Roman"/>
          <w:color w:val="333333"/>
          <w:sz w:val="24"/>
          <w:szCs w:val="24"/>
          <w:lang w:val="ka-GE"/>
        </w:rPr>
      </w:pPr>
      <w:r>
        <w:rPr>
          <w:rFonts w:ascii="Sylfaen" w:eastAsia="Times New Roman" w:hAnsi="Sylfaen" w:cs="Times New Roman"/>
          <w:color w:val="333333"/>
          <w:sz w:val="24"/>
          <w:szCs w:val="24"/>
          <w:lang w:val="ka-GE"/>
        </w:rPr>
        <w:t>1939 წელს ადოლფ ჰიტლერი ომისათვის ემზადებოდა. მას სურდა მიეღო პოლონეთი ძალის გამოყენების გარეშე, როგორც ეს მოხდა ავსტრიის შემთხვევაში, ერთი წლით ადრე. ამიტომ მისთვის მნიშნელოვანი იყო ორ ფრონტზე ბრძოლის თავიდან აცილება. პირველ მსოფლიო ომში გერმანიას ორ ფრონტზე ბრძოლის მძიმე გამოცდილება ჰქონდა, რამაც, საბოლოოდ, დიდი როლი შეასრულა მის დამარცხებაში. ჰიტლერს არ სურდა ამ შეცდომის გამეორება.</w:t>
      </w:r>
    </w:p>
    <w:p w:rsidR="00EE158C" w:rsidRPr="00EC5F5F" w:rsidRDefault="00EE158C" w:rsidP="00EE158C">
      <w:pPr>
        <w:shd w:val="clear" w:color="auto" w:fill="FFFFFF"/>
        <w:spacing w:line="207" w:lineRule="atLeast"/>
        <w:jc w:val="both"/>
        <w:outlineLvl w:val="2"/>
        <w:rPr>
          <w:rFonts w:ascii="Sylfaen" w:eastAsia="Times New Roman" w:hAnsi="Sylfaen" w:cs="Times New Roman"/>
          <w:color w:val="333333"/>
          <w:sz w:val="24"/>
          <w:szCs w:val="24"/>
          <w:lang w:val="ka-GE"/>
        </w:rPr>
      </w:pPr>
    </w:p>
    <w:p w:rsidR="00EE158C" w:rsidRPr="00DE5807" w:rsidRDefault="00EE158C" w:rsidP="00EE158C">
      <w:pPr>
        <w:shd w:val="clear" w:color="auto" w:fill="FFFFFF"/>
        <w:spacing w:line="207" w:lineRule="atLeast"/>
        <w:rPr>
          <w:rFonts w:ascii="Sylfaen" w:eastAsia="Times New Roman" w:hAnsi="Sylfaen" w:cs="Times New Roman"/>
          <w:b/>
          <w:color w:val="333333"/>
          <w:sz w:val="24"/>
          <w:szCs w:val="24"/>
          <w:lang w:val="ka-GE"/>
        </w:rPr>
      </w:pPr>
      <w:r w:rsidRPr="00DE5807">
        <w:rPr>
          <w:rFonts w:ascii="Sylfaen" w:eastAsia="Times New Roman" w:hAnsi="Sylfaen" w:cs="Times New Roman"/>
          <w:b/>
          <w:color w:val="333333"/>
          <w:sz w:val="24"/>
          <w:szCs w:val="24"/>
          <w:lang w:val="ka-GE"/>
        </w:rPr>
        <w:t>ორი მხარის შეხვედრა</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33333"/>
          <w:sz w:val="24"/>
          <w:szCs w:val="24"/>
          <w:lang w:val="ka-GE"/>
        </w:rPr>
        <w:t xml:space="preserve">1939 წლის 14 აგვისტოს გერმანიის საგარეო საქმეთა მინისტრი იოახიმ ფონ რიბენტროპი საბჭოთა მხარეს დაუკავშირდა შეხვედრის დეტალების შესათანხმებლად. მოსკოვში შედგა ორი ქვეყნის საგარეო საქმეთა მინისტრების შეხვედრა, რომელზეც ხელი მოეწერა ორ პაქტს - ეკონომიკურ შეთანხმებას (19 აგვისტოს) და </w:t>
      </w:r>
      <w:r w:rsidRPr="00DE5807">
        <w:rPr>
          <w:rFonts w:ascii="Sylfaen" w:eastAsia="Times New Roman" w:hAnsi="Sylfaen" w:cs="Times New Roman"/>
          <w:color w:val="3E3E3E"/>
          <w:kern w:val="36"/>
          <w:sz w:val="24"/>
          <w:szCs w:val="24"/>
          <w:lang w:val="ka-GE"/>
        </w:rPr>
        <w:t>ურთიერთთავდაუსხმელობის</w:t>
      </w:r>
      <w:r>
        <w:rPr>
          <w:rFonts w:ascii="Sylfaen" w:eastAsia="Times New Roman" w:hAnsi="Sylfaen" w:cs="Times New Roman"/>
          <w:color w:val="3E3E3E"/>
          <w:kern w:val="36"/>
          <w:sz w:val="24"/>
          <w:szCs w:val="24"/>
          <w:lang w:val="ka-GE"/>
        </w:rPr>
        <w:t xml:space="preserve"> შეთანხმებას.</w:t>
      </w:r>
    </w:p>
    <w:p w:rsidR="00EE158C" w:rsidRDefault="00EE158C" w:rsidP="00EE158C">
      <w:pPr>
        <w:shd w:val="clear" w:color="auto" w:fill="FFFFFF"/>
        <w:spacing w:line="207" w:lineRule="atLeast"/>
        <w:jc w:val="both"/>
        <w:rPr>
          <w:rFonts w:ascii="Sylfaen" w:eastAsia="Times New Roman" w:hAnsi="Sylfaen" w:cs="Times New Roman"/>
          <w:color w:val="3E3E3E"/>
          <w:kern w:val="36"/>
          <w:sz w:val="24"/>
          <w:szCs w:val="24"/>
          <w:lang w:val="ka-GE"/>
        </w:rPr>
      </w:pPr>
    </w:p>
    <w:p w:rsidR="00EE158C" w:rsidRPr="002F7DD7"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r w:rsidRPr="002F7DD7">
        <w:rPr>
          <w:rFonts w:ascii="Sylfaen" w:eastAsia="Times New Roman" w:hAnsi="Sylfaen" w:cs="Times New Roman"/>
          <w:b/>
          <w:color w:val="3E3E3E"/>
          <w:kern w:val="36"/>
          <w:sz w:val="24"/>
          <w:szCs w:val="24"/>
          <w:lang w:val="ka-GE"/>
        </w:rPr>
        <w:t>რიბენტროპ-მოლოტოვის პაქტი</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ეკონომიკური შეთანხმების საფუძველზე, საბჭოთა კავშირს გერმანიისათვის უნდა მიეწოდებინა სურსათი და ნედლეული, სანაცვლოდ კი მიეღო მანქანური ინდუსტრიის მზა პროდუქცია. ომის პირველ წლებში ამ შეთანხმებამ გერმანიას საშუალება მისცა, გვერდი აევლო ბრიტანეთის მიერ გამოცხადებული ბლოკადისთვის.</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 xml:space="preserve">23 აგვისტოს, მეორე მსოფლიო ომის დაწყებამდე კვირაზე ცოტა მეტი ხნით ადრე, ხელი მოეწერა </w:t>
      </w:r>
      <w:r w:rsidRPr="00DE5807">
        <w:rPr>
          <w:rFonts w:ascii="Sylfaen" w:eastAsia="Times New Roman" w:hAnsi="Sylfaen" w:cs="Times New Roman"/>
          <w:color w:val="3E3E3E"/>
          <w:kern w:val="36"/>
          <w:sz w:val="24"/>
          <w:szCs w:val="24"/>
          <w:lang w:val="ka-GE"/>
        </w:rPr>
        <w:t>ურთიერთთავდაუსხმელობის</w:t>
      </w:r>
      <w:r>
        <w:rPr>
          <w:rFonts w:ascii="Sylfaen" w:eastAsia="Times New Roman" w:hAnsi="Sylfaen" w:cs="Times New Roman"/>
          <w:color w:val="3E3E3E"/>
          <w:kern w:val="36"/>
          <w:sz w:val="24"/>
          <w:szCs w:val="24"/>
          <w:lang w:val="ka-GE"/>
        </w:rPr>
        <w:t xml:space="preserve"> პაქტს (რომელსაც ხშირად რიბენტროპ-მოლოტოვის პაქტის სახელით იხსენიებენ). საჯაროდ, ეს შეთანხმება აცხადებდა, რომ გერმანია და საბჭოთა კავშირი ერთმანეთს თავს არ დაესხმოდნენ და, თუ ორ მხარეს შორის რაიმე პრობლემა წარმოიშობოდა, მას მშვიდობიანი გზით გადაწყვეტდნენ. შეთანხმება ათი წლის ვადით დაიდო, თუმცა ორ წელზე ნაკლებ ხანს გაგრძელდა.</w:t>
      </w:r>
    </w:p>
    <w:p w:rsidR="00EE158C"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p>
    <w:p w:rsidR="00EE158C" w:rsidRPr="00D76307" w:rsidRDefault="00EE158C" w:rsidP="00EE158C">
      <w:pPr>
        <w:shd w:val="clear" w:color="auto" w:fill="FFFFFF"/>
        <w:spacing w:line="207" w:lineRule="atLeast"/>
        <w:jc w:val="both"/>
        <w:rPr>
          <w:rFonts w:ascii="Sylfaen" w:eastAsia="Times New Roman" w:hAnsi="Sylfaen" w:cs="Times New Roman"/>
          <w:b/>
          <w:color w:val="3E3E3E"/>
          <w:kern w:val="36"/>
          <w:sz w:val="24"/>
          <w:szCs w:val="24"/>
          <w:lang w:val="ka-GE"/>
        </w:rPr>
      </w:pPr>
      <w:r w:rsidRPr="00D76307">
        <w:rPr>
          <w:rFonts w:ascii="Sylfaen" w:eastAsia="Times New Roman" w:hAnsi="Sylfaen" w:cs="Times New Roman"/>
          <w:b/>
          <w:color w:val="3E3E3E"/>
          <w:kern w:val="36"/>
          <w:sz w:val="24"/>
          <w:szCs w:val="24"/>
          <w:lang w:val="ka-GE"/>
        </w:rPr>
        <w:t>საიდუმლო შეთანხმება</w:t>
      </w:r>
    </w:p>
    <w:p w:rsidR="00EE158C" w:rsidRDefault="00EE158C" w:rsidP="00EE158C">
      <w:pPr>
        <w:shd w:val="clear" w:color="auto" w:fill="FFFFFF"/>
        <w:spacing w:line="207" w:lineRule="atLeast"/>
        <w:ind w:firstLine="567"/>
        <w:jc w:val="both"/>
        <w:rPr>
          <w:rFonts w:ascii="Sylfaen" w:eastAsia="Times New Roman" w:hAnsi="Sylfaen" w:cs="Times New Roman"/>
          <w:color w:val="3E3E3E"/>
          <w:kern w:val="36"/>
          <w:sz w:val="24"/>
          <w:szCs w:val="24"/>
          <w:lang w:val="ka-GE"/>
        </w:rPr>
      </w:pPr>
      <w:r>
        <w:rPr>
          <w:rFonts w:ascii="Sylfaen" w:eastAsia="Times New Roman" w:hAnsi="Sylfaen" w:cs="Times New Roman"/>
          <w:color w:val="3E3E3E"/>
          <w:kern w:val="36"/>
          <w:sz w:val="24"/>
          <w:szCs w:val="24"/>
          <w:lang w:val="ka-GE"/>
        </w:rPr>
        <w:t>ამგვარი შეთანხმების არსებობას, რომელმაც უდიდესი გავლენა იქონია აღმოსავლეთ ევროპის ბედზე, საბჭოთა კავშირი 1989 წლამდე უარყოფდა. შეთანხმების საიდუმლო ნაწილი ითვალისწინებდა, რომ საბჭოთა კავშირი არ დაეხმარებოდა პოლონეთს გერმანიის თავდასხმის შემთხვევაში და არ ჩაერთვებოდა ომში, თუ საფრანგეთი და ინგლისი, პოლონეთზე თავდასხმის შემთხვევაში, გერმანიას ომს გამოუცხადებდნენ. შესაბამისად, გერმანია დაზღვეული იყო ორ ფრონტზე ბრძოლის საფრთხისაგან. სანაცვლოდ, საბჭოთა კავშირი იღებდა ბალტიის ქვეყნებს (ესტონეთს, ლიტვასა და ლატვიას), პოლონეთი კი იყოფოდა საბჭოთა კავშირსა და გერმანიას შორის. ამით საბჭოთა კავშირის დასავლეთ საზღვარზე ჩნდებოდა ერთგვარი ბუფერული ზონა, რომელსაც იგი დასავლეთის მხრიდან თავდასხმისაგან უნდა დაეცვა.</w:t>
      </w:r>
    </w:p>
    <w:p w:rsidR="00EE158C" w:rsidRDefault="00EE158C" w:rsidP="00EE158C">
      <w:pPr>
        <w:shd w:val="clear" w:color="auto" w:fill="FFFFFF"/>
        <w:spacing w:line="207" w:lineRule="atLeast"/>
        <w:jc w:val="both"/>
        <w:outlineLvl w:val="2"/>
        <w:rPr>
          <w:rFonts w:ascii="Sylfaen" w:eastAsia="Times New Roman" w:hAnsi="Sylfaen" w:cs="Times New Roman"/>
          <w:b/>
          <w:color w:val="3E3E3E"/>
          <w:kern w:val="36"/>
          <w:sz w:val="24"/>
          <w:szCs w:val="24"/>
          <w:lang w:val="ka-GE"/>
        </w:rPr>
      </w:pPr>
    </w:p>
    <w:p w:rsidR="00EE158C" w:rsidRPr="002F7DD7" w:rsidRDefault="00EE158C" w:rsidP="00EE158C">
      <w:pPr>
        <w:shd w:val="clear" w:color="auto" w:fill="FFFFFF"/>
        <w:spacing w:line="207" w:lineRule="atLeast"/>
        <w:jc w:val="both"/>
        <w:outlineLvl w:val="2"/>
        <w:rPr>
          <w:rFonts w:ascii="Sylfaen" w:eastAsia="Times New Roman" w:hAnsi="Sylfaen" w:cs="Times New Roman"/>
          <w:b/>
          <w:color w:val="3E3E3E"/>
          <w:kern w:val="36"/>
          <w:sz w:val="24"/>
          <w:szCs w:val="24"/>
          <w:lang w:val="ka-GE"/>
        </w:rPr>
      </w:pPr>
      <w:r w:rsidRPr="002F7DD7">
        <w:rPr>
          <w:rFonts w:ascii="Sylfaen" w:eastAsia="Times New Roman" w:hAnsi="Sylfaen" w:cs="Times New Roman"/>
          <w:b/>
          <w:color w:val="3E3E3E"/>
          <w:kern w:val="36"/>
          <w:sz w:val="24"/>
          <w:szCs w:val="24"/>
          <w:lang w:val="ka-GE"/>
        </w:rPr>
        <w:t>ომის დასაწყისი</w:t>
      </w:r>
    </w:p>
    <w:p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1939 წლის 1 სექტემბერს</w:t>
      </w:r>
      <w:r>
        <w:rPr>
          <w:rFonts w:ascii="Sylfaen" w:eastAsia="Times New Roman" w:hAnsi="Sylfaen" w:cs="Times New Roman"/>
          <w:color w:val="3E3E3E"/>
          <w:kern w:val="36"/>
          <w:sz w:val="24"/>
          <w:szCs w:val="24"/>
          <w:lang w:val="ka-GE"/>
        </w:rPr>
        <w:t xml:space="preserve"> გერმანია თავს დაესხა </w:t>
      </w:r>
      <w:r w:rsidRPr="004F6CD8">
        <w:rPr>
          <w:rFonts w:ascii="Sylfaen" w:eastAsia="Times New Roman" w:hAnsi="Sylfaen" w:cs="Times New Roman"/>
          <w:b/>
          <w:color w:val="3E3E3E"/>
          <w:kern w:val="36"/>
          <w:sz w:val="24"/>
          <w:szCs w:val="24"/>
          <w:lang w:val="ka-GE"/>
        </w:rPr>
        <w:t>პოლონეთს.</w:t>
      </w:r>
      <w:r>
        <w:rPr>
          <w:rFonts w:ascii="Sylfaen" w:eastAsia="Times New Roman" w:hAnsi="Sylfaen" w:cs="Times New Roman"/>
          <w:color w:val="3E3E3E"/>
          <w:kern w:val="36"/>
          <w:sz w:val="24"/>
          <w:szCs w:val="24"/>
          <w:lang w:val="ka-GE"/>
        </w:rPr>
        <w:t xml:space="preserve"> საბჭოთა კავშირი საქმეში არ ჩარეულა. ორი დღის შემდეგ ბრიტანეთმა და საფრანგეთმა ომი გამოუცხადეს გერმანიას და მეორე მსოფლიო ომი დაიწყო.</w:t>
      </w:r>
    </w:p>
    <w:p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17 სექტემბერს</w:t>
      </w:r>
      <w:r>
        <w:rPr>
          <w:rFonts w:ascii="Sylfaen" w:eastAsia="Times New Roman" w:hAnsi="Sylfaen" w:cs="Times New Roman"/>
          <w:color w:val="3E3E3E"/>
          <w:kern w:val="36"/>
          <w:sz w:val="24"/>
          <w:szCs w:val="24"/>
          <w:lang w:val="ka-GE"/>
        </w:rPr>
        <w:t xml:space="preserve"> საბჭოთა ჯარები </w:t>
      </w:r>
      <w:r w:rsidRPr="004F6CD8">
        <w:rPr>
          <w:rFonts w:ascii="Sylfaen" w:eastAsia="Times New Roman" w:hAnsi="Sylfaen" w:cs="Times New Roman"/>
          <w:b/>
          <w:color w:val="3E3E3E"/>
          <w:kern w:val="36"/>
          <w:sz w:val="24"/>
          <w:szCs w:val="24"/>
          <w:lang w:val="ka-GE"/>
        </w:rPr>
        <w:t>პოლონეთში</w:t>
      </w:r>
      <w:r>
        <w:rPr>
          <w:rFonts w:ascii="Sylfaen" w:eastAsia="Times New Roman" w:hAnsi="Sylfaen" w:cs="Times New Roman"/>
          <w:color w:val="3E3E3E"/>
          <w:kern w:val="36"/>
          <w:sz w:val="24"/>
          <w:szCs w:val="24"/>
          <w:lang w:val="ka-GE"/>
        </w:rPr>
        <w:t xml:space="preserve"> შეიჭრნენ და საიდუმლო შეთანხმებით მათთვის „მიკუთვნებული“ ტერიტორია დაიკავეს. ამის შემდეგ ისინი </w:t>
      </w:r>
      <w:r w:rsidRPr="004F6CD8">
        <w:rPr>
          <w:rFonts w:ascii="Sylfaen" w:eastAsia="Times New Roman" w:hAnsi="Sylfaen" w:cs="Times New Roman"/>
          <w:b/>
          <w:color w:val="3E3E3E"/>
          <w:kern w:val="36"/>
          <w:sz w:val="24"/>
          <w:szCs w:val="24"/>
          <w:lang w:val="ka-GE"/>
        </w:rPr>
        <w:t>ბალტიის</w:t>
      </w:r>
      <w:r>
        <w:rPr>
          <w:rFonts w:ascii="Sylfaen" w:eastAsia="Times New Roman" w:hAnsi="Sylfaen" w:cs="Times New Roman"/>
          <w:color w:val="3E3E3E"/>
          <w:kern w:val="36"/>
          <w:sz w:val="24"/>
          <w:szCs w:val="24"/>
          <w:lang w:val="ka-GE"/>
        </w:rPr>
        <w:t xml:space="preserve"> ქვეყნების ტერიტორიაზე შეიჭრნენ, გარდა ამისა, დაამარცხეს </w:t>
      </w:r>
      <w:r w:rsidRPr="004F6CD8">
        <w:rPr>
          <w:rFonts w:ascii="Sylfaen" w:eastAsia="Times New Roman" w:hAnsi="Sylfaen" w:cs="Times New Roman"/>
          <w:b/>
          <w:color w:val="3E3E3E"/>
          <w:kern w:val="36"/>
          <w:sz w:val="24"/>
          <w:szCs w:val="24"/>
          <w:lang w:val="ka-GE"/>
        </w:rPr>
        <w:t>ფინეთი</w:t>
      </w:r>
      <w:r>
        <w:rPr>
          <w:rFonts w:ascii="Sylfaen" w:eastAsia="Times New Roman" w:hAnsi="Sylfaen" w:cs="Times New Roman"/>
          <w:color w:val="3E3E3E"/>
          <w:kern w:val="36"/>
          <w:sz w:val="24"/>
          <w:szCs w:val="24"/>
          <w:lang w:val="ka-GE"/>
        </w:rPr>
        <w:t xml:space="preserve"> ხანმოკლე ომში, რომელიც „ზამთრის ომის“ სახელითაა ცნობილი (</w:t>
      </w:r>
      <w:r w:rsidRPr="004F6CD8">
        <w:rPr>
          <w:rFonts w:ascii="Sylfaen" w:eastAsia="Times New Roman" w:hAnsi="Sylfaen" w:cs="Times New Roman"/>
          <w:b/>
          <w:color w:val="3E3E3E"/>
          <w:kern w:val="36"/>
          <w:sz w:val="24"/>
          <w:szCs w:val="24"/>
          <w:lang w:val="ka-GE"/>
        </w:rPr>
        <w:t>1939 წლის 30 ნოემბერი-1940 წლის მარტი</w:t>
      </w:r>
      <w:r>
        <w:rPr>
          <w:rFonts w:ascii="Sylfaen" w:eastAsia="Times New Roman" w:hAnsi="Sylfaen" w:cs="Times New Roman"/>
          <w:color w:val="3E3E3E"/>
          <w:kern w:val="36"/>
          <w:sz w:val="24"/>
          <w:szCs w:val="24"/>
          <w:lang w:val="ka-GE"/>
        </w:rPr>
        <w:t>). ერთა ლიგამ ფინეთზე შეტევა უკანონოდ ცნო და 1939 წლის დეკემბერში საბჭოთა კავშირი ერთა ლიგიდან გარიცხა.</w:t>
      </w:r>
    </w:p>
    <w:p w:rsidR="00EE158C" w:rsidRDefault="00EE158C"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r w:rsidRPr="003B4C82">
        <w:rPr>
          <w:rFonts w:ascii="Sylfaen" w:eastAsia="Times New Roman" w:hAnsi="Sylfaen" w:cs="Times New Roman"/>
          <w:b/>
          <w:color w:val="3E3E3E"/>
          <w:kern w:val="36"/>
          <w:sz w:val="24"/>
          <w:szCs w:val="24"/>
          <w:lang w:val="ka-GE"/>
        </w:rPr>
        <w:t>1940 წლის 9 აპრილს</w:t>
      </w:r>
      <w:r>
        <w:rPr>
          <w:rFonts w:ascii="Sylfaen" w:eastAsia="Times New Roman" w:hAnsi="Sylfaen" w:cs="Times New Roman"/>
          <w:color w:val="3E3E3E"/>
          <w:kern w:val="36"/>
          <w:sz w:val="24"/>
          <w:szCs w:val="24"/>
          <w:lang w:val="ka-GE"/>
        </w:rPr>
        <w:t xml:space="preserve"> გერმანია შეიჭრა ნორვეგიაში, დაიკავა დანია. </w:t>
      </w:r>
      <w:r w:rsidRPr="003B4C82">
        <w:rPr>
          <w:rFonts w:ascii="Sylfaen" w:eastAsia="Times New Roman" w:hAnsi="Sylfaen" w:cs="Times New Roman"/>
          <w:b/>
          <w:color w:val="3E3E3E"/>
          <w:kern w:val="36"/>
          <w:sz w:val="24"/>
          <w:szCs w:val="24"/>
          <w:lang w:val="ka-GE"/>
        </w:rPr>
        <w:t>10 მაისს</w:t>
      </w:r>
      <w:r>
        <w:rPr>
          <w:rFonts w:ascii="Sylfaen" w:eastAsia="Times New Roman" w:hAnsi="Sylfaen" w:cs="Times New Roman"/>
          <w:color w:val="3E3E3E"/>
          <w:kern w:val="36"/>
          <w:sz w:val="24"/>
          <w:szCs w:val="24"/>
          <w:lang w:val="ka-GE"/>
        </w:rPr>
        <w:t xml:space="preserve">, „ბლიცკრიგით“ (ელვისებური ომი), გერმანიის ძალებმა </w:t>
      </w:r>
      <w:r w:rsidRPr="004F6CD8">
        <w:rPr>
          <w:rFonts w:ascii="Sylfaen" w:eastAsia="Times New Roman" w:hAnsi="Sylfaen" w:cs="Times New Roman"/>
          <w:b/>
          <w:color w:val="3E3E3E"/>
          <w:kern w:val="36"/>
          <w:sz w:val="24"/>
          <w:szCs w:val="24"/>
          <w:lang w:val="ka-GE"/>
        </w:rPr>
        <w:t>ბელგია</w:t>
      </w:r>
      <w:r>
        <w:rPr>
          <w:rFonts w:ascii="Sylfaen" w:eastAsia="Times New Roman" w:hAnsi="Sylfaen" w:cs="Times New Roman"/>
          <w:color w:val="3E3E3E"/>
          <w:kern w:val="36"/>
          <w:sz w:val="24"/>
          <w:szCs w:val="24"/>
          <w:lang w:val="ka-GE"/>
        </w:rPr>
        <w:t xml:space="preserve"> და </w:t>
      </w:r>
      <w:r w:rsidRPr="004F6CD8">
        <w:rPr>
          <w:rFonts w:ascii="Sylfaen" w:eastAsia="Times New Roman" w:hAnsi="Sylfaen" w:cs="Times New Roman"/>
          <w:b/>
          <w:color w:val="3E3E3E"/>
          <w:kern w:val="36"/>
          <w:sz w:val="24"/>
          <w:szCs w:val="24"/>
          <w:lang w:val="ka-GE"/>
        </w:rPr>
        <w:t>ნიდერლანდი</w:t>
      </w:r>
      <w:r>
        <w:rPr>
          <w:rFonts w:ascii="Sylfaen" w:eastAsia="Times New Roman" w:hAnsi="Sylfaen" w:cs="Times New Roman"/>
          <w:color w:val="3E3E3E"/>
          <w:kern w:val="36"/>
          <w:sz w:val="24"/>
          <w:szCs w:val="24"/>
          <w:lang w:val="ka-GE"/>
        </w:rPr>
        <w:t xml:space="preserve"> დაიკავეს და </w:t>
      </w:r>
      <w:r w:rsidRPr="003B4C82">
        <w:rPr>
          <w:rFonts w:ascii="Sylfaen" w:eastAsia="Times New Roman" w:hAnsi="Sylfaen" w:cs="Times New Roman"/>
          <w:b/>
          <w:color w:val="3E3E3E"/>
          <w:kern w:val="36"/>
          <w:sz w:val="24"/>
          <w:szCs w:val="24"/>
          <w:lang w:val="ka-GE"/>
        </w:rPr>
        <w:t>სამი დღის შემდეგ</w:t>
      </w:r>
      <w:r>
        <w:rPr>
          <w:rFonts w:ascii="Sylfaen" w:eastAsia="Times New Roman" w:hAnsi="Sylfaen" w:cs="Times New Roman"/>
          <w:color w:val="3E3E3E"/>
          <w:kern w:val="36"/>
          <w:sz w:val="24"/>
          <w:szCs w:val="24"/>
          <w:lang w:val="ka-GE"/>
        </w:rPr>
        <w:t xml:space="preserve"> სედანთან თავს დაესხნენ </w:t>
      </w:r>
      <w:r w:rsidRPr="004F6CD8">
        <w:rPr>
          <w:rFonts w:ascii="Sylfaen" w:eastAsia="Times New Roman" w:hAnsi="Sylfaen" w:cs="Times New Roman"/>
          <w:b/>
          <w:color w:val="3E3E3E"/>
          <w:kern w:val="36"/>
          <w:sz w:val="24"/>
          <w:szCs w:val="24"/>
          <w:lang w:val="ka-GE"/>
        </w:rPr>
        <w:t>საფრანგეთს.</w:t>
      </w:r>
      <w:r>
        <w:rPr>
          <w:rFonts w:ascii="Sylfaen" w:eastAsia="Times New Roman" w:hAnsi="Sylfaen" w:cs="Times New Roman"/>
          <w:color w:val="3E3E3E"/>
          <w:kern w:val="36"/>
          <w:sz w:val="24"/>
          <w:szCs w:val="24"/>
          <w:lang w:val="ka-GE"/>
        </w:rPr>
        <w:t xml:space="preserve"> </w:t>
      </w:r>
      <w:r w:rsidRPr="004F6CD8">
        <w:rPr>
          <w:rFonts w:ascii="Sylfaen" w:eastAsia="Times New Roman" w:hAnsi="Sylfaen" w:cs="Times New Roman"/>
          <w:b/>
          <w:color w:val="3E3E3E"/>
          <w:kern w:val="36"/>
          <w:sz w:val="24"/>
          <w:szCs w:val="24"/>
          <w:lang w:val="ka-GE"/>
        </w:rPr>
        <w:t>10 ივნისს</w:t>
      </w:r>
      <w:r>
        <w:rPr>
          <w:rFonts w:ascii="Sylfaen" w:eastAsia="Times New Roman" w:hAnsi="Sylfaen" w:cs="Times New Roman"/>
          <w:color w:val="3E3E3E"/>
          <w:kern w:val="36"/>
          <w:sz w:val="24"/>
          <w:szCs w:val="24"/>
          <w:lang w:val="ka-GE"/>
        </w:rPr>
        <w:t xml:space="preserve"> ჰიტლერის მოკავშირე ბენიტო მუსოლინიმ საფრანგეთსა და ბრიტანეთს ომი გამოუცხადა. </w:t>
      </w:r>
      <w:r w:rsidRPr="003B4C82">
        <w:rPr>
          <w:rFonts w:ascii="Sylfaen" w:eastAsia="Times New Roman" w:hAnsi="Sylfaen" w:cs="Times New Roman"/>
          <w:b/>
          <w:color w:val="3E3E3E"/>
          <w:kern w:val="36"/>
          <w:sz w:val="24"/>
          <w:szCs w:val="24"/>
          <w:lang w:val="ka-GE"/>
        </w:rPr>
        <w:t>14 ივნისს</w:t>
      </w:r>
      <w:r>
        <w:rPr>
          <w:rFonts w:ascii="Sylfaen" w:eastAsia="Times New Roman" w:hAnsi="Sylfaen" w:cs="Times New Roman"/>
          <w:color w:val="3E3E3E"/>
          <w:kern w:val="36"/>
          <w:sz w:val="24"/>
          <w:szCs w:val="24"/>
          <w:lang w:val="ka-GE"/>
        </w:rPr>
        <w:t xml:space="preserve"> გერმანელები პარიზში შევიდნენ. საფრანგეთის ახალმა მთავრობამ მარშალ ფილიპ პეტენის (იგი პირველი მსოფლიო ომის გმირი იყო) მეთაურობით დაზავება ითხოვა. საფრანგეთი ორ ზონად გაიყო: ერთი გერმანელების მიერ იყო ოკუპირებული, მეორე კი პეტენის მთავრობას ექვემდებარებოდა, რომლის ადგილსამყოფელს ქალაქი ვიში წარმოადგენდა.</w:t>
      </w:r>
    </w:p>
    <w:p w:rsidR="003B4C82" w:rsidRDefault="003B4C82" w:rsidP="00EE158C">
      <w:pPr>
        <w:shd w:val="clear" w:color="auto" w:fill="FFFFFF"/>
        <w:spacing w:line="207" w:lineRule="atLeast"/>
        <w:ind w:firstLine="567"/>
        <w:jc w:val="both"/>
        <w:outlineLvl w:val="2"/>
        <w:rPr>
          <w:rFonts w:ascii="Sylfaen" w:eastAsia="Times New Roman" w:hAnsi="Sylfaen" w:cs="Times New Roman"/>
          <w:color w:val="3E3E3E"/>
          <w:kern w:val="36"/>
          <w:sz w:val="24"/>
          <w:szCs w:val="24"/>
          <w:lang w:val="ka-GE"/>
        </w:rPr>
      </w:pPr>
    </w:p>
    <w:p w:rsidR="004F6CD8" w:rsidRPr="004F6CD8" w:rsidRDefault="004F6CD8" w:rsidP="004F6CD8">
      <w:pPr>
        <w:jc w:val="center"/>
        <w:rPr>
          <w:rFonts w:ascii="Sylfaen" w:hAnsi="Sylfaen"/>
          <w:b/>
          <w:color w:val="FF0000"/>
          <w:sz w:val="48"/>
          <w:u w:val="single"/>
          <w:lang w:val="ka-GE"/>
        </w:rPr>
      </w:pPr>
      <w:r w:rsidRPr="004F6CD8">
        <w:rPr>
          <w:rFonts w:ascii="Sylfaen" w:hAnsi="Sylfaen"/>
          <w:b/>
          <w:color w:val="FF0000"/>
          <w:sz w:val="48"/>
          <w:u w:val="single"/>
          <w:lang w:val="ka-GE"/>
        </w:rPr>
        <w:t>!!!</w:t>
      </w:r>
    </w:p>
    <w:p w:rsidR="003B4C82" w:rsidRPr="00E15971" w:rsidRDefault="004F6CD8" w:rsidP="003B4C82">
      <w:pPr>
        <w:rPr>
          <w:rFonts w:ascii="Sylfaen" w:hAnsi="Sylfaen"/>
          <w:b/>
          <w:color w:val="FF0000"/>
          <w:u w:val="single"/>
          <w:lang w:val="ka-GE"/>
        </w:rPr>
      </w:pPr>
      <w:r>
        <w:rPr>
          <w:rFonts w:ascii="Sylfaen" w:hAnsi="Sylfaen"/>
          <w:b/>
          <w:color w:val="FF0000"/>
          <w:u w:val="single"/>
          <w:lang w:val="ka-GE"/>
        </w:rPr>
        <w:t xml:space="preserve">გარდა ამისა, </w:t>
      </w:r>
      <w:r w:rsidR="003B4C82" w:rsidRPr="00E15971">
        <w:rPr>
          <w:rFonts w:ascii="Sylfaen" w:hAnsi="Sylfaen"/>
          <w:b/>
          <w:color w:val="FF0000"/>
          <w:u w:val="single"/>
          <w:lang w:val="ka-GE"/>
        </w:rPr>
        <w:t>წასაკითხი</w:t>
      </w:r>
      <w:r>
        <w:rPr>
          <w:rFonts w:ascii="Sylfaen" w:hAnsi="Sylfaen"/>
          <w:b/>
          <w:color w:val="FF0000"/>
          <w:u w:val="single"/>
          <w:lang w:val="ka-GE"/>
        </w:rPr>
        <w:t>ა</w:t>
      </w:r>
      <w:r w:rsidR="003B4C82" w:rsidRPr="00E15971">
        <w:rPr>
          <w:rFonts w:ascii="Sylfaen" w:hAnsi="Sylfaen"/>
          <w:b/>
          <w:color w:val="FF0000"/>
          <w:u w:val="single"/>
          <w:lang w:val="ka-GE"/>
        </w:rPr>
        <w:t>:</w:t>
      </w:r>
    </w:p>
    <w:p w:rsidR="003B4C82" w:rsidRPr="00E15971" w:rsidRDefault="003B4C82" w:rsidP="003B4C82">
      <w:pPr>
        <w:rPr>
          <w:rFonts w:ascii="Sylfaen" w:hAnsi="Sylfaen"/>
          <w:b/>
        </w:rPr>
      </w:pPr>
      <w:r w:rsidRPr="00E15971">
        <w:rPr>
          <w:rFonts w:ascii="Sylfaen" w:hAnsi="Sylfaen"/>
          <w:b/>
          <w:lang w:val="ka-GE"/>
        </w:rPr>
        <w:t>საქართველოს ისტორიის ნარკვევები, ტ. 8, თბილისი, 1980,  გვ. 86-231.</w:t>
      </w:r>
    </w:p>
    <w:p w:rsidR="003B4C82" w:rsidRPr="00E15971" w:rsidRDefault="003B4C82" w:rsidP="003B4C82">
      <w:pPr>
        <w:rPr>
          <w:rFonts w:ascii="Sylfaen" w:hAnsi="Sylfaen"/>
          <w:b/>
          <w:lang w:val="ka-GE"/>
        </w:rPr>
      </w:pPr>
      <w:r w:rsidRPr="00E15971">
        <w:rPr>
          <w:rFonts w:ascii="Sylfaen" w:hAnsi="Sylfaen"/>
          <w:b/>
          <w:lang w:val="ka-GE"/>
        </w:rPr>
        <w:t xml:space="preserve">შ.მესხია, ვ.გუჩუა, საქართველოს ისტორია, მე-7-10 კლასებისათვის. თბილისი, 1968, გვ.285-302. </w:t>
      </w:r>
    </w:p>
    <w:p w:rsidR="003B4C82" w:rsidRPr="00E15971" w:rsidRDefault="003B4C82" w:rsidP="003B4C82">
      <w:pPr>
        <w:rPr>
          <w:rFonts w:ascii="Sylfaen" w:hAnsi="Sylfaen"/>
          <w:b/>
          <w:lang w:val="ka-GE"/>
        </w:rPr>
      </w:pPr>
      <w:r w:rsidRPr="00E15971">
        <w:rPr>
          <w:rFonts w:ascii="Sylfaen" w:hAnsi="Sylfaen"/>
          <w:b/>
          <w:lang w:val="ka-GE"/>
        </w:rPr>
        <w:t>საქართველოს ისტორია 4 ტომად, ტ.4, თბილისი, 2012, გვ. 365-418.</w:t>
      </w:r>
    </w:p>
    <w:p w:rsidR="00E92256" w:rsidRPr="00227B25" w:rsidRDefault="003B4C82" w:rsidP="00227B25">
      <w:pPr>
        <w:rPr>
          <w:rFonts w:ascii="Sylfaen" w:hAnsi="Sylfaen"/>
          <w:b/>
          <w:lang w:val="ka-GE"/>
        </w:rPr>
      </w:pPr>
      <w:r w:rsidRPr="00E15971">
        <w:rPr>
          <w:rFonts w:ascii="Sylfaen" w:hAnsi="Sylfaen"/>
          <w:b/>
          <w:lang w:val="ka-GE"/>
        </w:rPr>
        <w:t>ო.ჯანელიძე. საქართველოს ახალი და თანამედროვე ისტორია. თბილისი, 2009, გვ. 175-179.</w:t>
      </w:r>
      <w:bookmarkStart w:id="0" w:name="_GoBack"/>
      <w:bookmarkEnd w:id="0"/>
    </w:p>
    <w:sectPr w:rsidR="00E92256" w:rsidRPr="00227B25"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17" w:rsidRDefault="00F41817" w:rsidP="00EE158C">
      <w:pPr>
        <w:spacing w:line="240" w:lineRule="auto"/>
      </w:pPr>
      <w:r>
        <w:separator/>
      </w:r>
    </w:p>
  </w:endnote>
  <w:endnote w:type="continuationSeparator" w:id="0">
    <w:p w:rsidR="00F41817" w:rsidRDefault="00F41817" w:rsidP="00EE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5077"/>
      <w:docPartObj>
        <w:docPartGallery w:val="Page Numbers (Bottom of Page)"/>
        <w:docPartUnique/>
      </w:docPartObj>
    </w:sdtPr>
    <w:sdtEndPr/>
    <w:sdtContent>
      <w:p w:rsidR="00EE158C" w:rsidRDefault="0071017D">
        <w:pPr>
          <w:pStyle w:val="Footer"/>
          <w:jc w:val="right"/>
        </w:pPr>
        <w:r>
          <w:fldChar w:fldCharType="begin"/>
        </w:r>
        <w:r>
          <w:instrText xml:space="preserve"> PAGE   \* MERGEFORMAT </w:instrText>
        </w:r>
        <w:r>
          <w:fldChar w:fldCharType="separate"/>
        </w:r>
        <w:r w:rsidR="00D27718">
          <w:rPr>
            <w:noProof/>
          </w:rPr>
          <w:t>2</w:t>
        </w:r>
        <w:r>
          <w:rPr>
            <w:noProof/>
          </w:rPr>
          <w:fldChar w:fldCharType="end"/>
        </w:r>
      </w:p>
    </w:sdtContent>
  </w:sdt>
  <w:p w:rsidR="00EE158C" w:rsidRDefault="00EE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17" w:rsidRDefault="00F41817" w:rsidP="00EE158C">
      <w:pPr>
        <w:spacing w:line="240" w:lineRule="auto"/>
      </w:pPr>
      <w:r>
        <w:separator/>
      </w:r>
    </w:p>
  </w:footnote>
  <w:footnote w:type="continuationSeparator" w:id="0">
    <w:p w:rsidR="00F41817" w:rsidRDefault="00F41817" w:rsidP="00EE158C">
      <w:pPr>
        <w:spacing w:line="240" w:lineRule="auto"/>
      </w:pPr>
      <w:r>
        <w:continuationSeparator/>
      </w:r>
    </w:p>
  </w:footnote>
  <w:footnote w:id="1">
    <w:p w:rsidR="00EE158C" w:rsidRDefault="00EE158C" w:rsidP="00EE158C">
      <w:pPr>
        <w:shd w:val="clear" w:color="auto" w:fill="FFFFFF"/>
        <w:spacing w:line="240" w:lineRule="auto"/>
        <w:jc w:val="center"/>
        <w:outlineLvl w:val="0"/>
        <w:rPr>
          <w:rFonts w:ascii="Sylfaen" w:eastAsia="Times New Roman" w:hAnsi="Sylfaen" w:cs="Times New Roman"/>
          <w:b/>
          <w:color w:val="3E3E3E"/>
          <w:kern w:val="36"/>
          <w:sz w:val="24"/>
          <w:szCs w:val="24"/>
          <w:lang w:val="ka-GE"/>
        </w:rPr>
      </w:pPr>
      <w:r>
        <w:rPr>
          <w:rStyle w:val="FootnoteReference"/>
        </w:rPr>
        <w:footnoteRef/>
      </w:r>
      <w:r>
        <w:t xml:space="preserve"> </w:t>
      </w:r>
      <w:r w:rsidRPr="005A0D9E">
        <w:rPr>
          <w:rFonts w:ascii="Sylfaen" w:eastAsia="Times New Roman" w:hAnsi="Sylfaen" w:cs="Times New Roman"/>
          <w:i/>
          <w:color w:val="3E3E3E"/>
          <w:kern w:val="36"/>
          <w:sz w:val="24"/>
          <w:szCs w:val="24"/>
          <w:lang w:val="ka-GE"/>
        </w:rPr>
        <w:t>აშშ, იელის უნივერსიტეტი, გლობალურ ურთიერთობათა ჯეკსონის ინსტიტუტი</w:t>
      </w:r>
      <w:r w:rsidRPr="005A0D9E">
        <w:rPr>
          <w:rFonts w:ascii="Sylfaen" w:eastAsia="Times New Roman" w:hAnsi="Sylfaen" w:cs="Times New Roman"/>
          <w:b/>
          <w:color w:val="3E3E3E"/>
          <w:kern w:val="36"/>
          <w:sz w:val="24"/>
          <w:szCs w:val="24"/>
          <w:lang w:val="ka-GE"/>
        </w:rPr>
        <w:t>.</w:t>
      </w:r>
    </w:p>
    <w:p w:rsidR="00EE158C" w:rsidRPr="002F7DD7" w:rsidRDefault="00EE158C" w:rsidP="00EE158C">
      <w:pPr>
        <w:pStyle w:val="FootnoteText"/>
        <w:rPr>
          <w:rFonts w:ascii="Sylfaen" w:hAnsi="Sylfaen"/>
          <w:lang w:val="ka-G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7009"/>
    <w:rsid w:val="0007591B"/>
    <w:rsid w:val="00227B25"/>
    <w:rsid w:val="00267009"/>
    <w:rsid w:val="003B4C82"/>
    <w:rsid w:val="00403B10"/>
    <w:rsid w:val="004C459F"/>
    <w:rsid w:val="004E17D4"/>
    <w:rsid w:val="004F6CD8"/>
    <w:rsid w:val="005779D3"/>
    <w:rsid w:val="006E7F58"/>
    <w:rsid w:val="006F1C31"/>
    <w:rsid w:val="0071017D"/>
    <w:rsid w:val="007E13ED"/>
    <w:rsid w:val="008C749E"/>
    <w:rsid w:val="008D37A4"/>
    <w:rsid w:val="009475BC"/>
    <w:rsid w:val="00965812"/>
    <w:rsid w:val="00A04084"/>
    <w:rsid w:val="00A35DE8"/>
    <w:rsid w:val="00BE1388"/>
    <w:rsid w:val="00CE1211"/>
    <w:rsid w:val="00D27718"/>
    <w:rsid w:val="00D318CB"/>
    <w:rsid w:val="00D47B5A"/>
    <w:rsid w:val="00D7371B"/>
    <w:rsid w:val="00E15971"/>
    <w:rsid w:val="00E92256"/>
    <w:rsid w:val="00EA2510"/>
    <w:rsid w:val="00EE158C"/>
    <w:rsid w:val="00F05CBC"/>
    <w:rsid w:val="00F41817"/>
    <w:rsid w:val="00FA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D9415-0A36-4843-8642-E36AC6B1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158C"/>
    <w:pPr>
      <w:spacing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E158C"/>
    <w:rPr>
      <w:rFonts w:eastAsiaTheme="minorEastAsia"/>
      <w:sz w:val="20"/>
      <w:szCs w:val="20"/>
    </w:rPr>
  </w:style>
  <w:style w:type="character" w:styleId="FootnoteReference">
    <w:name w:val="footnote reference"/>
    <w:basedOn w:val="DefaultParagraphFont"/>
    <w:uiPriority w:val="99"/>
    <w:semiHidden/>
    <w:unhideWhenUsed/>
    <w:rsid w:val="00EE158C"/>
    <w:rPr>
      <w:vertAlign w:val="superscript"/>
    </w:rPr>
  </w:style>
  <w:style w:type="paragraph" w:styleId="Header">
    <w:name w:val="header"/>
    <w:basedOn w:val="Normal"/>
    <w:link w:val="HeaderChar"/>
    <w:uiPriority w:val="99"/>
    <w:semiHidden/>
    <w:unhideWhenUsed/>
    <w:rsid w:val="00EE15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158C"/>
  </w:style>
  <w:style w:type="paragraph" w:styleId="Footer">
    <w:name w:val="footer"/>
    <w:basedOn w:val="Normal"/>
    <w:link w:val="FooterChar"/>
    <w:uiPriority w:val="99"/>
    <w:unhideWhenUsed/>
    <w:rsid w:val="00EE158C"/>
    <w:pPr>
      <w:tabs>
        <w:tab w:val="center" w:pos="4680"/>
        <w:tab w:val="right" w:pos="9360"/>
      </w:tabs>
      <w:spacing w:line="240" w:lineRule="auto"/>
    </w:pPr>
  </w:style>
  <w:style w:type="character" w:customStyle="1" w:styleId="FooterChar">
    <w:name w:val="Footer Char"/>
    <w:basedOn w:val="DefaultParagraphFont"/>
    <w:link w:val="Footer"/>
    <w:uiPriority w:val="99"/>
    <w:rsid w:val="00EE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12</cp:revision>
  <dcterms:created xsi:type="dcterms:W3CDTF">2012-11-22T10:42:00Z</dcterms:created>
  <dcterms:modified xsi:type="dcterms:W3CDTF">2015-11-30T07:34:00Z</dcterms:modified>
</cp:coreProperties>
</file>