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A9" w:rsidRPr="007B5E96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</w:rPr>
      </w:pPr>
      <w:r w:rsidRPr="002006B3">
        <w:rPr>
          <w:rFonts w:ascii="AcadNusx" w:hAnsi="Sylfaen"/>
          <w:b/>
          <w:sz w:val="24"/>
          <w:szCs w:val="24"/>
          <w:lang w:val="ka-GE"/>
        </w:rPr>
        <w:t>ლექცია</w:t>
      </w:r>
      <w:r w:rsidRPr="002006B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9E4CCB">
        <w:rPr>
          <w:rFonts w:ascii="AcadNusx" w:hAnsi="AcadNusx"/>
          <w:b/>
          <w:sz w:val="24"/>
          <w:szCs w:val="24"/>
        </w:rPr>
        <w:t>11</w:t>
      </w:r>
    </w:p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  <w:r w:rsidRPr="002006B3">
        <w:rPr>
          <w:rFonts w:ascii="AcadNusx" w:hAnsi="Sylfaen"/>
          <w:b/>
          <w:sz w:val="24"/>
          <w:szCs w:val="24"/>
          <w:lang w:val="ka-GE"/>
        </w:rPr>
        <w:t>აფხაზები</w:t>
      </w:r>
    </w:p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მკვიდრი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1989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აღწერით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95,9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- 93,3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კავშირში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- 105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2003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ჩატარებული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აღწერის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მასალების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მიხედვით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თვითგამოცხადებულ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რესპუბლიკაში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94,5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მრავალრიცხოვანი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დიასპორა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სავარაუდოდ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400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კაცამდე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ქვეყნებში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სირია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იორდანია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ევროპის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ზოგიერთ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სახელმწიფოსა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აშშ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იბერიულ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ჯგუფს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ეკუთვნის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წარმოდგენილია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ბზიფური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პირველი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მათგანი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სოხუმის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დასავლეთით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მეორე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სამხრეთ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სხვაობაა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ფონეტიკასა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ლექსიკაშიც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კერძოდ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აბჟუურში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ვხვდებით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მეგრულ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ელემენტებს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მაშინ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ბზიფურში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შესულია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ადიღური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სიტყვების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აღინიშნოს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განსხვავებები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უშლის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ბზიფურ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მოლაპარაკეებს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გაუგონ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ერთმანეთს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სალიტერატურო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უდევს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ძალიან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დგას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ჩრდილოკავკასიელი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აბაზების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ენათესავებიან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ადიღები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ჩერქეზები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ყაბარდოელები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უბიხები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უკანასკნელნი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დღევანდელი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სოჭის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მიდამოებში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ამჟამად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განსახლებულნი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საყოფაცხოვრებო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თავისებურებით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უახლოვდებიან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ქართველებს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თვითსახელწოდებაა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i/>
          <w:sz w:val="24"/>
          <w:szCs w:val="24"/>
          <w:lang w:val="ka-GE"/>
        </w:rPr>
        <w:t>აფსუა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ტერმინი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ფართოდაა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მსოფლიოში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რიცხვს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განეკუთვნება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ადრეულ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ბერძნული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გამოიყენებოდა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სამეფოს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მოყოლებული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გვიანდელ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მწიგნობრობის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სახელმწიფო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საეკლესიო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გახლდათ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ბატონობის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XVIII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დავიწყებული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დაიწყო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ადმინისტრაციამ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შეზღუდვის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მიზნით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საჭიროდ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ჩათვალა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შეექმნა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გრაფიკაზე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დამყარებული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განხორციელდა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1862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შემდგომში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რამდენჯერმე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შეიცვალა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: 1926-1928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შედგენილი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ე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  <w:r w:rsidRPr="002006B3">
        <w:rPr>
          <w:rFonts w:ascii="AcadNusx" w:hAnsi="Sylfaen" w:cs="Times New Roman"/>
          <w:sz w:val="24"/>
          <w:szCs w:val="24"/>
          <w:lang w:val="ka-GE"/>
        </w:rPr>
        <w:t>წ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ანალიტიკური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1928-1938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სარგებლობდნენ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ლათინურზე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დამყარებული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1938-1954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გრაფიკის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საფუძველზე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შედგენილი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1954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კვლავ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საფუძველზე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შემუშავებული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გამოიყენება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ხშირი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თქმა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ნეგატიურ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ახდენდა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განვითარებაზე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195CCE" w:rsidRPr="002D3B51" w:rsidRDefault="00195CCE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მუჰაჯირობა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ისტორიის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ერთ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ტრაგიკული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ფურცელი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დამარცხების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მთავრობა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შეუდგა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შემუშავებული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გეგმის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განხორციელებას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>—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განდევნას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მშობლიური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მიწა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წყლიდან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შავი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ზღვის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სანაპიროდან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700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ჩერქეზი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უბიხი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ჩეჩენი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დაღესტნელი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აიძულეს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გადასულიყვნენ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სამშობლოდან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განდევნილებს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უწოდებდნენ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არაბულად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გადასახლებულს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ნიშნავს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20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აღემატებოდა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დაახლოებით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ამდენივე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1866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აჯანყების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ჩახშობის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1877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აჯანყების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დატოვა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კიდევ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30-40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აბაზების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საერთო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135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ამრიგად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გაბატონებისა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შეიარაღებული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წინააღმდეგობის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შედეგი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ეთნოსის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სამშობლოდან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გაძევება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საზღვარგარეთის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დიასპორა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დსთ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ქვეყნების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შთამომავალია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2006B3" w:rsidRPr="002D3B51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ka-GE"/>
        </w:rPr>
      </w:pPr>
      <w:r w:rsidRPr="002D3B51">
        <w:rPr>
          <w:rFonts w:ascii="Sylfaen" w:hAnsi="Sylfaen"/>
          <w:b/>
          <w:sz w:val="24"/>
          <w:szCs w:val="24"/>
          <w:lang w:val="ka-GE"/>
        </w:rPr>
        <w:t>რელიგია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აფხაზთა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ნაწილი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მართლმადიდებელი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ქრისტიანია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ნაწილი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კი</w:t>
      </w:r>
      <w:r w:rsidRPr="002D3B51">
        <w:rPr>
          <w:rFonts w:ascii="AcadNusx" w:hAnsi="AcadNusx"/>
          <w:sz w:val="24"/>
          <w:szCs w:val="24"/>
          <w:lang w:val="ka-GE"/>
        </w:rPr>
        <w:t xml:space="preserve"> _ </w:t>
      </w:r>
      <w:r w:rsidRPr="002D3B51">
        <w:rPr>
          <w:rFonts w:ascii="Sylfaen" w:hAnsi="Sylfaen"/>
          <w:sz w:val="24"/>
          <w:szCs w:val="24"/>
          <w:lang w:val="ka-GE"/>
        </w:rPr>
        <w:t>მაჰმადიანი</w:t>
      </w:r>
      <w:r w:rsidRPr="002D3B51">
        <w:rPr>
          <w:rFonts w:ascii="AcadNusx" w:hAnsi="AcadNusx"/>
          <w:sz w:val="24"/>
          <w:szCs w:val="24"/>
          <w:lang w:val="ka-GE"/>
        </w:rPr>
        <w:t xml:space="preserve">. 1997 </w:t>
      </w:r>
      <w:r w:rsidRPr="002D3B51">
        <w:rPr>
          <w:rFonts w:ascii="Sylfaen" w:hAnsi="Sylfaen"/>
          <w:sz w:val="24"/>
          <w:szCs w:val="24"/>
          <w:lang w:val="ka-GE"/>
        </w:rPr>
        <w:t>წელს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აფხაზეთის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მოსახლეობის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ანკეტირებამ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აჩვენა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რომ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მოსახლეობის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დიდი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ნაწილი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თავს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მორწმუნედ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თვლის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თუმცა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მორწმუნე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მართლმადიდებელთა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დიდ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ნაწილს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ბუნდოვანი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წარმოდგენა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აქვს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სარწმუნოების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შინაარსობრივ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მხარესა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ყველაზე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დიდი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ქრისტიანული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დღესასწაულების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მნიშვნელობაზეც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კი</w:t>
      </w:r>
      <w:r w:rsidRPr="002D3B51">
        <w:rPr>
          <w:rFonts w:ascii="AcadNusx" w:hAnsi="AcadNusx"/>
          <w:sz w:val="24"/>
          <w:szCs w:val="24"/>
          <w:lang w:val="ka-GE"/>
        </w:rPr>
        <w:t xml:space="preserve">.  </w:t>
      </w:r>
      <w:r w:rsidRPr="002D3B51">
        <w:rPr>
          <w:rFonts w:ascii="Sylfaen" w:hAnsi="Sylfaen"/>
          <w:sz w:val="24"/>
          <w:szCs w:val="24"/>
          <w:lang w:val="ka-GE"/>
        </w:rPr>
        <w:t>დღესასწაულების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აღნიშვნის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რიტუალში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მკაფიოდ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იჩენს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თავს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წარმართული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ელემენტები</w:t>
      </w:r>
      <w:r w:rsidRPr="002D3B51">
        <w:rPr>
          <w:rFonts w:ascii="AcadNusx" w:hAnsi="AcadNusx"/>
          <w:sz w:val="24"/>
          <w:szCs w:val="24"/>
          <w:lang w:val="ka-GE"/>
        </w:rPr>
        <w:t>.</w:t>
      </w:r>
    </w:p>
    <w:p w:rsidR="002006B3" w:rsidRPr="002D3B51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ka-GE"/>
        </w:rPr>
      </w:pPr>
      <w:r w:rsidRPr="002D3B51">
        <w:rPr>
          <w:rFonts w:ascii="Sylfaen" w:hAnsi="Sylfaen"/>
          <w:sz w:val="24"/>
          <w:szCs w:val="24"/>
          <w:lang w:val="ka-GE"/>
        </w:rPr>
        <w:t>ქრისტიანი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გვერდით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ძირითადად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გუდაუთის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რაიონში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მუსლიმი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ცხოვრობენ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მაგრამ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თანმიმდევრულ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გააზრებულ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მორწმუნეებად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ვერც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ისინი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ჩაითვლებიან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მათაც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ბუნდოვანი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წარმოდგენა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აქვთ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ყურანზე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დიდად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არც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სწავლას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ესწრაფვიან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არ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იცავენ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მარხვას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არც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ჭამა</w:t>
      </w:r>
      <w:r w:rsidRPr="002D3B51">
        <w:rPr>
          <w:rFonts w:ascii="AcadNusx" w:hAnsi="AcadNusx"/>
          <w:sz w:val="24"/>
          <w:szCs w:val="24"/>
          <w:lang w:val="ka-GE"/>
        </w:rPr>
        <w:t>-</w:t>
      </w:r>
      <w:r w:rsidRPr="002D3B51">
        <w:rPr>
          <w:rFonts w:ascii="Sylfaen" w:hAnsi="Sylfaen"/>
          <w:sz w:val="24"/>
          <w:szCs w:val="24"/>
          <w:lang w:val="ka-GE"/>
        </w:rPr>
        <w:t>სმაში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აქვთ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დაწესებული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შეზღუდვები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გამონაკლისს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შეადგენენ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მუჰაჯირთა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შთამომავლები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რომლებიც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აფხაზეთში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ომის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შემდეგ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2D3B51">
        <w:rPr>
          <w:rFonts w:ascii="Sylfaen" w:hAnsi="Sylfaen"/>
          <w:sz w:val="24"/>
          <w:szCs w:val="24"/>
          <w:lang w:val="ka-GE"/>
        </w:rPr>
        <w:t>დაბრუნდენენ</w:t>
      </w:r>
      <w:proofErr w:type="spellEnd"/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ახლო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აღმოსავლეთიდან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მუსლიმი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სუნიტები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არიან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მათი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რიცხვი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სულ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რამდენიმე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ასეულია</w:t>
      </w:r>
      <w:r w:rsidRPr="002D3B51">
        <w:rPr>
          <w:rFonts w:ascii="AcadNusx" w:hAnsi="AcadNusx"/>
          <w:sz w:val="24"/>
          <w:szCs w:val="24"/>
          <w:lang w:val="ka-GE"/>
        </w:rPr>
        <w:t>.</w:t>
      </w:r>
    </w:p>
    <w:p w:rsidR="002006B3" w:rsidRPr="002D3B51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ka-GE"/>
        </w:rPr>
      </w:pPr>
      <w:r w:rsidRPr="002D3B51">
        <w:rPr>
          <w:rFonts w:ascii="Sylfaen" w:hAnsi="Sylfaen"/>
          <w:sz w:val="24"/>
          <w:szCs w:val="24"/>
          <w:lang w:val="ka-GE"/>
        </w:rPr>
        <w:lastRenderedPageBreak/>
        <w:t>აფხაზეთში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ცხოვრობენ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2D3B51">
        <w:rPr>
          <w:rFonts w:ascii="Sylfaen" w:hAnsi="Sylfaen"/>
          <w:sz w:val="24"/>
          <w:szCs w:val="24"/>
          <w:lang w:val="ka-GE"/>
        </w:rPr>
        <w:t>კათოლიკებიც</w:t>
      </w:r>
      <w:proofErr w:type="spellEnd"/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აფხაზეთის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კათოლიკურ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სამრევლოს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სათავეში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 </w:t>
      </w:r>
      <w:r w:rsidRPr="002D3B51">
        <w:rPr>
          <w:rFonts w:ascii="Sylfaen" w:hAnsi="Sylfaen"/>
          <w:sz w:val="24"/>
          <w:szCs w:val="24"/>
          <w:lang w:val="ka-GE"/>
        </w:rPr>
        <w:t>სოჭის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კათოლიკური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ეკლესიის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პოლონელი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ქსენძი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უდგას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ღვთისმსახურება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სოხუმის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ბოტანიკური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ბაღის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კლუბში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აღევლინებოდა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შემდეგ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კათოლიკეებს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დაუბრუნეს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ძველი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1930 </w:t>
      </w:r>
      <w:r w:rsidRPr="002D3B51">
        <w:rPr>
          <w:rFonts w:ascii="Sylfaen" w:hAnsi="Sylfaen"/>
          <w:sz w:val="24"/>
          <w:szCs w:val="24"/>
          <w:lang w:val="ka-GE"/>
        </w:rPr>
        <w:t>წელს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ჩამორთმეული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ეკლესია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რომელიც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მრევლის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თაოსნობით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შეკეთდა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1996 </w:t>
      </w:r>
      <w:r w:rsidRPr="002D3B51">
        <w:rPr>
          <w:rFonts w:ascii="Sylfaen" w:hAnsi="Sylfaen"/>
          <w:sz w:val="24"/>
          <w:szCs w:val="24"/>
          <w:lang w:val="ka-GE"/>
        </w:rPr>
        <w:t>წელს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იქ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პირველი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ღვთისმსახურება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აღევლინა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დღეისათვის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აფხაზეთში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კათოლიკეთა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რიცხვი</w:t>
      </w:r>
      <w:r w:rsidRPr="002D3B51">
        <w:rPr>
          <w:rFonts w:ascii="AcadNusx" w:hAnsi="AcadNusx"/>
          <w:sz w:val="24"/>
          <w:szCs w:val="24"/>
          <w:lang w:val="ka-GE"/>
        </w:rPr>
        <w:t xml:space="preserve"> 150 </w:t>
      </w:r>
      <w:r w:rsidRPr="002D3B51">
        <w:rPr>
          <w:rFonts w:ascii="Sylfaen" w:hAnsi="Sylfaen"/>
          <w:sz w:val="24"/>
          <w:szCs w:val="24"/>
          <w:lang w:val="ka-GE"/>
        </w:rPr>
        <w:t>აღწევს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მათი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უმრავლესობა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პოლონელები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სომხები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არიან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</w:p>
    <w:p w:rsidR="002006B3" w:rsidRPr="002D3B51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ka-GE"/>
        </w:rPr>
      </w:pPr>
      <w:r w:rsidRPr="002D3B51">
        <w:rPr>
          <w:rFonts w:ascii="Sylfaen" w:hAnsi="Sylfaen"/>
          <w:sz w:val="24"/>
          <w:szCs w:val="24"/>
          <w:lang w:val="ka-GE"/>
        </w:rPr>
        <w:t>რაც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შეეხება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სექტებს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აფხაზეთში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აქტიურ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საქმიანობას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ეწევიან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2D3B51">
        <w:rPr>
          <w:rFonts w:ascii="Sylfaen" w:hAnsi="Sylfaen"/>
          <w:sz w:val="24"/>
          <w:szCs w:val="24"/>
          <w:lang w:val="ka-GE"/>
        </w:rPr>
        <w:t>კრიშნაიდები</w:t>
      </w:r>
      <w:proofErr w:type="spellEnd"/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რომლებმაც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ჯერ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კიდევ</w:t>
      </w:r>
      <w:r w:rsidRPr="002D3B51">
        <w:rPr>
          <w:rFonts w:ascii="AcadNusx" w:hAnsi="AcadNusx"/>
          <w:sz w:val="24"/>
          <w:szCs w:val="24"/>
          <w:lang w:val="ka-GE"/>
        </w:rPr>
        <w:t xml:space="preserve"> 1989 </w:t>
      </w:r>
      <w:r w:rsidRPr="002D3B51">
        <w:rPr>
          <w:rFonts w:ascii="Sylfaen" w:hAnsi="Sylfaen"/>
          <w:sz w:val="24"/>
          <w:szCs w:val="24"/>
          <w:lang w:val="ka-GE"/>
        </w:rPr>
        <w:t>წელს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პირველად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საბჭოთა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კავშირის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ტერიტორიაზე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სოხუმში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აღნიშნეს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თავიანთი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ერთ</w:t>
      </w:r>
      <w:r w:rsidRPr="002D3B51">
        <w:rPr>
          <w:rFonts w:ascii="AcadNusx" w:hAnsi="AcadNusx"/>
          <w:sz w:val="24"/>
          <w:szCs w:val="24"/>
          <w:lang w:val="ka-GE"/>
        </w:rPr>
        <w:t>-</w:t>
      </w:r>
      <w:r w:rsidRPr="002D3B51">
        <w:rPr>
          <w:rFonts w:ascii="Sylfaen" w:hAnsi="Sylfaen"/>
          <w:sz w:val="24"/>
          <w:szCs w:val="24"/>
          <w:lang w:val="ka-GE"/>
        </w:rPr>
        <w:t>ერთი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რელიგიური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დღესასწაული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მათ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სხვადასხვა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ეროვნების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შედიან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. </w:t>
      </w:r>
      <w:r w:rsidRPr="002D3B51">
        <w:rPr>
          <w:rFonts w:ascii="Sylfaen" w:hAnsi="Sylfaen"/>
          <w:sz w:val="24"/>
          <w:szCs w:val="24"/>
          <w:lang w:val="ka-GE"/>
        </w:rPr>
        <w:t>თუმცა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მათი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მოღვაწეობა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რამდენადმე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შენელდა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მას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შემდეგ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რაც</w:t>
      </w:r>
      <w:r w:rsidRPr="002D3B51">
        <w:rPr>
          <w:rFonts w:ascii="AcadNusx" w:hAnsi="AcadNusx"/>
          <w:sz w:val="24"/>
          <w:szCs w:val="24"/>
          <w:lang w:val="ka-GE"/>
        </w:rPr>
        <w:t xml:space="preserve"> 1995 </w:t>
      </w:r>
      <w:r w:rsidRPr="002D3B51">
        <w:rPr>
          <w:rFonts w:ascii="Sylfaen" w:hAnsi="Sylfaen"/>
          <w:sz w:val="24"/>
          <w:szCs w:val="24"/>
          <w:lang w:val="ka-GE"/>
        </w:rPr>
        <w:t>წელს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სოხუმში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მათი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სავაჭრო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საწყობი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დაწვეს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სამი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დღის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შემდეგ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2D3B51">
        <w:rPr>
          <w:rFonts w:ascii="Sylfaen" w:hAnsi="Sylfaen"/>
          <w:sz w:val="24"/>
          <w:szCs w:val="24"/>
          <w:lang w:val="ka-GE"/>
        </w:rPr>
        <w:t>კრიშნაიდების</w:t>
      </w:r>
      <w:proofErr w:type="spellEnd"/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ლიდერი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იგორ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2D3B51">
        <w:rPr>
          <w:rFonts w:ascii="Sylfaen" w:hAnsi="Sylfaen"/>
          <w:sz w:val="24"/>
          <w:szCs w:val="24"/>
          <w:lang w:val="ka-GE"/>
        </w:rPr>
        <w:t>ქორთუა</w:t>
      </w:r>
      <w:proofErr w:type="spellEnd"/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მოკლეს</w:t>
      </w:r>
      <w:r w:rsidRPr="002D3B51">
        <w:rPr>
          <w:rFonts w:ascii="AcadNusx" w:hAnsi="AcadNusx"/>
          <w:sz w:val="24"/>
          <w:szCs w:val="24"/>
          <w:lang w:val="ka-GE"/>
        </w:rPr>
        <w:t>.</w:t>
      </w:r>
    </w:p>
    <w:p w:rsidR="002006B3" w:rsidRPr="002D3B51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ka-GE"/>
        </w:rPr>
      </w:pPr>
      <w:r w:rsidRPr="002D3B51">
        <w:rPr>
          <w:rFonts w:ascii="Sylfaen" w:hAnsi="Sylfaen"/>
          <w:sz w:val="24"/>
          <w:szCs w:val="24"/>
          <w:lang w:val="ka-GE"/>
        </w:rPr>
        <w:t>სხვა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სექტებიდან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აფხაზეთშიც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ისევე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როგორც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საქართველოს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დანარჩენ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ტერიტორიაზე</w:t>
      </w:r>
      <w:r w:rsidRPr="002D3B51">
        <w:rPr>
          <w:rFonts w:ascii="AcadNusx" w:hAnsi="AcadNusx"/>
          <w:sz w:val="24"/>
          <w:szCs w:val="24"/>
          <w:lang w:val="ka-GE"/>
        </w:rPr>
        <w:t xml:space="preserve">, </w:t>
      </w:r>
      <w:r w:rsidRPr="002D3B51">
        <w:rPr>
          <w:rFonts w:ascii="Sylfaen" w:hAnsi="Sylfaen"/>
          <w:sz w:val="24"/>
          <w:szCs w:val="24"/>
          <w:lang w:val="ka-GE"/>
        </w:rPr>
        <w:t>აქტიურად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საქმიანობენ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ბაპტისტები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და</w:t>
      </w:r>
      <w:r w:rsidRPr="002D3B51">
        <w:rPr>
          <w:rFonts w:ascii="AcadNusx" w:hAnsi="AcadNusx"/>
          <w:sz w:val="24"/>
          <w:szCs w:val="24"/>
          <w:lang w:val="ka-GE"/>
        </w:rPr>
        <w:t xml:space="preserve"> </w:t>
      </w:r>
      <w:r w:rsidRPr="002D3B51">
        <w:rPr>
          <w:rFonts w:ascii="Sylfaen" w:hAnsi="Sylfaen"/>
          <w:sz w:val="24"/>
          <w:szCs w:val="24"/>
          <w:lang w:val="ka-GE"/>
        </w:rPr>
        <w:t>იეღოველები</w:t>
      </w:r>
      <w:r w:rsidRPr="002D3B51">
        <w:rPr>
          <w:rFonts w:ascii="AcadNusx" w:hAnsi="AcadNusx"/>
          <w:sz w:val="24"/>
          <w:szCs w:val="24"/>
          <w:lang w:val="ka-GE"/>
        </w:rPr>
        <w:t>.</w:t>
      </w:r>
    </w:p>
    <w:p w:rsidR="002006B3" w:rsidRPr="002D3B51" w:rsidRDefault="002006B3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ურთიერთობები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XX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საუკუნეში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ისტორიული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ფესვები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განმავლობაში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მჭიდრო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არსებობდა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კლასიკურ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ლიტერატურაში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მიჩნეულია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გმირობის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ვაჟკაცობის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ერთგულების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განსახიერებად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რღვევა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დაიწყო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ვითარება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დაიძაბა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1940-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მიზეზი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კომუნისტების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საკადრო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დემოგრაფიული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სასკოლო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პოლიტიკა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წინააღმდეგობებს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სპეციალურადაც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აღვივებდნენ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სპეციალური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სამსახურები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გამოსვლები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დროდადრო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მასობრივ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იძენდა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(1956, 1967, 1978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წწ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ჟღერდა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გამოყოფის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ლოზუნგიც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ქართველთა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საპროტესტო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აქციებს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იწვევდა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ამასთან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აღსანიშნავია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ყოფით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დონეზე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დაპირისპირებას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განმავლობაში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მიუღია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ანტაგონიზმის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</w:p>
    <w:p w:rsidR="004E17D4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ძალიან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დაიძაბა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1980-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ხელისუფლების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კრიზისის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ჩამოყალიბდა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მოიპოვა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ეროვნულმა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მოძრაობებმა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ნაციონალისტური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მიმართულებების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ორგანიზაციათა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აქციები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რადიკალურ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პოლიტიკურმა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კონფლიქტმა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მალე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დაპირისპირების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მიიღო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1992-1993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ომში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გადაიზარდა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ემსხვერპლა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დატოვება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მოუხდა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(245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წლებია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ფართომასშტაბიანი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სამხედრო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მიმდინარეობს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კონფლიქტის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მოგვარების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პერსპექტივა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თვითგამოცხადებული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რესპუბლიკა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აღიარებს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იურისდიქციას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მხარეები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კვლავ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დიამეტრულად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საწინააღმდეგო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პოზიციებზე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რჩებიან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195CCE" w:rsidRPr="002006B3" w:rsidRDefault="00195CCE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მეურნეობა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მატერიალური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კულტურა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დარგებია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მიწათმოქმედება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მეცხოველეობა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დამხმარე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მეფუტკრეობა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მონადირეობა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სასოფლო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სამეურნეო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წამყვანი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ეკავა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სიმინდს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რომელმაც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ნაწილობრივ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დაჩრდილა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წარსულში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მარცვლოვანი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Sylfaen" w:cs="Times New Roman"/>
          <w:sz w:val="24"/>
          <w:szCs w:val="24"/>
          <w:lang w:val="ka-GE"/>
        </w:rPr>
        <w:t>კულტურა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მოჰყავდათ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ქერი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ლობიო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ხორბალი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დარგს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მეღვინეობა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კიდევ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XX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დამდეგს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მხოლოდ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ბზიფის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ახლანდელი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გუდაუთის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რაიონი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>)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მეღვინეობის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ზონაში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ყურძნის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30-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დაახლოებით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დაინერგა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ყურძნის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ამერიკული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მოსავლიანი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ჯიში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იზაბელა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შემოიტანეს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ადგილობრივი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შეიზღუდა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საერთოდ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გაქრა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სოფლები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ბაღებით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მდიდარი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ხარობდა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ვაშლი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მსხალი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ქლიავი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გარგარი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კაკალი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ლეღვი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ალუბალი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მოჰყავდათ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ბოსტნეული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რომელთაც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კომბოსტო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კარტოფილი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დაემატა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ხელოსნობა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მოხმარების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საგანთა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უმეტესობას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სამუშაო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იარაღს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ჭურჭელს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ქსოვილებს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ნაბდებს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ტანსაცმელს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წამალსა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თვითონ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ამზადებდა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მიუხედავად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ხელოსნები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ბაზრისთვის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მუშაობდნენ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კერძოდ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მესაჭურვლეები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ოქრომჭედლები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მკეთებლები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ადგილობრივი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ხელოსნები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კარგი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ხარისხის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თოფებს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ხმალ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ხანჯალსა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საჭურველს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ამზადებდნენ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ხშირად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ოქრო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ვერცხლით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შემკული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მეცნიერთა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აზრით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მრავალსაუკუნოვანი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ზღვაოსნობასა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გემთმშენებლობას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გემთსაშენების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მდებარეობაზე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მიანიშნებს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სანაპირო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შემორჩენილი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ტოპონიმები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ითარგმნება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გამოსათლელი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“,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ხომალდის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ასაგები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“,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ჩასაშვები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  <w:r w:rsidRPr="002006B3">
        <w:rPr>
          <w:rFonts w:ascii="AcadNusx" w:hAnsi="Sylfaen" w:cs="Times New Roman"/>
          <w:sz w:val="24"/>
          <w:szCs w:val="24"/>
          <w:lang w:val="ka-GE"/>
        </w:rPr>
        <w:t>შ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დასახლებები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საცხოვრებელი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გარემო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სასოფლო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თემი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აერთიანებდა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ათეულ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კვადრატულ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კილომეტრამდე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ტერიტორია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ეკავა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სამოსახლოების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გაფანტულობა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სოფლის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ნიშანია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ძველებური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ტიპის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მრგვალი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ოთხკუთხა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ფორმის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დახურული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შეძლებული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ეზოში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: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სტუმრების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მისაღებად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დაქორწინებული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შვილი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დამატებით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პატარა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იდგმებოდა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ეზოსათვის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სამზადი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იატაკითა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შუაცეცხლით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ფაქტობრივად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წევრები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მონაკვეთს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სწორედ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სამზადში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ატარებდნენ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პრივილიგირებული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კლასის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წარმომადგენელთა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გლეხური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ფაცხებისაგან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ზომით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მასალითა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დაგეგმარებით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განსხვავდებოდა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მსხვილი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ფეოდალების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სამოსახლოები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ციხე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დარბაზული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ტიპის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ნაგებობებს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გამაგრებული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კოშკითა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მტკიცე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მესერით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თხრილით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გარშემორტყმული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საკვებია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ლობიო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რძე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რძის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პროდუქტები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მაწონი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მწვანილი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ნიგოზი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თაფლი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;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ხორცეულიდან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საქონლის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ცხვრის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შინაური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ფრინველის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ხორცი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სუფრისთვის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საწებელი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ოჯახური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ყოფა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გვიანდელ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პატრიარქალური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მონოგამური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ჭარბობდა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საქორწინო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მკაცრი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;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ქორწინება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იკრძალებოდა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არამარტო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წარმომადგენელთა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არამედ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გადმოცემით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მომდინარეობდა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აკრძალვები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ვრცელდებოდა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დედისა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ბებიების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გვარებზეც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უკანასკნელ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ყოველთვის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ზედმიწევნით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სრულდებოდა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შეიძლებოდა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ქორწინება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დედამძუძეობით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დაკავშირებულ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საკმარისი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ერთხელ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მაინც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მიეცა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ძუძუ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საქორწინო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კავშირი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დაუშვებელი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ეგზოგამიური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აკრძალვების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დამრღვევებს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უპირატესად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გაძევებით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სჯიდნენ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ძველ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საქმეში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საბოლოო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მამაკაცი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გაყოფის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უპირატესობით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უმცროსი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ვაჟიშვილები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სარგებლობდნენ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მეუღლის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მორჩილი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გააჩნდა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მემკვიდრეობის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ქმრის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უსამართლო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ქმედებისაგან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ნათესავებისგან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დაცვასა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დახმარებას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საზოგადოებაში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ხანშიშესული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თამაშობდა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ფრიად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დაფასებულიც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არასოდეს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იფარავდა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მონაწილეობდა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თანასოფლელთა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თავყრილობებში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თავისუფლად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სტუმრებს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თანდასწრებით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დაუშვებელი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უხეში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გამოთქმის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ხმარება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ჩხუბისა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აყალ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მაყალის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ატეხვა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მამაკაცისთვის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შურისძიება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სირცხვილად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ვრცელდებოდა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proofErr w:type="spellStart"/>
      <w:r w:rsidRPr="002006B3">
        <w:rPr>
          <w:rFonts w:ascii="AcadNusx" w:hAnsi="Sylfaen" w:cs="Times New Roman"/>
          <w:b/>
          <w:sz w:val="24"/>
          <w:szCs w:val="24"/>
          <w:lang w:val="ka-GE"/>
        </w:rPr>
        <w:t>მამამძუძეობა</w:t>
      </w:r>
      <w:proofErr w:type="spellEnd"/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მამამძუძეობა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აფხ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ააძარა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გულისხმობს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გადაცემას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აღსაზრდელად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სოციალური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დაბალ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საფეხურზე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ვიდრე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პრივილეგირებული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წოდების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შვილები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ძუძუმწოვრობიდან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8-13,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17-18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ქვემდგომი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აზნაურებისა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გლეხების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იზრდებოდნენ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აღმზრდელი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მამამძუძე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აღსაზრდელ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ვაჟს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ასწავლიდა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ქცევის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ცხენზე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ჯდომას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იარაღის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ხმარებას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მეუღლე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აღსაზრდელ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გოგონას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ასწავლიდა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ხელსაქმეს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გაძღოლას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ეტიკეტსა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მშობლიურ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სახლში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აღმზრდელისა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გაზრდილის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ახლო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გრძელდებოდა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აღზრდილის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ვალდებულად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მფარველობა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გაეწია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მამამძუძის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მთელი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საგვარეულოსათვის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მამამძუძეობის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XX </w:t>
      </w:r>
      <w:r w:rsidRPr="002006B3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დამდეგამდე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შემორჩა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b/>
          <w:sz w:val="24"/>
          <w:szCs w:val="24"/>
          <w:lang w:val="ka-GE"/>
        </w:rPr>
        <w:t>სამართალწარმოება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ფეოდალურ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ხალხურ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ჩვეულებებზე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სამართალი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აწესრიგებდა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პასუხისგებისაგან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არავინ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დაზღვეული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ყველას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უფლება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ეჩივლა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მჩაგვრელისა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შეურაცხმყოფელისთვის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წოდებრივ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უპირატესობას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ეძლეოდა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ირჩევდნენ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პატივცემულ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მცოდნე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არჩევდნენ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საქმეებს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ორივე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ირჩევდა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მედიატორებსა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თავდებებს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ფიცს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დამორჩილდებოდა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ყურადღებით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მოისმენდნენ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მოდავე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მხარეებისა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მოწმეების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ჩვენებებს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სათათბიროდ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გადიოდნენ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გაიმეორებდა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დეტალებს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გამოაცხადებდა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აღსრულება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თავდებთა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სიკვდილით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დასჯა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აზნაურები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ქონებით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აგებდნენ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პასუხს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გლეხი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პირადი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თავისუფლებით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ქონება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დასაფარად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დაზარალებულს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შეეძლო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გაეყიდა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ყოლოდა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გამოსასყიდ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თანხას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შეუგროვებდნენ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მკვლელობის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მხოლოდ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მიმართავდა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შესწევდა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თვითონვე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ეძია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მკვლელის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მოკვლას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მოითხოვდა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შეუსრულებლობა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სირცხვილად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შურისძიებას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თაობიდან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გადადიოდა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სისხლისღვრა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ფართო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მასშტაბებს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იძენდა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lastRenderedPageBreak/>
        <w:t>სახლებს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ჩამოვარდებოდა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მტრობა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ასეთ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ებმებოდნენ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აზნაურები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გლეხები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დაუსრულებელი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სურდათ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სიტუაციიდან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გამოსვლის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გზებიც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მიმართავდნენ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მოხუცთა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დაეყოლიებინათ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წილ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დათანხმებულიყვნენ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 «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»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წოდებრივ</w:t>
      </w:r>
      <w:r w:rsidRPr="002006B3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კუთვნილებასა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სტუმარმასპინძლობის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წმიდათაწმიდად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სტუმრისათვის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ღია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მგზავრს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ეროვნებისა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სარწმუნოებისა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შეეძლო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პირველივე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ეზოში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შესვლა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პატივით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მიიღებდნენ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სტუმარს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ეკითხებოდნენ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მიდიოდა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მშვიდობით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მოსულ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მტერსაც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ცუდს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აკადრებდა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მასპინძელი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თუნდაც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სიცოცხლის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დაეცვა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ისევე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კავკასიელ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მთიელებში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სტუმართმოყვარეობა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მაღლა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b/>
          <w:sz w:val="24"/>
          <w:szCs w:val="24"/>
          <w:lang w:val="ka-GE"/>
        </w:rPr>
        <w:t>რელიგიური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b/>
          <w:sz w:val="24"/>
          <w:szCs w:val="24"/>
          <w:lang w:val="ka-GE"/>
        </w:rPr>
        <w:t>ვითარება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საუკუნეებიდან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მოყოლებული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მართლმადიდებელი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სუნიტი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თანაცხოვრებას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არასოდეს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გამოუწვევია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რაიმე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შინაგანი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კონფლიქტი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ხშირად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იმავე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მეორე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რელიგიის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აღმსარებელნი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აღნიშნავდნენ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რელიგიურ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დღესასწაულებს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აღდგომას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ვითარებაა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სჭარბობენ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ისლამის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მიმდევართ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ქრისტიანობისა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ისლამის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გვერდით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ჩვენს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დრომდე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შემოინახა</w:t>
      </w:r>
      <w:r w:rsidRPr="002006B3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რწმენა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წარმოდგენები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სალოცავ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რიტუალები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ლოცვები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ხდება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მსხვერპლშეწირვა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ცერემონიალებში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A83174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b/>
          <w:sz w:val="24"/>
          <w:szCs w:val="24"/>
          <w:lang w:val="ka-GE"/>
        </w:rPr>
        <w:t>ზეპირსიტყვიერებაში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უკავია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ნართების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ეპოსს</w:t>
      </w:r>
      <w:r w:rsidR="009B22AE"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ნართები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გმირული</w:t>
      </w:r>
      <w:r w:rsidR="009B22AE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თავგადასავალი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მრავალ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სიმღერასა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პროზაულ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თქმულებაშია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გადმოცემული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AA6317" w:rsidRDefault="00AA6317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  <w:bookmarkStart w:id="0" w:name="_GoBack"/>
      <w:bookmarkEnd w:id="0"/>
    </w:p>
    <w:sectPr w:rsidR="00AA6317" w:rsidSect="00403B10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2C" w:rsidRDefault="00DF162C" w:rsidP="006B68A9">
      <w:pPr>
        <w:spacing w:line="240" w:lineRule="auto"/>
      </w:pPr>
      <w:r>
        <w:separator/>
      </w:r>
    </w:p>
  </w:endnote>
  <w:endnote w:type="continuationSeparator" w:id="0">
    <w:p w:rsidR="00DF162C" w:rsidRDefault="00DF162C" w:rsidP="006B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4992"/>
      <w:docPartObj>
        <w:docPartGallery w:val="Page Numbers (Bottom of Page)"/>
        <w:docPartUnique/>
      </w:docPartObj>
    </w:sdtPr>
    <w:sdtEndPr/>
    <w:sdtContent>
      <w:p w:rsidR="007B09C1" w:rsidRDefault="00931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E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09C1" w:rsidRPr="00A47389" w:rsidRDefault="007B09C1">
    <w:pPr>
      <w:pStyle w:val="Footer"/>
      <w:rPr>
        <w:rFonts w:ascii="Sylfaen" w:hAnsi="Sylfaen"/>
        <w:i/>
        <w:lang w:val="ka-GE"/>
      </w:rPr>
    </w:pPr>
    <w:r w:rsidRPr="00A47389">
      <w:rPr>
        <w:rFonts w:ascii="Sylfaen" w:hAnsi="Sylfaen"/>
        <w:i/>
        <w:lang w:val="ka-GE"/>
      </w:rPr>
      <w:t>მრავალეთნიკური და მრავალკულტურული საქართველო</w:t>
    </w:r>
  </w:p>
  <w:p w:rsidR="007B09C1" w:rsidRPr="002D3B51" w:rsidRDefault="007B09C1">
    <w:pPr>
      <w:pStyle w:val="Footer"/>
      <w:rPr>
        <w:rFonts w:ascii="Sylfaen" w:hAnsi="Sylfaen"/>
        <w:i/>
      </w:rPr>
    </w:pPr>
    <w:r w:rsidRPr="00A47389">
      <w:rPr>
        <w:rFonts w:ascii="Sylfaen" w:hAnsi="Sylfaen"/>
        <w:i/>
        <w:lang w:val="ka-GE"/>
      </w:rPr>
      <w:t>201</w:t>
    </w:r>
    <w:r w:rsidR="002D3B51">
      <w:rPr>
        <w:rFonts w:ascii="Sylfaen" w:hAnsi="Sylfaen"/>
        <w:i/>
      </w:rPr>
      <w:t>7</w:t>
    </w:r>
    <w:r w:rsidRPr="00A47389">
      <w:rPr>
        <w:rFonts w:ascii="Sylfaen" w:hAnsi="Sylfaen"/>
        <w:i/>
        <w:lang w:val="ka-GE"/>
      </w:rPr>
      <w:t>-201</w:t>
    </w:r>
    <w:r w:rsidR="002D3B51">
      <w:rPr>
        <w:rFonts w:ascii="Sylfaen" w:hAnsi="Sylfaen"/>
        <w:i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2C" w:rsidRDefault="00DF162C" w:rsidP="006B68A9">
      <w:pPr>
        <w:spacing w:line="240" w:lineRule="auto"/>
      </w:pPr>
      <w:r>
        <w:separator/>
      </w:r>
    </w:p>
  </w:footnote>
  <w:footnote w:type="continuationSeparator" w:id="0">
    <w:p w:rsidR="00DF162C" w:rsidRDefault="00DF162C" w:rsidP="006B6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8A9"/>
    <w:rsid w:val="0007591B"/>
    <w:rsid w:val="00195CCE"/>
    <w:rsid w:val="002006B3"/>
    <w:rsid w:val="00202A39"/>
    <w:rsid w:val="002D3B51"/>
    <w:rsid w:val="00403B10"/>
    <w:rsid w:val="00405407"/>
    <w:rsid w:val="0040756D"/>
    <w:rsid w:val="0043599A"/>
    <w:rsid w:val="004D257E"/>
    <w:rsid w:val="004E17D4"/>
    <w:rsid w:val="00514CCB"/>
    <w:rsid w:val="005625CF"/>
    <w:rsid w:val="00616095"/>
    <w:rsid w:val="006477CE"/>
    <w:rsid w:val="006519AB"/>
    <w:rsid w:val="006823B2"/>
    <w:rsid w:val="006B68A9"/>
    <w:rsid w:val="006F2ACF"/>
    <w:rsid w:val="007B09C1"/>
    <w:rsid w:val="007B5E96"/>
    <w:rsid w:val="008141D1"/>
    <w:rsid w:val="00843E13"/>
    <w:rsid w:val="00876887"/>
    <w:rsid w:val="008B17C4"/>
    <w:rsid w:val="008C749E"/>
    <w:rsid w:val="0090278D"/>
    <w:rsid w:val="0093192B"/>
    <w:rsid w:val="00970EC3"/>
    <w:rsid w:val="00994B3D"/>
    <w:rsid w:val="009B22AE"/>
    <w:rsid w:val="009E4CCB"/>
    <w:rsid w:val="00A47389"/>
    <w:rsid w:val="00A83174"/>
    <w:rsid w:val="00AA6317"/>
    <w:rsid w:val="00AF2F2D"/>
    <w:rsid w:val="00C05E90"/>
    <w:rsid w:val="00D95423"/>
    <w:rsid w:val="00DF162C"/>
    <w:rsid w:val="00E16C9E"/>
    <w:rsid w:val="00E4485B"/>
    <w:rsid w:val="00E629E6"/>
    <w:rsid w:val="00E65FFD"/>
    <w:rsid w:val="00EA2510"/>
    <w:rsid w:val="00F05CBC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F2B63"/>
  <w15:docId w15:val="{F4A57667-13FE-469A-BFED-E2EA6D0A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8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A9"/>
  </w:style>
  <w:style w:type="paragraph" w:styleId="Footer">
    <w:name w:val="footer"/>
    <w:basedOn w:val="Normal"/>
    <w:link w:val="FooterChar"/>
    <w:uiPriority w:val="99"/>
    <w:unhideWhenUsed/>
    <w:rsid w:val="006B6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A9"/>
  </w:style>
  <w:style w:type="paragraph" w:styleId="FootnoteText">
    <w:name w:val="footnote text"/>
    <w:basedOn w:val="Normal"/>
    <w:link w:val="FootnoteTextChar"/>
    <w:semiHidden/>
    <w:rsid w:val="00A83174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17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83174"/>
    <w:rPr>
      <w:vertAlign w:val="superscript"/>
    </w:rPr>
  </w:style>
  <w:style w:type="paragraph" w:styleId="BodyText3">
    <w:name w:val="Body Text 3"/>
    <w:basedOn w:val="Normal"/>
    <w:link w:val="BodyText3Char"/>
    <w:rsid w:val="00A831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8317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Chikovani</dc:creator>
  <cp:lastModifiedBy>Nino</cp:lastModifiedBy>
  <cp:revision>18</cp:revision>
  <dcterms:created xsi:type="dcterms:W3CDTF">2014-04-30T18:25:00Z</dcterms:created>
  <dcterms:modified xsi:type="dcterms:W3CDTF">2018-06-01T13:47:00Z</dcterms:modified>
</cp:coreProperties>
</file>