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98" w:rsidRPr="00B14C98" w:rsidRDefault="00B14C98" w:rsidP="0033438A">
      <w:pPr>
        <w:jc w:val="center"/>
        <w:rPr>
          <w:rFonts w:ascii="Sylfaen" w:hAnsi="Sylfaen"/>
          <w:b/>
          <w:sz w:val="24"/>
          <w:lang w:val="ka-GE"/>
        </w:rPr>
      </w:pPr>
      <w:r w:rsidRPr="00B14C98">
        <w:rPr>
          <w:rFonts w:ascii="Sylfaen" w:hAnsi="Sylfaen"/>
          <w:b/>
          <w:sz w:val="24"/>
          <w:lang w:val="ka-GE"/>
        </w:rPr>
        <w:t>ლექცია</w:t>
      </w:r>
      <w:r w:rsidR="00D40372">
        <w:rPr>
          <w:rFonts w:ascii="Sylfaen" w:hAnsi="Sylfaen"/>
          <w:b/>
          <w:sz w:val="24"/>
          <w:lang w:val="ka-GE"/>
        </w:rPr>
        <w:t xml:space="preserve"> 12</w:t>
      </w:r>
      <w:bookmarkStart w:id="0" w:name="_GoBack"/>
      <w:bookmarkEnd w:id="0"/>
    </w:p>
    <w:p w:rsidR="00B14C98" w:rsidRDefault="00B14C98" w:rsidP="0033438A">
      <w:pPr>
        <w:jc w:val="center"/>
        <w:rPr>
          <w:rFonts w:ascii="Sylfaen" w:hAnsi="Sylfaen"/>
          <w:sz w:val="24"/>
          <w:lang w:val="ka-GE"/>
        </w:rPr>
      </w:pPr>
      <w:r w:rsidRPr="00B14C98">
        <w:rPr>
          <w:rFonts w:ascii="Sylfaen" w:hAnsi="Sylfaen"/>
          <w:b/>
          <w:sz w:val="24"/>
          <w:lang w:val="ka-GE"/>
        </w:rPr>
        <w:t>საბჭოთა წარსულის მეხსიერება</w:t>
      </w:r>
    </w:p>
    <w:p w:rsidR="00B14C98" w:rsidRDefault="00B14C98" w:rsidP="0033438A">
      <w:pPr>
        <w:jc w:val="center"/>
        <w:rPr>
          <w:rFonts w:ascii="Sylfaen" w:hAnsi="Sylfaen"/>
          <w:sz w:val="24"/>
          <w:lang w:val="ka-GE"/>
        </w:rPr>
      </w:pPr>
    </w:p>
    <w:p w:rsidR="00B14C98" w:rsidRDefault="00B14C98" w:rsidP="00B14C98">
      <w:pPr>
        <w:jc w:val="center"/>
        <w:rPr>
          <w:rFonts w:ascii="Sylfaen" w:hAnsi="Sylfaen"/>
          <w:sz w:val="24"/>
          <w:lang w:val="ka-GE"/>
        </w:rPr>
      </w:pPr>
      <w:r>
        <w:rPr>
          <w:rFonts w:ascii="Sylfaen" w:hAnsi="Sylfaen"/>
          <w:sz w:val="24"/>
          <w:lang w:val="ka-GE"/>
        </w:rPr>
        <w:t>(ლექციაზე წარმოდგენილი ვიზუალური მასალის გააზრებისთვის საჭირო ზოგიერთი ინფორმაცია)</w:t>
      </w:r>
    </w:p>
    <w:p w:rsidR="00B14C98" w:rsidRDefault="00B14C98" w:rsidP="00B14C98">
      <w:pPr>
        <w:jc w:val="center"/>
        <w:rPr>
          <w:rFonts w:ascii="Sylfaen" w:hAnsi="Sylfaen"/>
          <w:sz w:val="24"/>
          <w:lang w:val="ka-GE"/>
        </w:rPr>
      </w:pPr>
    </w:p>
    <w:p w:rsidR="00B14C98" w:rsidRDefault="00B14C98" w:rsidP="0033438A">
      <w:pPr>
        <w:jc w:val="center"/>
        <w:rPr>
          <w:rFonts w:ascii="Sylfaen" w:hAnsi="Sylfaen"/>
          <w:sz w:val="24"/>
          <w:lang w:val="ka-GE"/>
        </w:rPr>
      </w:pPr>
    </w:p>
    <w:p w:rsidR="00B14C98" w:rsidRPr="00B14C98" w:rsidRDefault="00B14C98" w:rsidP="00B14C98">
      <w:pPr>
        <w:pStyle w:val="ListParagraph"/>
        <w:numPr>
          <w:ilvl w:val="0"/>
          <w:numId w:val="1"/>
        </w:numPr>
        <w:jc w:val="center"/>
        <w:rPr>
          <w:rFonts w:ascii="Sylfaen" w:hAnsi="Sylfaen"/>
          <w:sz w:val="24"/>
          <w:lang w:val="ka-GE"/>
        </w:rPr>
      </w:pPr>
    </w:p>
    <w:p w:rsidR="0033438A" w:rsidRPr="0033438A" w:rsidRDefault="0033438A" w:rsidP="0033438A">
      <w:pPr>
        <w:spacing w:line="240" w:lineRule="auto"/>
        <w:jc w:val="center"/>
        <w:rPr>
          <w:rFonts w:ascii="Sylfaen" w:eastAsia="Times New Roman" w:hAnsi="Sylfaen" w:cs="Sylfaen"/>
          <w:b/>
          <w:color w:val="000000"/>
          <w:sz w:val="24"/>
          <w:szCs w:val="21"/>
          <w:lang w:val="ka-GE"/>
        </w:rPr>
      </w:pPr>
      <w:r w:rsidRPr="0033438A">
        <w:rPr>
          <w:rFonts w:ascii="Sylfaen" w:eastAsia="Times New Roman" w:hAnsi="Sylfaen" w:cs="Sylfaen"/>
          <w:b/>
          <w:color w:val="000000"/>
          <w:sz w:val="24"/>
          <w:szCs w:val="21"/>
          <w:lang w:val="ka-GE"/>
        </w:rPr>
        <w:t>დნესტრისპირეთის მოლდავური რესპუბლიკა</w:t>
      </w:r>
    </w:p>
    <w:p w:rsidR="0033438A" w:rsidRPr="0033438A" w:rsidRDefault="0033438A" w:rsidP="0033438A">
      <w:pPr>
        <w:spacing w:line="240" w:lineRule="auto"/>
        <w:jc w:val="both"/>
        <w:rPr>
          <w:rFonts w:ascii="Sylfaen" w:eastAsia="Times New Roman" w:hAnsi="Sylfaen" w:cs="Sylfaen"/>
          <w:color w:val="000000"/>
          <w:sz w:val="24"/>
          <w:szCs w:val="21"/>
        </w:rPr>
      </w:pP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დნესტრისპირეთი</w:t>
      </w:r>
      <w:proofErr w:type="spellEnd"/>
      <w:proofErr w:type="gramEnd"/>
      <w:r w:rsidRPr="0033438A">
        <w:rPr>
          <w:rFonts w:ascii="Sylfaen" w:eastAsia="Times New Roman" w:hAnsi="Sylfaen" w:cs="Arial"/>
          <w:color w:val="000000"/>
          <w:sz w:val="24"/>
          <w:szCs w:val="21"/>
        </w:rPr>
        <w:t xml:space="preserve"> - </w:t>
      </w:r>
      <w:proofErr w:type="spellStart"/>
      <w:r w:rsidRPr="0033438A">
        <w:rPr>
          <w:rFonts w:ascii="Sylfaen" w:eastAsia="Times New Roman" w:hAnsi="Sylfaen" w:cs="Sylfaen"/>
          <w:color w:val="000000"/>
          <w:sz w:val="24"/>
          <w:szCs w:val="21"/>
        </w:rPr>
        <w:t>თვითგამოცხადებული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სახელმწიფოებრივი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წარმონაქმნი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მოლდოვ</w:t>
      </w:r>
      <w:proofErr w:type="spellEnd"/>
      <w:r w:rsidRPr="0033438A">
        <w:rPr>
          <w:rFonts w:ascii="Sylfaen" w:eastAsia="Times New Roman" w:hAnsi="Sylfaen" w:cs="Sylfaen"/>
          <w:color w:val="000000"/>
          <w:sz w:val="24"/>
          <w:szCs w:val="21"/>
          <w:lang w:val="ka-GE"/>
        </w:rPr>
        <w:t>ა</w:t>
      </w:r>
      <w:r w:rsidRPr="0033438A">
        <w:rPr>
          <w:rFonts w:ascii="Sylfaen" w:eastAsia="Times New Roman" w:hAnsi="Sylfaen" w:cs="Sylfaen"/>
          <w:color w:val="000000"/>
          <w:sz w:val="24"/>
          <w:szCs w:val="21"/>
        </w:rPr>
        <w:t>ს</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ტერიტორიაზე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ე</w:t>
      </w:r>
      <w:r w:rsidRPr="0033438A">
        <w:rPr>
          <w:rFonts w:ascii="Sylfaen" w:eastAsia="Times New Roman" w:hAnsi="Sylfaen" w:cs="Arial"/>
          <w:color w:val="000000"/>
          <w:sz w:val="24"/>
          <w:szCs w:val="21"/>
        </w:rPr>
        <w:t>.</w:t>
      </w:r>
      <w:r w:rsidRPr="0033438A">
        <w:rPr>
          <w:rFonts w:ascii="Sylfaen" w:eastAsia="Times New Roman" w:hAnsi="Sylfaen" w:cs="Sylfaen"/>
          <w:color w:val="000000"/>
          <w:sz w:val="24"/>
          <w:szCs w:val="21"/>
        </w:rPr>
        <w:t>წ</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მოლდავური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რესპუბლიკა</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მისი</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კონტროლის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ქვეშაა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მდინარე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მარცხენა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სანაპირო</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რომელიც</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უპირატესად</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ეთნიკური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რუსებით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უკრაინელებით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არის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დასახლებული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ასევე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მარჯვენა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სანაპიროს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ქალაქი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ბენდერი</w:t>
      </w:r>
      <w:proofErr w:type="spellEnd"/>
      <w:r w:rsidRPr="0033438A">
        <w:rPr>
          <w:rFonts w:ascii="Sylfaen" w:eastAsia="Times New Roman" w:hAnsi="Sylfaen" w:cs="Arial"/>
          <w:color w:val="000000"/>
          <w:sz w:val="24"/>
          <w:szCs w:val="21"/>
        </w:rPr>
        <w:t>.</w:t>
      </w: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მოსახლეობ</w:t>
      </w:r>
      <w:proofErr w:type="spellEnd"/>
      <w:r w:rsidRPr="0033438A">
        <w:rPr>
          <w:rFonts w:ascii="Sylfaen" w:eastAsia="Times New Roman" w:hAnsi="Sylfaen" w:cs="Sylfaen"/>
          <w:color w:val="000000"/>
          <w:sz w:val="24"/>
          <w:szCs w:val="21"/>
          <w:lang w:val="ka-GE"/>
        </w:rPr>
        <w:t>ის</w:t>
      </w:r>
      <w:proofErr w:type="gramEnd"/>
      <w:r w:rsidRPr="0033438A">
        <w:rPr>
          <w:rFonts w:ascii="Sylfaen" w:eastAsia="Times New Roman" w:hAnsi="Sylfaen" w:cs="Arial"/>
          <w:color w:val="000000"/>
          <w:sz w:val="24"/>
          <w:szCs w:val="21"/>
        </w:rPr>
        <w:t xml:space="preserve"> 40%</w:t>
      </w:r>
      <w:r w:rsidRPr="0033438A">
        <w:rPr>
          <w:rFonts w:ascii="Sylfaen" w:eastAsia="Times New Roman" w:hAnsi="Sylfaen" w:cs="Arial"/>
          <w:color w:val="000000"/>
          <w:sz w:val="24"/>
          <w:szCs w:val="21"/>
          <w:lang w:val="ka-GE"/>
        </w:rPr>
        <w:t xml:space="preserve"> </w:t>
      </w:r>
      <w:proofErr w:type="spellStart"/>
      <w:r w:rsidRPr="0033438A">
        <w:rPr>
          <w:rFonts w:ascii="Sylfaen" w:eastAsia="Times New Roman" w:hAnsi="Sylfaen" w:cs="Sylfaen"/>
          <w:color w:val="000000"/>
          <w:sz w:val="24"/>
          <w:szCs w:val="21"/>
        </w:rPr>
        <w:t>მოლდაველები</w:t>
      </w:r>
      <w:proofErr w:type="spellEnd"/>
      <w:r w:rsidRPr="0033438A">
        <w:rPr>
          <w:rFonts w:ascii="Sylfaen" w:eastAsia="Times New Roman" w:hAnsi="Sylfaen" w:cs="Sylfaen"/>
          <w:color w:val="000000"/>
          <w:sz w:val="24"/>
          <w:szCs w:val="21"/>
          <w:lang w:val="ka-GE"/>
        </w:rPr>
        <w:t>ა</w:t>
      </w:r>
      <w:r w:rsidRPr="0033438A">
        <w:rPr>
          <w:rFonts w:ascii="Sylfaen" w:eastAsia="Times New Roman" w:hAnsi="Sylfaen" w:cs="Arial"/>
          <w:color w:val="000000"/>
          <w:sz w:val="24"/>
          <w:szCs w:val="21"/>
        </w:rPr>
        <w:t>.</w:t>
      </w: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დედაქალაქი</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ტირასპოლი</w:t>
      </w:r>
      <w:proofErr w:type="spellEnd"/>
      <w:r w:rsidRPr="0033438A">
        <w:rPr>
          <w:rFonts w:ascii="Sylfaen" w:eastAsia="Times New Roman" w:hAnsi="Sylfaen" w:cs="Arial"/>
          <w:color w:val="000000"/>
          <w:sz w:val="24"/>
          <w:szCs w:val="21"/>
        </w:rPr>
        <w:t>.</w:t>
      </w:r>
    </w:p>
    <w:p w:rsidR="0033438A" w:rsidRDefault="0033438A" w:rsidP="0033438A">
      <w:pPr>
        <w:spacing w:before="120"/>
        <w:jc w:val="both"/>
        <w:rPr>
          <w:rFonts w:ascii="Sylfaen" w:eastAsia="Times New Roman" w:hAnsi="Sylfaen" w:cs="Arial"/>
          <w:color w:val="000000"/>
          <w:sz w:val="24"/>
          <w:szCs w:val="21"/>
          <w:lang w:val="ka-GE"/>
        </w:rPr>
      </w:pPr>
      <w:r w:rsidRPr="0033438A">
        <w:rPr>
          <w:rFonts w:ascii="Sylfaen" w:eastAsia="Times New Roman" w:hAnsi="Sylfaen" w:cs="Arial"/>
          <w:color w:val="000000"/>
          <w:sz w:val="24"/>
          <w:szCs w:val="21"/>
        </w:rPr>
        <w:t xml:space="preserve">1991 </w:t>
      </w:r>
      <w:proofErr w:type="spellStart"/>
      <w:r w:rsidRPr="0033438A">
        <w:rPr>
          <w:rFonts w:ascii="Sylfaen" w:eastAsia="Times New Roman" w:hAnsi="Sylfaen" w:cs="Sylfaen"/>
          <w:color w:val="000000"/>
          <w:sz w:val="24"/>
          <w:szCs w:val="21"/>
        </w:rPr>
        <w:t>წელს</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მოლდოვ</w:t>
      </w:r>
      <w:proofErr w:type="spellEnd"/>
      <w:r w:rsidR="007424E6">
        <w:rPr>
          <w:rFonts w:ascii="Sylfaen" w:eastAsia="Times New Roman" w:hAnsi="Sylfaen" w:cs="Sylfaen"/>
          <w:color w:val="000000"/>
          <w:sz w:val="24"/>
          <w:szCs w:val="21"/>
          <w:lang w:val="ka-GE"/>
        </w:rPr>
        <w:t>ა</w:t>
      </w:r>
      <w:r w:rsidRPr="0033438A">
        <w:rPr>
          <w:rFonts w:ascii="Sylfaen" w:eastAsia="Times New Roman" w:hAnsi="Sylfaen" w:cs="Sylfaen"/>
          <w:color w:val="000000"/>
          <w:sz w:val="24"/>
          <w:szCs w:val="21"/>
        </w:rPr>
        <w:t>ს</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მიერ</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დამოუკიდებლობის</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გამოაცხადებ</w:t>
      </w:r>
      <w:proofErr w:type="spellEnd"/>
      <w:r w:rsidR="007424E6">
        <w:rPr>
          <w:rFonts w:ascii="Sylfaen" w:eastAsia="Times New Roman" w:hAnsi="Sylfaen" w:cs="Sylfaen"/>
          <w:color w:val="000000"/>
          <w:sz w:val="24"/>
          <w:szCs w:val="21"/>
          <w:lang w:val="ka-GE"/>
        </w:rPr>
        <w:t>ის შემდეგ</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ქვეყნის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სხვადასხვა</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რეგიონ</w:t>
      </w:r>
      <w:r w:rsidRPr="0033438A">
        <w:rPr>
          <w:rFonts w:ascii="Sylfaen" w:eastAsia="Times New Roman" w:hAnsi="Sylfaen" w:cs="Sylfaen"/>
          <w:color w:val="000000"/>
          <w:sz w:val="24"/>
          <w:szCs w:val="21"/>
        </w:rPr>
        <w:t>ში</w:t>
      </w:r>
      <w:proofErr w:type="spellEnd"/>
      <w:r w:rsidR="007424E6">
        <w:rPr>
          <w:rFonts w:ascii="Sylfaen" w:eastAsia="Times New Roman" w:hAnsi="Sylfaen" w:cs="Sylfaen"/>
          <w:color w:val="000000"/>
          <w:sz w:val="24"/>
          <w:szCs w:val="21"/>
          <w:lang w:val="ka-GE"/>
        </w:rPr>
        <w:t xml:space="preserve"> </w:t>
      </w:r>
      <w:proofErr w:type="spellStart"/>
      <w:r w:rsidR="007424E6" w:rsidRPr="0033438A">
        <w:rPr>
          <w:rFonts w:ascii="Sylfaen" w:eastAsia="Times New Roman" w:hAnsi="Sylfaen" w:cs="Sylfaen"/>
          <w:color w:val="000000"/>
          <w:sz w:val="24"/>
          <w:szCs w:val="21"/>
        </w:rPr>
        <w:t>გააქტიურ</w:t>
      </w:r>
      <w:proofErr w:type="spellEnd"/>
      <w:r w:rsidR="007424E6">
        <w:rPr>
          <w:rFonts w:ascii="Sylfaen" w:eastAsia="Times New Roman" w:hAnsi="Sylfaen" w:cs="Sylfaen"/>
          <w:color w:val="000000"/>
          <w:sz w:val="24"/>
          <w:szCs w:val="21"/>
          <w:lang w:val="ka-GE"/>
        </w:rPr>
        <w:t>დ</w:t>
      </w:r>
      <w:r w:rsidR="007424E6" w:rsidRPr="0033438A">
        <w:rPr>
          <w:rFonts w:ascii="Sylfaen" w:eastAsia="Times New Roman" w:hAnsi="Sylfaen" w:cs="Sylfaen"/>
          <w:color w:val="000000"/>
          <w:sz w:val="24"/>
          <w:szCs w:val="21"/>
        </w:rPr>
        <w:t>ა</w:t>
      </w:r>
      <w:r w:rsidR="007424E6">
        <w:rPr>
          <w:rFonts w:ascii="Sylfaen" w:eastAsia="Times New Roman" w:hAnsi="Sylfaen" w:cs="Sylfaen"/>
          <w:color w:val="000000"/>
          <w:sz w:val="24"/>
          <w:szCs w:val="21"/>
          <w:lang w:val="ka-GE"/>
        </w:rPr>
        <w:t xml:space="preserve"> </w:t>
      </w:r>
      <w:proofErr w:type="spellStart"/>
      <w:r w:rsidR="007424E6" w:rsidRPr="0033438A">
        <w:rPr>
          <w:rFonts w:ascii="Sylfaen" w:eastAsia="Times New Roman" w:hAnsi="Sylfaen" w:cs="Sylfaen"/>
          <w:color w:val="000000"/>
          <w:sz w:val="24"/>
          <w:szCs w:val="21"/>
        </w:rPr>
        <w:t>სეპარატისტული</w:t>
      </w:r>
      <w:proofErr w:type="spellEnd"/>
      <w:r w:rsidR="007424E6" w:rsidRPr="0033438A">
        <w:rPr>
          <w:rFonts w:ascii="Sylfaen" w:eastAsia="Times New Roman" w:hAnsi="Sylfaen" w:cs="Arial"/>
          <w:color w:val="000000"/>
          <w:sz w:val="24"/>
          <w:szCs w:val="21"/>
        </w:rPr>
        <w:t xml:space="preserve"> </w:t>
      </w:r>
      <w:proofErr w:type="spellStart"/>
      <w:r w:rsidR="007424E6" w:rsidRPr="0033438A">
        <w:rPr>
          <w:rFonts w:ascii="Sylfaen" w:eastAsia="Times New Roman" w:hAnsi="Sylfaen" w:cs="Sylfaen"/>
          <w:color w:val="000000"/>
          <w:sz w:val="24"/>
          <w:szCs w:val="21"/>
        </w:rPr>
        <w:t>მოძრაობები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იმავე</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წელს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სლავურმა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მოსახლეობამ</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გამოაცხადა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მოლდავური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რესპუბლიკა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რასაც</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მოჰყვა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შეიარაღებული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კონფლიქტი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ამჟამად</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კონფლიქტი</w:t>
      </w:r>
      <w:proofErr w:type="spellEnd"/>
      <w:r w:rsidRPr="0033438A">
        <w:rPr>
          <w:rFonts w:ascii="Sylfaen" w:eastAsia="Times New Roman" w:hAnsi="Sylfaen" w:cs="Arial"/>
          <w:color w:val="000000"/>
          <w:sz w:val="24"/>
          <w:szCs w:val="21"/>
        </w:rPr>
        <w:t xml:space="preserve"> </w:t>
      </w:r>
      <w:r w:rsidRPr="0033438A">
        <w:rPr>
          <w:rFonts w:ascii="Sylfaen" w:eastAsia="Times New Roman" w:hAnsi="Sylfaen" w:cs="Sylfaen"/>
          <w:color w:val="000000"/>
          <w:sz w:val="24"/>
          <w:szCs w:val="21"/>
          <w:lang w:val="ka-GE"/>
        </w:rPr>
        <w:t>გაყინულია.</w:t>
      </w:r>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მხარეებს</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შორის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პირობით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საზღვარზე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რუსეთის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სამშვიდობო</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ძალებია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განლაგებული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სტატუსზე</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დღემდე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მიმდინარეობს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მოლაპარაკებები</w:t>
      </w:r>
      <w:proofErr w:type="spellEnd"/>
      <w:r w:rsidRPr="0033438A">
        <w:rPr>
          <w:rFonts w:ascii="Sylfaen" w:eastAsia="Times New Roman" w:hAnsi="Sylfaen" w:cs="Arial"/>
          <w:color w:val="000000"/>
          <w:sz w:val="24"/>
          <w:szCs w:val="21"/>
        </w:rPr>
        <w:t>.</w:t>
      </w:r>
    </w:p>
    <w:p w:rsidR="00396D93" w:rsidRPr="00396D93" w:rsidRDefault="00396D93" w:rsidP="0033438A">
      <w:pPr>
        <w:spacing w:before="120"/>
        <w:jc w:val="both"/>
        <w:rPr>
          <w:rFonts w:ascii="Sylfaen" w:eastAsia="Times New Roman" w:hAnsi="Sylfaen" w:cs="Arial"/>
          <w:color w:val="000000"/>
          <w:sz w:val="24"/>
          <w:szCs w:val="21"/>
          <w:lang w:val="ka-GE"/>
        </w:rPr>
      </w:pPr>
      <w:r>
        <w:rPr>
          <w:rFonts w:ascii="Sylfaen" w:eastAsia="Times New Roman" w:hAnsi="Sylfaen" w:cs="Arial"/>
          <w:color w:val="000000"/>
          <w:sz w:val="24"/>
          <w:szCs w:val="21"/>
          <w:lang w:val="ka-GE"/>
        </w:rPr>
        <w:t xml:space="preserve">დნესტრისპირეთის რესპუბლიკა აღიარებს ყოფილი აფხაზეთისა და სამხრეთ ოსეთის არაღიარებულ რესპუბლიკებს; </w:t>
      </w:r>
      <w:r w:rsidR="00287A9A">
        <w:rPr>
          <w:rFonts w:ascii="Sylfaen" w:eastAsia="Times New Roman" w:hAnsi="Sylfaen" w:cs="Arial"/>
          <w:color w:val="000000"/>
          <w:sz w:val="24"/>
          <w:szCs w:val="21"/>
          <w:lang w:val="ka-GE"/>
        </w:rPr>
        <w:t>ტირასპოლში არის მათი წარმომადგენლობები.</w:t>
      </w:r>
      <w:r>
        <w:rPr>
          <w:rFonts w:ascii="Sylfaen" w:eastAsia="Times New Roman" w:hAnsi="Sylfaen" w:cs="Arial"/>
          <w:color w:val="000000"/>
          <w:sz w:val="24"/>
          <w:szCs w:val="21"/>
          <w:lang w:val="ka-GE"/>
        </w:rPr>
        <w:t xml:space="preserve">  </w:t>
      </w:r>
    </w:p>
    <w:p w:rsidR="007424E6" w:rsidRDefault="007424E6" w:rsidP="0033438A">
      <w:pPr>
        <w:spacing w:before="120"/>
        <w:jc w:val="both"/>
        <w:rPr>
          <w:rFonts w:ascii="Sylfaen" w:eastAsia="Times New Roman" w:hAnsi="Sylfaen" w:cs="Arial"/>
          <w:color w:val="000000"/>
          <w:sz w:val="24"/>
          <w:szCs w:val="21"/>
          <w:lang w:val="ka-GE"/>
        </w:rPr>
      </w:pPr>
    </w:p>
    <w:p w:rsidR="00287A9A" w:rsidRPr="00287A9A" w:rsidRDefault="00287A9A" w:rsidP="00287A9A">
      <w:pPr>
        <w:ind w:left="360"/>
        <w:jc w:val="center"/>
        <w:rPr>
          <w:rFonts w:ascii="Sylfaen" w:hAnsi="Sylfaen"/>
          <w:sz w:val="24"/>
          <w:lang w:val="ka-GE"/>
        </w:rPr>
      </w:pPr>
      <w:r>
        <w:rPr>
          <w:rFonts w:ascii="Sylfaen" w:hAnsi="Sylfaen"/>
          <w:sz w:val="24"/>
          <w:lang w:val="ka-GE"/>
        </w:rPr>
        <w:t>2.</w:t>
      </w:r>
    </w:p>
    <w:p w:rsidR="00287A9A" w:rsidRPr="0033438A" w:rsidRDefault="00287A9A" w:rsidP="00287A9A">
      <w:pPr>
        <w:jc w:val="center"/>
        <w:rPr>
          <w:rFonts w:ascii="Sylfaen" w:hAnsi="Sylfaen"/>
          <w:sz w:val="24"/>
          <w:lang w:val="ka-GE"/>
        </w:rPr>
      </w:pPr>
      <w:r w:rsidRPr="0033438A">
        <w:rPr>
          <w:rFonts w:ascii="Sylfaen" w:hAnsi="Sylfaen"/>
          <w:sz w:val="24"/>
          <w:lang w:val="ka-GE"/>
        </w:rPr>
        <w:t>დნესტრისპირეთის მოლდავური რესპუბლიკის პრეზიდენტის</w:t>
      </w:r>
    </w:p>
    <w:p w:rsidR="00287A9A" w:rsidRPr="00287A9A" w:rsidRDefault="00287A9A" w:rsidP="00287A9A">
      <w:pPr>
        <w:jc w:val="center"/>
        <w:rPr>
          <w:rFonts w:ascii="Sylfaen" w:hAnsi="Sylfaen"/>
          <w:b/>
          <w:lang w:val="ka-GE"/>
        </w:rPr>
      </w:pPr>
      <w:r w:rsidRPr="00287A9A">
        <w:rPr>
          <w:rFonts w:ascii="Sylfaen" w:hAnsi="Sylfaen"/>
          <w:b/>
          <w:lang w:val="ka-GE"/>
        </w:rPr>
        <w:t>ბრძანება</w:t>
      </w:r>
    </w:p>
    <w:p w:rsidR="00287A9A" w:rsidRPr="00287A9A" w:rsidRDefault="00287A9A" w:rsidP="00287A9A">
      <w:pPr>
        <w:jc w:val="center"/>
        <w:rPr>
          <w:rFonts w:ascii="Sylfaen" w:hAnsi="Sylfaen"/>
          <w:lang w:val="ka-GE"/>
        </w:rPr>
      </w:pPr>
      <w:r w:rsidRPr="00287A9A">
        <w:rPr>
          <w:rFonts w:ascii="Sylfaen" w:hAnsi="Sylfaen"/>
          <w:b/>
          <w:lang w:val="ka-GE"/>
        </w:rPr>
        <w:t>„სამხედრო ისტორიულ-მემორიალური სასაფლაოს“</w:t>
      </w:r>
      <w:r w:rsidRPr="00287A9A">
        <w:rPr>
          <w:rFonts w:ascii="Sylfaen" w:hAnsi="Sylfaen"/>
          <w:lang w:val="ka-GE"/>
        </w:rPr>
        <w:t xml:space="preserve"> შესახებ</w:t>
      </w:r>
    </w:p>
    <w:p w:rsidR="00287A9A" w:rsidRPr="0033438A" w:rsidRDefault="00287A9A" w:rsidP="00287A9A">
      <w:pPr>
        <w:jc w:val="center"/>
        <w:rPr>
          <w:rFonts w:ascii="Sylfaen" w:hAnsi="Sylfaen"/>
          <w:sz w:val="24"/>
          <w:lang w:val="ka-GE"/>
        </w:rPr>
      </w:pPr>
      <w:r w:rsidRPr="0033438A">
        <w:rPr>
          <w:rFonts w:ascii="Sylfaen" w:hAnsi="Sylfaen"/>
          <w:b/>
          <w:sz w:val="24"/>
          <w:lang w:val="ka-GE"/>
        </w:rPr>
        <w:t>8 ნოემბერი, 2006</w:t>
      </w:r>
      <w:r w:rsidRPr="0033438A">
        <w:rPr>
          <w:rFonts w:ascii="Sylfaen" w:hAnsi="Sylfaen"/>
          <w:sz w:val="24"/>
          <w:lang w:val="ka-GE"/>
        </w:rPr>
        <w:t xml:space="preserve"> (# 631)</w:t>
      </w:r>
    </w:p>
    <w:p w:rsidR="00287A9A" w:rsidRPr="0033438A" w:rsidRDefault="00287A9A" w:rsidP="00287A9A">
      <w:pPr>
        <w:jc w:val="center"/>
        <w:rPr>
          <w:rFonts w:ascii="Sylfaen" w:hAnsi="Sylfaen"/>
          <w:sz w:val="24"/>
          <w:lang w:val="ka-GE"/>
        </w:rPr>
      </w:pPr>
    </w:p>
    <w:p w:rsidR="00287A9A" w:rsidRPr="0033438A" w:rsidRDefault="00287A9A" w:rsidP="00287A9A">
      <w:pPr>
        <w:jc w:val="both"/>
        <w:rPr>
          <w:rFonts w:ascii="Sylfaen" w:hAnsi="Sylfaen"/>
          <w:sz w:val="24"/>
          <w:lang w:val="ka-GE"/>
        </w:rPr>
      </w:pPr>
      <w:r w:rsidRPr="0033438A">
        <w:rPr>
          <w:rFonts w:ascii="Sylfaen" w:hAnsi="Sylfaen"/>
          <w:sz w:val="24"/>
          <w:lang w:val="ka-GE"/>
        </w:rPr>
        <w:t xml:space="preserve">სამხედრო მოსამსახურეთა, შინაგან საქმეთა ორგანოების, სისხლის სამართლისა და აღმასრულებელი სისტემის, სახელმწიფო საგადასახადო სამსახურისა საბაჟოს თანამშრომლებისა და მოქალაქეების ხსოვნის უკვდავსაყოფად, რომლებიც დაეცნენ დნესტრისპირეთის მოლდავური რესპუბლიკის მთლიანობისა და დამოუკიდებლობისათვის ბრძოლაში, აგრეთვე აქვთ განსაკუთრებული დამსახურება </w:t>
      </w:r>
      <w:r w:rsidRPr="0033438A">
        <w:rPr>
          <w:rFonts w:ascii="Sylfaen" w:hAnsi="Sylfaen"/>
          <w:sz w:val="24"/>
          <w:lang w:val="ka-GE"/>
        </w:rPr>
        <w:lastRenderedPageBreak/>
        <w:t>სახელმწიფოს წინაშე, დნესტრისპირეთის მოლდავური რესპუბლიკის კონსტიტუციის 70-ე და 72-ე მუხლის შესაბამისად,</w:t>
      </w:r>
    </w:p>
    <w:p w:rsidR="00287A9A" w:rsidRPr="0033438A" w:rsidRDefault="00287A9A" w:rsidP="00287A9A">
      <w:pPr>
        <w:jc w:val="center"/>
        <w:rPr>
          <w:rFonts w:ascii="Sylfaen" w:hAnsi="Sylfaen"/>
          <w:b/>
          <w:sz w:val="24"/>
          <w:lang w:val="ka-GE"/>
        </w:rPr>
      </w:pPr>
      <w:r w:rsidRPr="0033438A">
        <w:rPr>
          <w:rFonts w:ascii="Sylfaen" w:hAnsi="Sylfaen"/>
          <w:b/>
          <w:sz w:val="24"/>
          <w:lang w:val="ka-GE"/>
        </w:rPr>
        <w:t>ვადგენ:</w:t>
      </w:r>
    </w:p>
    <w:p w:rsidR="00287A9A" w:rsidRPr="0033438A" w:rsidRDefault="00287A9A" w:rsidP="00287A9A">
      <w:pPr>
        <w:jc w:val="both"/>
        <w:rPr>
          <w:rFonts w:ascii="Sylfaen" w:hAnsi="Sylfaen"/>
          <w:sz w:val="24"/>
          <w:lang w:val="ka-GE"/>
        </w:rPr>
      </w:pPr>
      <w:r w:rsidRPr="0033438A">
        <w:rPr>
          <w:rFonts w:ascii="Sylfaen" w:hAnsi="Sylfaen"/>
          <w:sz w:val="24"/>
          <w:lang w:val="ka-GE"/>
        </w:rPr>
        <w:t>ქ. ბენდერის ტერიტორიაზე შეიქმნას სამხედრო ისტორიულ-მემორიალური სასაფლაო.</w:t>
      </w:r>
    </w:p>
    <w:p w:rsidR="00287A9A" w:rsidRPr="0033438A" w:rsidRDefault="00287A9A" w:rsidP="00287A9A">
      <w:pPr>
        <w:jc w:val="both"/>
        <w:rPr>
          <w:rFonts w:ascii="Sylfaen" w:hAnsi="Sylfaen"/>
          <w:sz w:val="24"/>
          <w:lang w:val="ka-GE"/>
        </w:rPr>
      </w:pPr>
      <w:r w:rsidRPr="0033438A">
        <w:rPr>
          <w:rFonts w:ascii="Sylfaen" w:hAnsi="Sylfaen"/>
          <w:sz w:val="24"/>
          <w:lang w:val="ka-GE"/>
        </w:rPr>
        <w:t>ეს ბრძანება ძალაში შედის გამოქვეყნების დღიდან.</w:t>
      </w:r>
    </w:p>
    <w:p w:rsidR="00287A9A" w:rsidRPr="0033438A" w:rsidRDefault="00287A9A" w:rsidP="00287A9A">
      <w:pPr>
        <w:jc w:val="both"/>
        <w:rPr>
          <w:rFonts w:ascii="Sylfaen" w:hAnsi="Sylfaen"/>
          <w:sz w:val="24"/>
          <w:lang w:val="ka-GE"/>
        </w:rPr>
      </w:pPr>
    </w:p>
    <w:p w:rsidR="0033438A" w:rsidRDefault="00287A9A" w:rsidP="00287A9A">
      <w:pPr>
        <w:rPr>
          <w:rFonts w:ascii="Sylfaen" w:hAnsi="Sylfaen"/>
          <w:sz w:val="24"/>
          <w:lang w:val="ka-GE"/>
        </w:rPr>
      </w:pPr>
      <w:r w:rsidRPr="0033438A">
        <w:rPr>
          <w:rFonts w:ascii="Sylfaen" w:hAnsi="Sylfaen"/>
          <w:sz w:val="24"/>
          <w:lang w:val="ka-GE"/>
        </w:rPr>
        <w:t xml:space="preserve">პრეზიდენტი </w:t>
      </w:r>
      <w:r w:rsidRPr="0033438A">
        <w:rPr>
          <w:rFonts w:ascii="Sylfaen" w:hAnsi="Sylfaen"/>
          <w:sz w:val="24"/>
        </w:rPr>
        <w:t xml:space="preserve"> </w:t>
      </w:r>
      <w:r w:rsidRPr="0033438A">
        <w:rPr>
          <w:rFonts w:ascii="Sylfaen" w:hAnsi="Sylfaen"/>
          <w:sz w:val="24"/>
          <w:lang w:val="ka-GE"/>
        </w:rPr>
        <w:t>ი. სმირნოვი</w:t>
      </w:r>
    </w:p>
    <w:p w:rsidR="00287A9A" w:rsidRDefault="00287A9A" w:rsidP="00287A9A">
      <w:pPr>
        <w:rPr>
          <w:rFonts w:ascii="Sylfaen" w:hAnsi="Sylfaen"/>
          <w:sz w:val="24"/>
          <w:lang w:val="ka-GE"/>
        </w:rPr>
      </w:pPr>
    </w:p>
    <w:p w:rsidR="00287A9A" w:rsidRDefault="00287A9A" w:rsidP="00287A9A">
      <w:pPr>
        <w:rPr>
          <w:rFonts w:ascii="Sylfaen" w:hAnsi="Sylfaen"/>
          <w:sz w:val="24"/>
          <w:lang w:val="ka-GE"/>
        </w:rPr>
      </w:pPr>
    </w:p>
    <w:p w:rsidR="00287A9A" w:rsidRPr="00287A9A" w:rsidRDefault="00287A9A" w:rsidP="00287A9A">
      <w:pPr>
        <w:jc w:val="center"/>
        <w:rPr>
          <w:rFonts w:ascii="Sylfaen" w:hAnsi="Sylfaen"/>
          <w:b/>
          <w:sz w:val="24"/>
          <w:lang w:val="ka-GE"/>
        </w:rPr>
      </w:pPr>
      <w:r w:rsidRPr="00287A9A">
        <w:rPr>
          <w:rFonts w:ascii="Sylfaen" w:hAnsi="Sylfaen"/>
          <w:b/>
          <w:sz w:val="24"/>
          <w:lang w:val="ka-GE"/>
        </w:rPr>
        <w:t>3.</w:t>
      </w:r>
    </w:p>
    <w:p w:rsidR="00287A9A" w:rsidRDefault="00287A9A" w:rsidP="00287A9A">
      <w:pPr>
        <w:jc w:val="center"/>
        <w:rPr>
          <w:rFonts w:ascii="Sylfaen" w:hAnsi="Sylfaen"/>
          <w:sz w:val="24"/>
          <w:lang w:val="ka-GE"/>
        </w:rPr>
      </w:pPr>
      <w:r w:rsidRPr="00287A9A">
        <w:rPr>
          <w:rFonts w:ascii="Sylfaen" w:hAnsi="Sylfaen"/>
          <w:b/>
          <w:sz w:val="24"/>
          <w:lang w:val="ka-GE"/>
        </w:rPr>
        <w:t>ძეგლების პარკი</w:t>
      </w:r>
      <w:r w:rsidR="000723DE">
        <w:rPr>
          <w:rFonts w:ascii="Sylfaen" w:hAnsi="Sylfaen"/>
          <w:b/>
          <w:sz w:val="24"/>
          <w:lang w:val="ka-GE"/>
        </w:rPr>
        <w:t xml:space="preserve"> </w:t>
      </w:r>
      <w:r w:rsidR="000723DE" w:rsidRPr="00F43EAD">
        <w:rPr>
          <w:rFonts w:ascii="Sylfaen" w:hAnsi="Sylfaen"/>
          <w:b/>
          <w:sz w:val="24"/>
          <w:lang w:val="ka-GE"/>
        </w:rPr>
        <w:t>(</w:t>
      </w:r>
      <w:proofErr w:type="spellStart"/>
      <w:r w:rsidR="000723DE" w:rsidRPr="00F43EAD">
        <w:rPr>
          <w:rFonts w:ascii="Sylfaen" w:hAnsi="Sylfaen"/>
          <w:b/>
          <w:sz w:val="24"/>
          <w:lang w:val="ka-GE"/>
        </w:rPr>
        <w:t>Memento</w:t>
      </w:r>
      <w:proofErr w:type="spellEnd"/>
      <w:r w:rsidR="000723DE" w:rsidRPr="00F43EAD">
        <w:rPr>
          <w:rFonts w:ascii="Sylfaen" w:hAnsi="Sylfaen"/>
          <w:b/>
          <w:sz w:val="24"/>
          <w:lang w:val="ka-GE"/>
        </w:rPr>
        <w:t xml:space="preserve"> </w:t>
      </w:r>
      <w:proofErr w:type="spellStart"/>
      <w:r w:rsidR="000723DE" w:rsidRPr="00F43EAD">
        <w:rPr>
          <w:rFonts w:ascii="Sylfaen" w:hAnsi="Sylfaen"/>
          <w:b/>
          <w:sz w:val="24"/>
          <w:lang w:val="ka-GE"/>
        </w:rPr>
        <w:t>Park</w:t>
      </w:r>
      <w:proofErr w:type="spellEnd"/>
      <w:r w:rsidR="000723DE" w:rsidRPr="00F43EAD">
        <w:rPr>
          <w:rFonts w:ascii="Sylfaen" w:hAnsi="Sylfaen"/>
          <w:b/>
          <w:sz w:val="24"/>
          <w:lang w:val="ka-GE"/>
        </w:rPr>
        <w:t>)</w:t>
      </w:r>
      <w:r w:rsidRPr="00F43EAD">
        <w:rPr>
          <w:rFonts w:ascii="Sylfaen" w:hAnsi="Sylfaen"/>
          <w:b/>
          <w:sz w:val="24"/>
          <w:lang w:val="ka-GE"/>
        </w:rPr>
        <w:t>,</w:t>
      </w:r>
      <w:r w:rsidRPr="00287A9A">
        <w:rPr>
          <w:rFonts w:ascii="Sylfaen" w:hAnsi="Sylfaen"/>
          <w:b/>
          <w:sz w:val="24"/>
          <w:lang w:val="ka-GE"/>
        </w:rPr>
        <w:t xml:space="preserve"> ბუდაპეშტი</w:t>
      </w:r>
    </w:p>
    <w:p w:rsidR="00287A9A" w:rsidRDefault="00287A9A" w:rsidP="00287A9A">
      <w:pPr>
        <w:jc w:val="center"/>
        <w:rPr>
          <w:rFonts w:ascii="Sylfaen" w:hAnsi="Sylfaen"/>
          <w:sz w:val="24"/>
          <w:lang w:val="ka-GE"/>
        </w:rPr>
      </w:pPr>
    </w:p>
    <w:p w:rsidR="00287A9A" w:rsidRDefault="00287A9A" w:rsidP="000723DE">
      <w:pPr>
        <w:ind w:firstLine="567"/>
        <w:jc w:val="both"/>
        <w:rPr>
          <w:rFonts w:ascii="Sylfaen" w:hAnsi="Sylfaen"/>
          <w:sz w:val="24"/>
          <w:lang w:val="ka-GE"/>
        </w:rPr>
      </w:pPr>
      <w:r>
        <w:rPr>
          <w:rFonts w:ascii="Sylfaen" w:hAnsi="Sylfaen"/>
          <w:sz w:val="24"/>
          <w:lang w:val="ka-GE"/>
        </w:rPr>
        <w:t xml:space="preserve">ეს არის მუზეუმი ღია ცის ქვეშ, სადაც განთავსებულია უნგრეთის კომუნისტური პერიოდის (1949-1989) მონუმენტური ძეგლები. </w:t>
      </w:r>
      <w:r w:rsidR="000723DE">
        <w:rPr>
          <w:rFonts w:ascii="Sylfaen" w:hAnsi="Sylfaen"/>
          <w:sz w:val="24"/>
          <w:lang w:val="ka-GE"/>
        </w:rPr>
        <w:t xml:space="preserve">იგი </w:t>
      </w:r>
      <w:r w:rsidR="00534FC5">
        <w:rPr>
          <w:rFonts w:ascii="Sylfaen" w:hAnsi="Sylfaen"/>
          <w:sz w:val="24"/>
          <w:lang w:val="ka-GE"/>
        </w:rPr>
        <w:t xml:space="preserve">საზეიმოდ გაიხსნა </w:t>
      </w:r>
      <w:r w:rsidR="000723DE">
        <w:rPr>
          <w:rFonts w:ascii="Sylfaen" w:hAnsi="Sylfaen"/>
          <w:sz w:val="24"/>
          <w:lang w:val="ka-GE"/>
        </w:rPr>
        <w:t>199</w:t>
      </w:r>
      <w:r w:rsidR="00534FC5">
        <w:rPr>
          <w:rFonts w:ascii="Sylfaen" w:hAnsi="Sylfaen"/>
          <w:sz w:val="24"/>
          <w:lang w:val="ka-GE"/>
        </w:rPr>
        <w:t>3</w:t>
      </w:r>
      <w:r w:rsidR="000723DE">
        <w:rPr>
          <w:rFonts w:ascii="Sylfaen" w:hAnsi="Sylfaen"/>
          <w:sz w:val="24"/>
          <w:lang w:val="ka-GE"/>
        </w:rPr>
        <w:t xml:space="preserve"> წლი</w:t>
      </w:r>
      <w:r w:rsidR="00534FC5">
        <w:rPr>
          <w:rFonts w:ascii="Sylfaen" w:hAnsi="Sylfaen"/>
          <w:sz w:val="24"/>
          <w:lang w:val="ka-GE"/>
        </w:rPr>
        <w:t>ს 29 ივნისს, უნგრეთიდან საბჭოთა არმიის გასვლის ორი წლისთავზე.</w:t>
      </w:r>
      <w:r w:rsidR="000723DE">
        <w:rPr>
          <w:rFonts w:ascii="Sylfaen" w:hAnsi="Sylfaen"/>
          <w:sz w:val="24"/>
          <w:lang w:val="ka-GE"/>
        </w:rPr>
        <w:t xml:space="preserve"> </w:t>
      </w:r>
      <w:r w:rsidR="00BE722A">
        <w:rPr>
          <w:rFonts w:ascii="Sylfaen" w:hAnsi="Sylfaen"/>
          <w:sz w:val="24"/>
          <w:lang w:val="ka-GE"/>
        </w:rPr>
        <w:t xml:space="preserve">2007 წლიდან პარკში არსებობს კინოდარბაზი, რომელშიც შესაძლებელია უნგრეთის კომუნისტური წარსულის ამსახველი კადრების ნახვა. </w:t>
      </w:r>
      <w:r>
        <w:rPr>
          <w:rFonts w:ascii="Sylfaen" w:hAnsi="Sylfaen"/>
          <w:sz w:val="24"/>
          <w:lang w:val="ka-GE"/>
        </w:rPr>
        <w:t>პარკის არქიტექტორის სიტყვით, ეს პარკი დიქტატურის შესახებ მოგვითხრობს</w:t>
      </w:r>
      <w:r w:rsidR="000723DE">
        <w:rPr>
          <w:rFonts w:ascii="Sylfaen" w:hAnsi="Sylfaen"/>
          <w:sz w:val="24"/>
          <w:lang w:val="ka-GE"/>
        </w:rPr>
        <w:t xml:space="preserve">, ამავე დროს, იგი გვიამბობს დემოკრატიაზე, რომელმაც შესაძლებელი გახადა უნგრეთის კომუნისტური წარსულის განსჯა, მისი </w:t>
      </w:r>
      <w:proofErr w:type="spellStart"/>
      <w:r w:rsidR="000723DE">
        <w:rPr>
          <w:rFonts w:ascii="Sylfaen" w:hAnsi="Sylfaen"/>
          <w:sz w:val="24"/>
          <w:lang w:val="ka-GE"/>
        </w:rPr>
        <w:t>მემორიალიზაცია</w:t>
      </w:r>
      <w:proofErr w:type="spellEnd"/>
      <w:r w:rsidR="000723DE">
        <w:rPr>
          <w:rFonts w:ascii="Sylfaen" w:hAnsi="Sylfaen"/>
          <w:sz w:val="24"/>
          <w:lang w:val="ka-GE"/>
        </w:rPr>
        <w:t xml:space="preserve"> და, საერთოდ, დიქტატურაზე თავისუფლად საუბარი.</w:t>
      </w:r>
    </w:p>
    <w:p w:rsidR="00287A9A" w:rsidRDefault="000723DE" w:rsidP="00534FC5">
      <w:pPr>
        <w:ind w:firstLine="567"/>
        <w:jc w:val="both"/>
        <w:rPr>
          <w:rFonts w:ascii="Sylfaen" w:hAnsi="Sylfaen"/>
          <w:sz w:val="24"/>
          <w:lang w:val="ka-GE"/>
        </w:rPr>
      </w:pPr>
      <w:r>
        <w:rPr>
          <w:rFonts w:ascii="Sylfaen" w:hAnsi="Sylfaen"/>
          <w:sz w:val="24"/>
          <w:lang w:val="ka-GE"/>
        </w:rPr>
        <w:t>ძეგლების პარკ</w:t>
      </w:r>
      <w:r w:rsidR="00F43EAD">
        <w:rPr>
          <w:rFonts w:ascii="Sylfaen" w:hAnsi="Sylfaen"/>
          <w:sz w:val="24"/>
          <w:lang w:val="ka-GE"/>
        </w:rPr>
        <w:t>შ</w:t>
      </w:r>
      <w:r>
        <w:rPr>
          <w:rFonts w:ascii="Sylfaen" w:hAnsi="Sylfaen"/>
          <w:sz w:val="24"/>
          <w:lang w:val="ka-GE"/>
        </w:rPr>
        <w:t>ი</w:t>
      </w:r>
      <w:r w:rsidR="00F43EAD">
        <w:rPr>
          <w:rFonts w:ascii="Sylfaen" w:hAnsi="Sylfaen"/>
          <w:sz w:val="24"/>
          <w:lang w:val="ka-GE"/>
        </w:rPr>
        <w:t xml:space="preserve"> 42 მონუმენტია, რომლებიც ბუდაპეშტის სხვადასხვა ადგილიდან გადაიტანეს. მათ შორის არის მარქსის, ენგელსისა და ლენინის, აგრეთვე უნგრეთის კომუნისტური პარტიის ზოგიერთი ლიდერის ძეგლები.</w:t>
      </w:r>
      <w:r>
        <w:rPr>
          <w:rFonts w:ascii="Sylfaen" w:hAnsi="Sylfaen"/>
          <w:sz w:val="24"/>
          <w:lang w:val="ka-GE"/>
        </w:rPr>
        <w:t xml:space="preserve"> </w:t>
      </w:r>
      <w:r w:rsidR="00F43EAD">
        <w:rPr>
          <w:rFonts w:ascii="Sylfaen" w:hAnsi="Sylfaen"/>
          <w:sz w:val="24"/>
          <w:lang w:val="ka-GE"/>
        </w:rPr>
        <w:t xml:space="preserve">პარკი </w:t>
      </w:r>
      <w:r>
        <w:rPr>
          <w:rFonts w:ascii="Sylfaen" w:hAnsi="Sylfaen"/>
          <w:sz w:val="24"/>
          <w:lang w:val="ka-GE"/>
        </w:rPr>
        <w:t>ორ ნაწილად იყოფა: ერთს ჰქვია „ერთი წინადადება ტირანიაზე“, მეორეს კი „მოწმეთა პარკი“</w:t>
      </w:r>
      <w:r w:rsidR="00F43EAD">
        <w:rPr>
          <w:rFonts w:ascii="Sylfaen" w:hAnsi="Sylfaen"/>
          <w:sz w:val="24"/>
          <w:lang w:val="ka-GE"/>
        </w:rPr>
        <w:t xml:space="preserve"> (მასვე უწოდებენ „არასდროს არსებულ მოედანს“ - </w:t>
      </w:r>
      <w:r w:rsidR="00F43EAD" w:rsidRPr="00F43EAD">
        <w:rPr>
          <w:rFonts w:ascii="Sylfaen" w:hAnsi="Sylfaen"/>
          <w:sz w:val="24"/>
          <w:lang w:val="ka-GE"/>
        </w:rPr>
        <w:t>"</w:t>
      </w:r>
      <w:proofErr w:type="spellStart"/>
      <w:r w:rsidR="00F43EAD" w:rsidRPr="00F43EAD">
        <w:rPr>
          <w:rFonts w:ascii="Sylfaen" w:hAnsi="Sylfaen"/>
          <w:sz w:val="24"/>
          <w:lang w:val="ka-GE"/>
        </w:rPr>
        <w:t>Neverwas</w:t>
      </w:r>
      <w:proofErr w:type="spellEnd"/>
      <w:r w:rsidR="00F43EAD" w:rsidRPr="00F43EAD">
        <w:rPr>
          <w:rFonts w:ascii="Sylfaen" w:hAnsi="Sylfaen"/>
          <w:sz w:val="24"/>
          <w:lang w:val="ka-GE"/>
        </w:rPr>
        <w:t xml:space="preserve"> </w:t>
      </w:r>
      <w:proofErr w:type="spellStart"/>
      <w:r w:rsidR="00F43EAD" w:rsidRPr="00F43EAD">
        <w:rPr>
          <w:rFonts w:ascii="Sylfaen" w:hAnsi="Sylfaen"/>
          <w:sz w:val="24"/>
          <w:lang w:val="ka-GE"/>
        </w:rPr>
        <w:t>Square</w:t>
      </w:r>
      <w:proofErr w:type="spellEnd"/>
      <w:r w:rsidR="00F43EAD" w:rsidRPr="00F43EAD">
        <w:rPr>
          <w:rFonts w:ascii="Sylfaen" w:hAnsi="Sylfaen"/>
          <w:sz w:val="24"/>
          <w:lang w:val="ka-GE"/>
        </w:rPr>
        <w:t>"). ამ უკანასკნელის</w:t>
      </w:r>
      <w:r w:rsidR="00F43EAD">
        <w:rPr>
          <w:rFonts w:ascii="Sylfaen" w:hAnsi="Sylfaen"/>
          <w:sz w:val="24"/>
          <w:lang w:val="ka-GE"/>
        </w:rPr>
        <w:t xml:space="preserve"> ერთ-ერთი ყველაზე ცნობილი ფიგურაა სტალინის ყოფილი ძეგლი, რომლისგანაც მხოლოდ ჩექმებია დარჩენილი</w:t>
      </w:r>
      <w:r w:rsidR="00534FC5">
        <w:rPr>
          <w:rFonts w:ascii="Sylfaen" w:hAnsi="Sylfaen"/>
          <w:sz w:val="24"/>
          <w:lang w:val="ka-GE"/>
        </w:rPr>
        <w:t xml:space="preserve"> - </w:t>
      </w:r>
      <w:hyperlink r:id="rId5" w:tooltip="Stalin Monument (Budapest)" w:history="1">
        <w:r w:rsidR="00534FC5" w:rsidRPr="00534FC5">
          <w:rPr>
            <w:rFonts w:ascii="Sylfaen" w:hAnsi="Sylfaen"/>
            <w:sz w:val="24"/>
            <w:lang w:val="ka-GE"/>
          </w:rPr>
          <w:t>Stalin's Boots</w:t>
        </w:r>
      </w:hyperlink>
      <w:r w:rsidR="00F43EAD">
        <w:rPr>
          <w:rFonts w:ascii="Sylfaen" w:hAnsi="Sylfaen"/>
          <w:sz w:val="24"/>
          <w:lang w:val="ka-GE"/>
        </w:rPr>
        <w:t xml:space="preserve"> (ძეგლის მოხსნის დროს იგი გადატყდა და კვარცხლბეკზე ჩექმები დარჩა</w:t>
      </w:r>
      <w:r w:rsidR="00534FC5">
        <w:rPr>
          <w:rFonts w:ascii="Sylfaen" w:hAnsi="Sylfaen"/>
          <w:sz w:val="24"/>
          <w:lang w:val="ka-GE"/>
        </w:rPr>
        <w:t>).</w:t>
      </w:r>
    </w:p>
    <w:sectPr w:rsidR="00287A9A" w:rsidSect="00403B10">
      <w:pgSz w:w="11907" w:h="16840" w:code="9"/>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73C8"/>
    <w:multiLevelType w:val="hybridMultilevel"/>
    <w:tmpl w:val="2AB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733AB"/>
    <w:multiLevelType w:val="hybridMultilevel"/>
    <w:tmpl w:val="2AB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2"/>
  </w:compat>
  <w:rsids>
    <w:rsidRoot w:val="0033438A"/>
    <w:rsid w:val="000723DE"/>
    <w:rsid w:val="0007591B"/>
    <w:rsid w:val="001F2CF6"/>
    <w:rsid w:val="00287A9A"/>
    <w:rsid w:val="0033438A"/>
    <w:rsid w:val="00396D93"/>
    <w:rsid w:val="00403B10"/>
    <w:rsid w:val="004E17D4"/>
    <w:rsid w:val="00534FC5"/>
    <w:rsid w:val="0053502D"/>
    <w:rsid w:val="005918F4"/>
    <w:rsid w:val="007424E6"/>
    <w:rsid w:val="008C749E"/>
    <w:rsid w:val="00925494"/>
    <w:rsid w:val="00B14C98"/>
    <w:rsid w:val="00BE722A"/>
    <w:rsid w:val="00D40372"/>
    <w:rsid w:val="00EA2510"/>
    <w:rsid w:val="00F05CBC"/>
    <w:rsid w:val="00F4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3BC8E-1DBA-448A-B7BD-055C9E19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98"/>
    <w:pPr>
      <w:ind w:left="720"/>
      <w:contextualSpacing/>
    </w:pPr>
  </w:style>
  <w:style w:type="paragraph" w:styleId="NormalWeb">
    <w:name w:val="Normal (Web)"/>
    <w:basedOn w:val="Normal"/>
    <w:uiPriority w:val="99"/>
    <w:semiHidden/>
    <w:unhideWhenUsed/>
    <w:rsid w:val="0028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A9A"/>
  </w:style>
  <w:style w:type="character" w:styleId="Hyperlink">
    <w:name w:val="Hyperlink"/>
    <w:basedOn w:val="DefaultParagraphFont"/>
    <w:uiPriority w:val="99"/>
    <w:semiHidden/>
    <w:unhideWhenUsed/>
    <w:rsid w:val="0028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talin_Monument_(Budap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8</cp:revision>
  <dcterms:created xsi:type="dcterms:W3CDTF">2014-12-25T08:35:00Z</dcterms:created>
  <dcterms:modified xsi:type="dcterms:W3CDTF">2015-12-13T17:42:00Z</dcterms:modified>
</cp:coreProperties>
</file>