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1B" w:rsidRPr="00806A1B" w:rsidRDefault="00806A1B" w:rsidP="00BA7CBF">
      <w:pPr>
        <w:spacing w:line="276" w:lineRule="auto"/>
        <w:ind w:hanging="927"/>
        <w:jc w:val="center"/>
        <w:rPr>
          <w:rFonts w:ascii="Sylfaen" w:hAnsi="Sylfaen"/>
          <w:b/>
          <w:lang w:val="ka-GE"/>
        </w:rPr>
      </w:pPr>
      <w:r w:rsidRPr="00806A1B">
        <w:rPr>
          <w:rFonts w:ascii="Sylfaen" w:hAnsi="Sylfaen"/>
          <w:b/>
          <w:lang w:val="ka-GE"/>
        </w:rPr>
        <w:t>ლექცია 2</w:t>
      </w:r>
    </w:p>
    <w:p w:rsidR="00806A1B" w:rsidRPr="00806A1B" w:rsidRDefault="00806A1B" w:rsidP="00806A1B">
      <w:pPr>
        <w:pStyle w:val="BodyTextIndent"/>
        <w:spacing w:line="276" w:lineRule="auto"/>
        <w:ind w:left="927" w:firstLine="0"/>
        <w:rPr>
          <w:rFonts w:ascii="Sylfaen" w:hAnsi="Sylfaen"/>
          <w:color w:val="C00000"/>
          <w:lang w:val="ka-GE"/>
        </w:rPr>
      </w:pPr>
    </w:p>
    <w:p w:rsidR="00806A1B" w:rsidRPr="002544A9" w:rsidRDefault="00806A1B" w:rsidP="00806A1B">
      <w:pPr>
        <w:pStyle w:val="BodyTextIndent"/>
        <w:numPr>
          <w:ilvl w:val="0"/>
          <w:numId w:val="1"/>
        </w:numPr>
        <w:spacing w:line="276" w:lineRule="auto"/>
        <w:rPr>
          <w:rFonts w:ascii="Sylfaen" w:hAnsi="Sylfaen"/>
          <w:color w:val="C00000"/>
          <w:lang w:val="ka-GE"/>
        </w:rPr>
      </w:pPr>
      <w:r>
        <w:rPr>
          <w:rFonts w:ascii="Sylfaen" w:hAnsi="Sylfaen"/>
          <w:color w:val="C00000"/>
        </w:rPr>
        <w:t xml:space="preserve">Adam </w:t>
      </w:r>
      <w:proofErr w:type="spellStart"/>
      <w:r>
        <w:rPr>
          <w:rFonts w:ascii="Sylfaen" w:hAnsi="Sylfaen"/>
          <w:color w:val="C00000"/>
        </w:rPr>
        <w:t>Kuper</w:t>
      </w:r>
      <w:proofErr w:type="spellEnd"/>
      <w:r>
        <w:rPr>
          <w:rFonts w:ascii="Sylfaen" w:hAnsi="Sylfaen"/>
          <w:color w:val="C00000"/>
        </w:rPr>
        <w:t>. Culture: the Anthropologists’ Account. London, 2000. Chapter 1. Culture and civilization: French, German and English intellectuals, 1930-1958 (p. 23-46).</w:t>
      </w:r>
    </w:p>
    <w:p w:rsidR="00BA7CBF" w:rsidRPr="00BA7CBF" w:rsidRDefault="00BA7CBF" w:rsidP="00BA7CBF">
      <w:pPr>
        <w:pStyle w:val="BodyTextIndent"/>
        <w:numPr>
          <w:ilvl w:val="0"/>
          <w:numId w:val="1"/>
        </w:numPr>
        <w:spacing w:line="276" w:lineRule="auto"/>
        <w:rPr>
          <w:rFonts w:ascii="Sylfaen" w:hAnsi="Sylfaen"/>
          <w:color w:val="C00000"/>
        </w:rPr>
      </w:pPr>
      <w:r w:rsidRPr="00BA7CBF">
        <w:rPr>
          <w:rFonts w:ascii="Sylfaen" w:hAnsi="Sylfaen"/>
          <w:color w:val="C00000"/>
        </w:rPr>
        <w:t>What is Culture? A Compilation of Quotations. Compiled by Helen Spencer-</w:t>
      </w:r>
      <w:proofErr w:type="spellStart"/>
      <w:r w:rsidRPr="00BA7CBF">
        <w:rPr>
          <w:rFonts w:ascii="Sylfaen" w:hAnsi="Sylfaen"/>
          <w:color w:val="C00000"/>
        </w:rPr>
        <w:t>Oatey</w:t>
      </w:r>
      <w:proofErr w:type="spellEnd"/>
      <w:r w:rsidRPr="00BA7CBF">
        <w:rPr>
          <w:rFonts w:ascii="Sylfaen" w:hAnsi="Sylfaen"/>
          <w:color w:val="C00000"/>
        </w:rPr>
        <w:t>. 2012.</w:t>
      </w:r>
    </w:p>
    <w:p w:rsidR="00806A1B" w:rsidRPr="002544A9" w:rsidRDefault="00806A1B" w:rsidP="00806A1B">
      <w:pPr>
        <w:pStyle w:val="BodyTextIndent"/>
        <w:numPr>
          <w:ilvl w:val="0"/>
          <w:numId w:val="1"/>
        </w:numPr>
        <w:spacing w:line="276" w:lineRule="auto"/>
        <w:rPr>
          <w:rFonts w:ascii="Sylfaen" w:hAnsi="Sylfaen"/>
          <w:color w:val="C00000"/>
          <w:lang w:val="ka-GE"/>
        </w:rPr>
      </w:pPr>
      <w:r w:rsidRPr="002544A9">
        <w:rPr>
          <w:rFonts w:ascii="Sylfaen" w:hAnsi="Sylfaen"/>
          <w:color w:val="C00000"/>
          <w:lang w:val="ka-GE"/>
        </w:rPr>
        <w:t xml:space="preserve">ფრაგმენტი ს. </w:t>
      </w:r>
      <w:proofErr w:type="spellStart"/>
      <w:r w:rsidRPr="002544A9">
        <w:rPr>
          <w:rFonts w:ascii="Sylfaen" w:hAnsi="Sylfaen"/>
          <w:color w:val="C00000"/>
          <w:lang w:val="ka-GE"/>
        </w:rPr>
        <w:t>ჰანთინგტონის</w:t>
      </w:r>
      <w:proofErr w:type="spellEnd"/>
      <w:r w:rsidRPr="002544A9">
        <w:rPr>
          <w:rFonts w:ascii="Sylfaen" w:hAnsi="Sylfaen"/>
          <w:color w:val="C00000"/>
          <w:lang w:val="ka-GE"/>
        </w:rPr>
        <w:t xml:space="preserve"> ნაშრომიდან, იხ.:</w:t>
      </w:r>
    </w:p>
    <w:p w:rsidR="00806A1B" w:rsidRPr="00456179" w:rsidRDefault="00806A1B" w:rsidP="00806A1B">
      <w:pPr>
        <w:pStyle w:val="BodyTextIndent"/>
        <w:spacing w:line="276" w:lineRule="auto"/>
        <w:ind w:firstLine="851"/>
        <w:rPr>
          <w:rFonts w:ascii="Sylfaen" w:hAnsi="Sylfaen"/>
          <w:color w:val="C00000"/>
          <w:lang w:val="ka-GE"/>
        </w:rPr>
      </w:pPr>
      <w:hyperlink r:id="rId5" w:history="1">
        <w:r w:rsidRPr="00456179">
          <w:rPr>
            <w:rStyle w:val="Hyperlink"/>
            <w:rFonts w:ascii="Sylfaen" w:hAnsi="Sylfaen"/>
            <w:lang w:val="ka-GE"/>
          </w:rPr>
          <w:t>http://www.culturedialogue.com/resources/library/translations/huntington_1.shtml</w:t>
        </w:r>
      </w:hyperlink>
      <w:r w:rsidRPr="00456179">
        <w:rPr>
          <w:rFonts w:ascii="Sylfaen" w:hAnsi="Sylfaen"/>
          <w:color w:val="C00000"/>
          <w:lang w:val="ka-GE"/>
        </w:rPr>
        <w:t xml:space="preserve"> </w:t>
      </w:r>
    </w:p>
    <w:p w:rsidR="00BA7CBF" w:rsidRPr="00D639F1" w:rsidRDefault="00806A1B" w:rsidP="00D639F1">
      <w:pPr>
        <w:pStyle w:val="BodyTextIndent"/>
        <w:spacing w:line="276" w:lineRule="auto"/>
        <w:ind w:left="567" w:firstLine="284"/>
        <w:rPr>
          <w:rFonts w:ascii="Sylfaen" w:hAnsi="Sylfaen"/>
          <w:color w:val="C00000"/>
          <w:lang w:val="ka-GE"/>
        </w:rPr>
      </w:pPr>
      <w:proofErr w:type="spellStart"/>
      <w:r w:rsidRPr="00456179">
        <w:rPr>
          <w:rFonts w:ascii="Sylfaen" w:hAnsi="Sylfaen"/>
          <w:color w:val="C00000"/>
          <w:lang w:val="ka-GE"/>
        </w:rPr>
        <w:t>ქვეთავამდე</w:t>
      </w:r>
      <w:proofErr w:type="spellEnd"/>
      <w:r w:rsidRPr="00456179">
        <w:rPr>
          <w:rFonts w:ascii="Sylfaen" w:hAnsi="Sylfaen"/>
          <w:color w:val="C00000"/>
          <w:lang w:val="ka-GE"/>
        </w:rPr>
        <w:t xml:space="preserve"> - „ცივილიზაციათა სტრუქტურა“</w:t>
      </w:r>
      <w:bookmarkStart w:id="0" w:name="_GoBack"/>
      <w:bookmarkEnd w:id="0"/>
    </w:p>
    <w:p w:rsidR="00BA7CBF" w:rsidRPr="00BA7CBF" w:rsidRDefault="00BA7CBF" w:rsidP="00BA7CBF">
      <w:pPr>
        <w:pStyle w:val="Default"/>
        <w:rPr>
          <w:rFonts w:ascii="Sylfaen" w:hAnsi="Sylfaen"/>
        </w:rPr>
      </w:pPr>
    </w:p>
    <w:p w:rsidR="00BA7CBF" w:rsidRPr="00BA7CBF" w:rsidRDefault="00BA7CBF">
      <w:pPr>
        <w:pStyle w:val="BodyTextIndent"/>
        <w:spacing w:line="276" w:lineRule="auto"/>
        <w:ind w:left="567" w:firstLine="284"/>
        <w:rPr>
          <w:rFonts w:ascii="Sylfaen" w:hAnsi="Sylfaen"/>
          <w:color w:val="C00000"/>
          <w:lang w:val="ka-GE"/>
        </w:rPr>
      </w:pPr>
    </w:p>
    <w:sectPr w:rsidR="00BA7CBF" w:rsidRPr="00BA7CBF" w:rsidSect="00984E0F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AB" w:rsidRDefault="00D63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DAB" w:rsidRDefault="00D639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AB" w:rsidRDefault="00D63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934DAB" w:rsidRPr="00D31D4F" w:rsidRDefault="00D639F1">
    <w:pPr>
      <w:pStyle w:val="Footer"/>
      <w:ind w:right="360"/>
      <w:rPr>
        <w:rFonts w:ascii="Sylfaen" w:hAnsi="Sylfaen"/>
        <w:i/>
        <w:sz w:val="18"/>
        <w:szCs w:val="20"/>
        <w:lang w:val="ka-GE"/>
      </w:rPr>
    </w:pPr>
    <w:r w:rsidRPr="00D31D4F">
      <w:rPr>
        <w:rFonts w:ascii="Sylfaen" w:hAnsi="Sylfaen"/>
        <w:i/>
        <w:sz w:val="18"/>
        <w:szCs w:val="20"/>
        <w:lang w:val="ka-GE"/>
      </w:rPr>
      <w:t xml:space="preserve">შესავალი კულტურისა და </w:t>
    </w:r>
    <w:proofErr w:type="spellStart"/>
    <w:r w:rsidRPr="00D31D4F">
      <w:rPr>
        <w:rFonts w:ascii="Sylfaen" w:hAnsi="Sylfaen"/>
        <w:i/>
        <w:sz w:val="18"/>
        <w:szCs w:val="20"/>
        <w:lang w:val="ka-GE"/>
      </w:rPr>
      <w:t>ეთნიკურობის</w:t>
    </w:r>
    <w:proofErr w:type="spellEnd"/>
    <w:r w:rsidRPr="00D31D4F">
      <w:rPr>
        <w:rFonts w:ascii="Sylfaen" w:hAnsi="Sylfaen"/>
        <w:i/>
        <w:sz w:val="18"/>
        <w:szCs w:val="20"/>
        <w:lang w:val="ka-GE"/>
      </w:rPr>
      <w:t xml:space="preserve"> კვლევებში</w:t>
    </w:r>
  </w:p>
  <w:p w:rsidR="008759DF" w:rsidRPr="00DA3033" w:rsidRDefault="00D639F1">
    <w:pPr>
      <w:pStyle w:val="Footer"/>
      <w:ind w:right="360"/>
      <w:rPr>
        <w:rFonts w:ascii="Sylfaen" w:hAnsi="Sylfaen"/>
        <w:i/>
        <w:sz w:val="18"/>
        <w:szCs w:val="20"/>
      </w:rPr>
    </w:pPr>
    <w:r w:rsidRPr="00D31D4F">
      <w:rPr>
        <w:rFonts w:ascii="Sylfaen" w:hAnsi="Sylfaen"/>
        <w:i/>
        <w:sz w:val="18"/>
        <w:szCs w:val="20"/>
        <w:lang w:val="ka-GE"/>
      </w:rPr>
      <w:t>201</w:t>
    </w:r>
    <w:r>
      <w:rPr>
        <w:rFonts w:ascii="Sylfaen" w:hAnsi="Sylfaen"/>
        <w:i/>
        <w:sz w:val="18"/>
        <w:szCs w:val="20"/>
      </w:rPr>
      <w:t>8</w:t>
    </w:r>
    <w:r w:rsidRPr="00D31D4F">
      <w:rPr>
        <w:rFonts w:ascii="Sylfaen" w:hAnsi="Sylfaen"/>
        <w:i/>
        <w:sz w:val="18"/>
        <w:szCs w:val="20"/>
        <w:lang w:val="ka-GE"/>
      </w:rPr>
      <w:t>-201</w:t>
    </w:r>
    <w:r>
      <w:rPr>
        <w:rFonts w:ascii="Sylfaen" w:hAnsi="Sylfaen"/>
        <w:i/>
        <w:sz w:val="18"/>
        <w:szCs w:val="20"/>
      </w:rPr>
      <w:t>9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B08E3"/>
    <w:multiLevelType w:val="hybridMultilevel"/>
    <w:tmpl w:val="C9AA35E4"/>
    <w:lvl w:ilvl="0" w:tplc="635AF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B"/>
    <w:rsid w:val="00404370"/>
    <w:rsid w:val="00806A1B"/>
    <w:rsid w:val="00BA7CBF"/>
    <w:rsid w:val="00D639F1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CE143"/>
  <w15:chartTrackingRefBased/>
  <w15:docId w15:val="{0D2C589E-653F-4F80-80F5-2F1CF21A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06A1B"/>
    <w:pPr>
      <w:ind w:firstLine="720"/>
      <w:jc w:val="both"/>
    </w:pPr>
    <w:rPr>
      <w:rFonts w:ascii="AcadNusx" w:hAnsi="AcadNusx"/>
    </w:rPr>
  </w:style>
  <w:style w:type="character" w:customStyle="1" w:styleId="BodyTextIndentChar">
    <w:name w:val="Body Text Indent Char"/>
    <w:basedOn w:val="DefaultParagraphFont"/>
    <w:link w:val="BodyTextIndent"/>
    <w:rsid w:val="00806A1B"/>
    <w:rPr>
      <w:rFonts w:ascii="AcadNusx" w:eastAsia="Times New Roman" w:hAnsi="AcadNusx" w:cs="Times New Roman"/>
      <w:sz w:val="24"/>
      <w:szCs w:val="24"/>
    </w:rPr>
  </w:style>
  <w:style w:type="paragraph" w:styleId="Footer">
    <w:name w:val="footer"/>
    <w:basedOn w:val="Normal"/>
    <w:link w:val="FooterChar"/>
    <w:rsid w:val="00806A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06A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6A1B"/>
  </w:style>
  <w:style w:type="character" w:styleId="Hyperlink">
    <w:name w:val="Hyperlink"/>
    <w:rsid w:val="00806A1B"/>
    <w:rPr>
      <w:color w:val="0563C1"/>
      <w:u w:val="single"/>
    </w:rPr>
  </w:style>
  <w:style w:type="paragraph" w:customStyle="1" w:styleId="Default">
    <w:name w:val="Default"/>
    <w:rsid w:val="00BA7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ulturedialogue.com/resources/library/translations/huntington_1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2018-10-10T15:36:00Z</dcterms:created>
  <dcterms:modified xsi:type="dcterms:W3CDTF">2018-10-10T17:48:00Z</dcterms:modified>
</cp:coreProperties>
</file>