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044" w:rsidRDefault="00A1239C" w:rsidP="00A1239C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სტრუქტურალიზმი </w:t>
      </w:r>
      <w:hyperlink r:id="rId5" w:history="1">
        <w:r w:rsidRPr="00FB488D">
          <w:rPr>
            <w:rStyle w:val="Hyperlink"/>
            <w:rFonts w:ascii="Sylfaen" w:hAnsi="Sylfaen"/>
            <w:lang w:val="ka-GE"/>
          </w:rPr>
          <w:t>http://culturedialogue.com/resources/library/schools/struqturalizmi.shtml</w:t>
        </w:r>
      </w:hyperlink>
      <w:r>
        <w:rPr>
          <w:rFonts w:ascii="Sylfaen" w:hAnsi="Sylfaen"/>
          <w:lang w:val="ka-GE"/>
        </w:rPr>
        <w:t xml:space="preserve"> </w:t>
      </w:r>
    </w:p>
    <w:p w:rsidR="00A1239C" w:rsidRDefault="00A1239C" w:rsidP="00A1239C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ფუნქციონალიზმი </w:t>
      </w:r>
      <w:hyperlink r:id="rId6" w:history="1">
        <w:r w:rsidRPr="00FB488D">
          <w:rPr>
            <w:rStyle w:val="Hyperlink"/>
            <w:rFonts w:ascii="Sylfaen" w:hAnsi="Sylfaen"/>
            <w:lang w:val="ka-GE"/>
          </w:rPr>
          <w:t>http://culturedialogue.com/resources/library/schools/funkcionalizmi.shtml</w:t>
        </w:r>
      </w:hyperlink>
      <w:r>
        <w:rPr>
          <w:rFonts w:ascii="Sylfaen" w:hAnsi="Sylfaen"/>
          <w:lang w:val="ka-GE"/>
        </w:rPr>
        <w:t xml:space="preserve"> </w:t>
      </w:r>
    </w:p>
    <w:p w:rsidR="00A1239C" w:rsidRPr="00A1239C" w:rsidRDefault="00A1239C" w:rsidP="00A1239C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ფრანც ბოასის ისტორიული სკოლა </w:t>
      </w:r>
      <w:hyperlink r:id="rId7" w:history="1">
        <w:r w:rsidRPr="00FB488D">
          <w:rPr>
            <w:rStyle w:val="Hyperlink"/>
            <w:rFonts w:ascii="Sylfaen" w:hAnsi="Sylfaen"/>
            <w:lang w:val="ka-GE"/>
          </w:rPr>
          <w:t>http://culturedialogue.com/resources/library/schools/boasi.shtml</w:t>
        </w:r>
      </w:hyperlink>
      <w:r>
        <w:rPr>
          <w:rFonts w:ascii="Sylfaen" w:hAnsi="Sylfaen"/>
          <w:lang w:val="ka-GE"/>
        </w:rPr>
        <w:t xml:space="preserve"> </w:t>
      </w:r>
      <w:bookmarkStart w:id="0" w:name="_GoBack"/>
      <w:bookmarkEnd w:id="0"/>
    </w:p>
    <w:sectPr w:rsidR="00A1239C" w:rsidRPr="00A1239C" w:rsidSect="00552C03">
      <w:pgSz w:w="11907" w:h="16840" w:code="9"/>
      <w:pgMar w:top="1134" w:right="96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07529"/>
    <w:multiLevelType w:val="hybridMultilevel"/>
    <w:tmpl w:val="9C62D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4F"/>
    <w:rsid w:val="00552C03"/>
    <w:rsid w:val="00A1239C"/>
    <w:rsid w:val="00B9174F"/>
    <w:rsid w:val="00F4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7380B5-EA94-4BDA-B4E3-1226D761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3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23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ulturedialogue.com/resources/library/schools/boasi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ulturedialogue.com/resources/library/schools/funkcionalizmi.shtml" TargetMode="External"/><Relationship Id="rId5" Type="http://schemas.openxmlformats.org/officeDocument/2006/relationships/hyperlink" Target="http://culturedialogue.com/resources/library/schools/struqturalizmi.s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Chikovani</dc:creator>
  <cp:keywords/>
  <dc:description/>
  <cp:lastModifiedBy>Nino Chikovani</cp:lastModifiedBy>
  <cp:revision>3</cp:revision>
  <dcterms:created xsi:type="dcterms:W3CDTF">2016-10-20T20:02:00Z</dcterms:created>
  <dcterms:modified xsi:type="dcterms:W3CDTF">2016-10-20T20:04:00Z</dcterms:modified>
</cp:coreProperties>
</file>