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D7" w:rsidRDefault="00F914D7" w:rsidP="00F914D7">
      <w:pPr>
        <w:jc w:val="center"/>
        <w:rPr>
          <w:rFonts w:ascii="Sylfaen" w:hAnsi="Sylfaen" w:cs="Sylfaen"/>
          <w:b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b/>
          <w:color w:val="444444"/>
          <w:szCs w:val="18"/>
          <w:shd w:val="clear" w:color="auto" w:fill="FFFFFF"/>
          <w:lang w:val="ka-GE"/>
        </w:rPr>
        <w:t xml:space="preserve">ნიკოლაი </w:t>
      </w:r>
      <w:proofErr w:type="spellStart"/>
      <w:r w:rsidRPr="00EA6AEB">
        <w:rPr>
          <w:rFonts w:ascii="Sylfaen" w:hAnsi="Sylfaen" w:cs="Sylfaen"/>
          <w:b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Sylfaen"/>
          <w:b/>
          <w:color w:val="444444"/>
          <w:szCs w:val="18"/>
          <w:shd w:val="clear" w:color="auto" w:fill="FFFFFF"/>
          <w:lang w:val="ka-GE"/>
        </w:rPr>
        <w:t>. რუსეთი და ევროპა</w:t>
      </w:r>
    </w:p>
    <w:p w:rsidR="00F914D7" w:rsidRPr="00F914D7" w:rsidRDefault="00F914D7" w:rsidP="00F914D7">
      <w:pPr>
        <w:jc w:val="center"/>
        <w:rPr>
          <w:rFonts w:ascii="Sylfaen" w:hAnsi="Sylfaen" w:cs="Sylfaen"/>
          <w:color w:val="444444"/>
          <w:szCs w:val="18"/>
          <w:shd w:val="clear" w:color="auto" w:fill="FFFFFF"/>
          <w:lang w:val="ka-GE"/>
        </w:rPr>
      </w:pPr>
      <w:r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(მოკლე ინფორმაცია)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Sylfaen"/>
          <w:color w:val="444444"/>
          <w:szCs w:val="18"/>
          <w:shd w:val="clear" w:color="auto" w:fill="FFFFFF"/>
          <w:lang w:val="ka-GE"/>
        </w:rPr>
      </w:pPr>
    </w:p>
    <w:p w:rsidR="00F914D7" w:rsidRPr="00EA6AEB" w:rsidRDefault="00F914D7" w:rsidP="00F914D7">
      <w:pPr>
        <w:ind w:firstLine="567"/>
        <w:jc w:val="both"/>
        <w:rPr>
          <w:rStyle w:val="apple-converted-space"/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ნიკოლაი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დანილევსკიმ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ნაშრომში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"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რუსეთი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ევროპა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 (1871)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ჩამოაყალიბა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ლოკალური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"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თეორია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  <w:r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მიიჩნევდა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შედარებით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მოკლე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პერიოდს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რომლის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დროსაც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გამოდიან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ხანგრძლივი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ეთნოგრაფიული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პერიოდიდან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პერიოდი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ხარჯვის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პერიოდია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";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იხარჯება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ყოველივე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დაგროვდა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ეთნოგრაფიული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პერიოდის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მანძილზე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Style w:val="apple-converted-space"/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დანილევსკიმ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უარყო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ცივილიზაციათა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უსასრულო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პროგრესის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იდეა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აზრით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ყოველი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ისევე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როგორც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ყველა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ბიოლოგიური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ორგანიზმი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განვითარების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განსაზღვრულ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სტადიებს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: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ზრდა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დასუსტება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კვდომა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მეცნიერის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აზრით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საერთო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საკაცობრიო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არასოდეს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არსებობდა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იარსებებს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იგი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სხვა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არაფერია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თუ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ცალკეული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ერთობლიობა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ქრონოლოგიურად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დანილევსკიმ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გამოჰყო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10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): 1.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ეგვიპტური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2.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ჩინური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3.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ბაბილონურ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ფინიკიური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4.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ინდური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5.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ირანული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6.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ებრაული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7.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ბერძნული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8.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რომაული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9.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ახალსემიტური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არამეული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10.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გერმანულ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რომანული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ევროპული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აქვე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იგი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ასახელებდა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ორ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ამერიკულ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მექსიკურსა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პერუს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რომელთაც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ვერ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მოასწრეს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განვითარების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დასრულება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ძალადობრივი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სიკვდილით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დაიღუპნენ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ტიპებმა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მთლიანად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ნაწილობრივ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ამოწურეს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თავიანთი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შესაძლებლობანი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თვისებრივად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ახალ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პერსპექტიულ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მიიჩნევდა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სლავურ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რუსულ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".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ცივილიზაციათა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კლასიფიკაციასა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შეფასებას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ახდენდა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იმის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მიხედვით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თუ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რამდენად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იყო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მათში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განხორციელებული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შემოქმედებითი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მოღვაწეობის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4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: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რელიგიური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მხატვრულ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პოლიტიკური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საზოგადოებრივ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ეკონომიკური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შესაბამისად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პირველი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ეგვიპტური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ჩინური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ბაბილონური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ინდური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ირანული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მოსამზადებელი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პირველადი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იყვნენ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: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გამოუმჟღავნებიათ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ზემოთ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აღნიშნული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4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ტიპიდან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არცერთი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ერთსაფუძვლიან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კულტურებადაა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მიჩნეული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ებრაული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საფუძველი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მხოლოდ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რელიგიაა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სხვა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შეუქმნიათ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არაფერი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თანამედროვეთა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მემკვიდრეთა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ინტერესს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დაიმსახურებდა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");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ბერძნული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საფუძველი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მხოლოდ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მხატვრულ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რომაული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განვითარდა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მხოლოდ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პოლიტიკური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მხარე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საერთოდ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დანილევსკის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აზრით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ცივილიზაციათა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უმრავლესობა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შემოქმედებითია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რამდენიმე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მაგალითად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ბერძნულმა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არაჩვეულებრივ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მწვერვალებს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მიაღწია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მხატვრულ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სემიტურმა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რელიგიურში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რომაულმა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სამართალსა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პოლიტიკური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ორგანიზაციის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წინამორბედ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ტიპებთან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შედარებით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ბევრად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განვითარებულად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მიიჩნევს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რომანულ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გერმანულ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დასავლეთევროპულ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რომელსაც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იგი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ორსაფუძვლიანად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თვლიდა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კრიზისის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საფუძვლებს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იგი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ხედავდა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რელიგიურ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ფილოსოფიურ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პოლიტიკურ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ანარქიაში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ნიჰილიზმის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გავრცელებაში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შეეხება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სლავურ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რუსულ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",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ჩანასახოვან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მდგომარეობაში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მყოფად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თვლიდა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ბრწყინვალე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სამომავლო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პერსპექტივებზე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მიუთითებდა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"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პირველად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წარმოგვიდგენს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მოღვაწეობის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ყველა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სფეროს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სინთეზს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სიტყვის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lastRenderedPageBreak/>
        <w:t>ფართო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გაგებით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ყველა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მხარეს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რომელიც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ასპარეზზე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მუშავდებოდა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წინამორბედების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მიერ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ცალ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ცალკე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თუ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ჩვენ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შეგვიძლია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იმედი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ვიქონიოთ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სლავური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იქნება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პირველი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სრული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ოთხსაფუძვლიანი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",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წერდა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მკვლევრის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აზრით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ძირითადი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პრინციპები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გადადის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სხვა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მაგალითად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არაარიულ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აღმოსავლეთის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ბერძნული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გავრცელების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მრავალრიცხოვანი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ცდები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კრახით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დამთავრდა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ჩვენს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დროში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ინგლისელებმა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განიცადეს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მსგავსი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მარცხი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როცა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ცდილობდნენ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ევროპული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ინდოეთში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გადანერგვას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</w:pP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მაგრამ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კანონზომიერება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ვრცელდება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ცალკეულ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ელემენტებსა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ნიშნებზე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რომლებიც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შეიძლება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გადაეცეს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ცივილიზაციიდან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მეორეს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უმარტივესი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საშუალებაა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კოლონიზაცია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გადაიტანეს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ფინიკიელებმა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თავიანთი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კართაგენში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ბერძნებმა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სამხრეთ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იტალიასა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სიცილიაში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ინგლისელებმა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ჩრდილოეთ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ამერიკასა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ავსტრალიაში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მეორე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საშუალებაა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ნამყენის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გადატანა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უცხო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ხეზე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ნამყენი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უცხო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სხეულად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რჩება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ექსპლოატაციას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უწევს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არაფერს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აძლევს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სანაცვლოდ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ელინისტური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ალექსანდრია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ასეთი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ნამყენი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იყო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ეგვიპტურ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ხეზე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მესამე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გზა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- </w:t>
      </w: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ურთიერთგანაყოფიერებაა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როცა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ერთი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ფასეულობანი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გამოიყენება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მეორე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მიერ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თუკი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ისინი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მისი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შესაფერისია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</w:p>
    <w:p w:rsidR="00F914D7" w:rsidRPr="00EA6AEB" w:rsidRDefault="00F914D7" w:rsidP="00F914D7">
      <w:pPr>
        <w:ind w:firstLine="567"/>
        <w:jc w:val="both"/>
        <w:rPr>
          <w:rFonts w:ascii="Sylfaen" w:hAnsi="Sylfaen"/>
          <w:sz w:val="28"/>
          <w:lang w:val="ka-GE"/>
        </w:rPr>
      </w:pPr>
      <w:proofErr w:type="spellStart"/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დანილევსკი</w:t>
      </w:r>
      <w:proofErr w:type="spellEnd"/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3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ძირითად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კლასად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ჰყოფს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: 1.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პოზიტიური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შემოქმედნი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რომლებმაც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შექმნეს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დიდი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ანუ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კულტურულ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-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ტიპები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; 2.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ნეგატიური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შემოქმედნი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(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ჰუნები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მონღოლები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თურქები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),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რომლებსაც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შეუქმნიათ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დიდი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მაგრამ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ხელი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შეუწყვეს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დაუძლურებული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მომაკვდავი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დაღუპვას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; 3.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რომლებიც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რატომღაც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შეჩერდნენ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განვითარების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ადრეულ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საფეხურზე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ამიტომ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ასრულებენ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ნეგატიურ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არც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პოზიტიურ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როლს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ისტორიაში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;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ისინი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წარმოადგენენ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ეთნოგრაფიულ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მასალას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,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რომელსაც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შემოქმედი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ხალხები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იყენებენ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თავიანთი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ცივილიზაციების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განაყოფიერებისა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და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 xml:space="preserve"> </w:t>
      </w:r>
      <w:r w:rsidRPr="00EA6AEB">
        <w:rPr>
          <w:rFonts w:ascii="Sylfaen" w:hAnsi="Sylfaen" w:cs="Sylfaen"/>
          <w:color w:val="444444"/>
          <w:szCs w:val="18"/>
          <w:shd w:val="clear" w:color="auto" w:fill="FFFFFF"/>
          <w:lang w:val="ka-GE"/>
        </w:rPr>
        <w:t>გამდიდრებისათვის</w:t>
      </w:r>
      <w:r w:rsidRPr="00EA6AEB">
        <w:rPr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.</w:t>
      </w:r>
      <w:r w:rsidRPr="00EA6AEB">
        <w:rPr>
          <w:rStyle w:val="apple-converted-space"/>
          <w:rFonts w:ascii="Sylfaen" w:hAnsi="Sylfaen" w:cs="Lucida Sans Unicode"/>
          <w:color w:val="444444"/>
          <w:szCs w:val="18"/>
          <w:shd w:val="clear" w:color="auto" w:fill="FFFFFF"/>
          <w:lang w:val="ka-GE"/>
        </w:rPr>
        <w:t> </w:t>
      </w:r>
    </w:p>
    <w:p w:rsidR="00F914D7" w:rsidRDefault="00F914D7">
      <w:pPr>
        <w:rPr>
          <w:rFonts w:ascii="Sylfaen" w:hAnsi="Sylfaen"/>
          <w:b/>
          <w:lang w:val="ka-GE"/>
        </w:rPr>
      </w:pPr>
    </w:p>
    <w:p w:rsidR="00FD355C" w:rsidRPr="00FD355C" w:rsidRDefault="00FD355C">
      <w:pPr>
        <w:rPr>
          <w:rFonts w:ascii="Sylfaen" w:hAnsi="Sylfaen"/>
          <w:lang w:val="ka-GE"/>
        </w:rPr>
      </w:pPr>
      <w:r w:rsidRPr="00D43E00">
        <w:rPr>
          <w:rFonts w:ascii="Sylfaen" w:hAnsi="Sylfaen"/>
          <w:b/>
          <w:color w:val="FF0000"/>
          <w:lang w:val="ka-GE"/>
        </w:rPr>
        <w:t>ოსვალდ შპენგლერი, „ევროპის დაისი“</w:t>
      </w:r>
      <w:r w:rsidR="00D43E00">
        <w:rPr>
          <w:rFonts w:ascii="Sylfaen" w:hAnsi="Sylfaen"/>
          <w:b/>
          <w:color w:val="FF0000"/>
          <w:lang w:val="ka-GE"/>
        </w:rPr>
        <w:t xml:space="preserve"> - იხ.: </w:t>
      </w:r>
      <w:bookmarkStart w:id="0" w:name="_GoBack"/>
      <w:bookmarkEnd w:id="0"/>
      <w:r w:rsidR="00D43E00">
        <w:fldChar w:fldCharType="begin"/>
      </w:r>
      <w:r w:rsidR="00D43E00">
        <w:instrText xml:space="preserve"> HYPERLINK "http://www.culturedialogue.com" </w:instrText>
      </w:r>
      <w:r w:rsidR="00D43E00">
        <w:fldChar w:fldCharType="separate"/>
      </w:r>
      <w:r w:rsidRPr="00EB7F58">
        <w:rPr>
          <w:rStyle w:val="Hyperlink"/>
          <w:rFonts w:ascii="Sylfaen" w:hAnsi="Sylfaen"/>
        </w:rPr>
        <w:t>www.culturedialogue.com</w:t>
      </w:r>
      <w:r w:rsidR="00D43E00">
        <w:rPr>
          <w:rStyle w:val="Hyperlink"/>
          <w:rFonts w:ascii="Sylfaen" w:hAnsi="Sylfaen"/>
        </w:rPr>
        <w:fldChar w:fldCharType="end"/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sym w:font="Symbol" w:char="F0DE"/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რესურსები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sym w:font="Symbol" w:char="F0DE"/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ბიბლიოთეკა</w:t>
      </w:r>
      <w:r>
        <w:rPr>
          <w:rFonts w:ascii="Sylfaen" w:hAnsi="Sylfaen"/>
        </w:rPr>
        <w:t xml:space="preserve"> </w:t>
      </w:r>
      <w:r>
        <w:rPr>
          <w:rFonts w:ascii="Sylfaen" w:hAnsi="Sylfaen"/>
        </w:rPr>
        <w:sym w:font="Symbol" w:char="F0DE"/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თარგმანები </w:t>
      </w:r>
    </w:p>
    <w:sectPr w:rsidR="00FD355C" w:rsidRPr="00FD355C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55C"/>
    <w:rsid w:val="0007591B"/>
    <w:rsid w:val="000A6AB0"/>
    <w:rsid w:val="00403B10"/>
    <w:rsid w:val="004E17D4"/>
    <w:rsid w:val="008C749E"/>
    <w:rsid w:val="009E3F76"/>
    <w:rsid w:val="00D43E00"/>
    <w:rsid w:val="00EA2510"/>
    <w:rsid w:val="00F05CBC"/>
    <w:rsid w:val="00F914D7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63534-FD0B-45EE-96AE-35535B12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5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9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729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5</cp:revision>
  <dcterms:created xsi:type="dcterms:W3CDTF">2013-12-13T20:00:00Z</dcterms:created>
  <dcterms:modified xsi:type="dcterms:W3CDTF">2015-10-21T19:19:00Z</dcterms:modified>
</cp:coreProperties>
</file>