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9A44" w14:textId="093A658B" w:rsidR="004D0471" w:rsidRPr="00FF07BB" w:rsidRDefault="00D6095E" w:rsidP="000C4428">
      <w:pPr>
        <w:jc w:val="center"/>
        <w:rPr>
          <w:rFonts w:ascii="Sylfaen" w:hAnsi="Sylfaen"/>
          <w:b/>
          <w:sz w:val="24"/>
        </w:rPr>
      </w:pPr>
      <w:r>
        <w:rPr>
          <w:rFonts w:ascii="Sylfaen" w:hAnsi="Sylfaen"/>
          <w:b/>
          <w:sz w:val="24"/>
          <w:lang w:val="ka-GE"/>
        </w:rPr>
        <w:t xml:space="preserve">ლექცია </w:t>
      </w:r>
      <w:r w:rsidR="00FF07BB">
        <w:rPr>
          <w:rFonts w:ascii="Sylfaen" w:hAnsi="Sylfaen"/>
          <w:b/>
          <w:sz w:val="24"/>
        </w:rPr>
        <w:t>6</w:t>
      </w:r>
    </w:p>
    <w:p w14:paraId="7B17FD37" w14:textId="77777777" w:rsidR="004D0471" w:rsidRPr="004D0471" w:rsidRDefault="004D0471" w:rsidP="004D0471">
      <w:pPr>
        <w:jc w:val="center"/>
        <w:rPr>
          <w:rFonts w:ascii="Sylfaen" w:hAnsi="Sylfaen"/>
          <w:b/>
          <w:sz w:val="24"/>
        </w:rPr>
      </w:pPr>
      <w:r w:rsidRPr="004D0471">
        <w:rPr>
          <w:rFonts w:ascii="Sylfaen" w:hAnsi="Sylfaen"/>
          <w:b/>
          <w:bCs/>
          <w:sz w:val="24"/>
          <w:lang w:val="ka-GE"/>
        </w:rPr>
        <w:t>ცხოვრება კონფლიქტის პირობებში</w:t>
      </w:r>
      <w:r w:rsidR="00107B66">
        <w:rPr>
          <w:rFonts w:ascii="Sylfaen" w:hAnsi="Sylfaen"/>
          <w:b/>
          <w:bCs/>
          <w:sz w:val="24"/>
          <w:lang w:val="ka-GE"/>
        </w:rPr>
        <w:t>:</w:t>
      </w:r>
      <w:r w:rsidRPr="004D0471">
        <w:rPr>
          <w:rFonts w:ascii="Sylfaen" w:hAnsi="Sylfaen"/>
          <w:b/>
          <w:bCs/>
          <w:sz w:val="24"/>
          <w:lang w:val="ka-GE"/>
        </w:rPr>
        <w:t xml:space="preserve"> </w:t>
      </w:r>
    </w:p>
    <w:p w14:paraId="625A1101" w14:textId="77777777" w:rsidR="00D6095E" w:rsidRDefault="00D6095E" w:rsidP="000C4428">
      <w:pPr>
        <w:jc w:val="center"/>
        <w:rPr>
          <w:rFonts w:ascii="Sylfaen" w:hAnsi="Sylfaen"/>
          <w:b/>
          <w:sz w:val="24"/>
          <w:lang w:val="ka-GE"/>
        </w:rPr>
      </w:pPr>
      <w:r>
        <w:rPr>
          <w:rFonts w:ascii="Sylfaen" w:hAnsi="Sylfaen"/>
          <w:b/>
          <w:sz w:val="24"/>
          <w:lang w:val="ka-GE"/>
        </w:rPr>
        <w:t xml:space="preserve">კონფლიქტური </w:t>
      </w:r>
      <w:proofErr w:type="spellStart"/>
      <w:r>
        <w:rPr>
          <w:rFonts w:ascii="Sylfaen" w:hAnsi="Sylfaen"/>
          <w:b/>
          <w:sz w:val="24"/>
          <w:lang w:val="ka-GE"/>
        </w:rPr>
        <w:t>ნარატივები</w:t>
      </w:r>
      <w:proofErr w:type="spellEnd"/>
      <w:r>
        <w:rPr>
          <w:rFonts w:ascii="Sylfaen" w:hAnsi="Sylfaen"/>
          <w:b/>
          <w:sz w:val="24"/>
          <w:lang w:val="ka-GE"/>
        </w:rPr>
        <w:t xml:space="preserve"> </w:t>
      </w:r>
    </w:p>
    <w:p w14:paraId="344B2E1A" w14:textId="77777777" w:rsidR="00D6095E" w:rsidRDefault="00D6095E" w:rsidP="000C4428">
      <w:pPr>
        <w:jc w:val="center"/>
        <w:rPr>
          <w:rFonts w:ascii="Sylfaen" w:hAnsi="Sylfaen"/>
          <w:b/>
          <w:sz w:val="24"/>
          <w:lang w:val="ka-GE"/>
        </w:rPr>
      </w:pPr>
    </w:p>
    <w:p w14:paraId="43347403" w14:textId="77777777" w:rsidR="00D0658B" w:rsidRDefault="00D0658B" w:rsidP="00D0658B">
      <w:pPr>
        <w:ind w:firstLine="567"/>
        <w:jc w:val="both"/>
        <w:rPr>
          <w:rFonts w:ascii="Sylfaen" w:hAnsi="Sylfaen" w:cs="TimesLTStd-Roman"/>
          <w:color w:val="231F20"/>
          <w:sz w:val="24"/>
          <w:szCs w:val="24"/>
          <w:lang w:val="ka-GE"/>
        </w:rPr>
      </w:pPr>
      <w:r>
        <w:rPr>
          <w:rFonts w:ascii="Sylfaen" w:hAnsi="Sylfaen"/>
          <w:sz w:val="24"/>
          <w:lang w:val="ka-GE"/>
        </w:rPr>
        <w:t xml:space="preserve">როგორც ცნობილია, ეთნიკურ კონფლიქტებს წინ უძღვის მოსამზადებელი ეტაპი, როცა მზადდება ნიადაგი მომავალი კონფლიქტის ლეგიტიმაციისათვის. სხვა მომენტებთან ერთად, ეს მოიცავს </w:t>
      </w:r>
      <w:proofErr w:type="spellStart"/>
      <w:r>
        <w:rPr>
          <w:rFonts w:ascii="Sylfaen" w:hAnsi="Sylfaen"/>
          <w:sz w:val="24"/>
          <w:lang w:val="ka-GE"/>
        </w:rPr>
        <w:t>ნარატივების</w:t>
      </w:r>
      <w:proofErr w:type="spellEnd"/>
      <w:r>
        <w:rPr>
          <w:rFonts w:ascii="Sylfaen" w:hAnsi="Sylfaen"/>
          <w:sz w:val="24"/>
          <w:lang w:val="ka-GE"/>
        </w:rPr>
        <w:t xml:space="preserve"> შექმნასაც, რომლებშიც დასაბუთებულია მეორე მხარის მიმართ არსებული პრეტენზიების კანონიერება; დამნაშავე, რა თქმა უნდა, ყოველთვის მეორე მხარეა. წარსულიდან იხსენებენ მტრობისა და დაპირისპირების ფაქტებს, რომლებიც გადაფარავს თანაცხოვრებისა და თანამშრომლობის ისტორიას. პროცესში აქტიურად ერთვებიან ისტორიკოსები, მათ დაპირისპირებას სამეცნიერო ლიტერატურაში „ისტორიკოსთა ომების“ სახელით აღნიშნავენ. შემდგომ, უკვე </w:t>
      </w:r>
      <w:r>
        <w:rPr>
          <w:rFonts w:ascii="Sylfaen" w:hAnsi="Sylfaen" w:cs="TimesLTStd-Roman"/>
          <w:color w:val="231F20"/>
          <w:sz w:val="24"/>
          <w:szCs w:val="24"/>
          <w:lang w:val="ka-GE"/>
        </w:rPr>
        <w:t xml:space="preserve">ომის პერიოდში, მხარეები </w:t>
      </w:r>
      <w:r w:rsidR="0044780C">
        <w:rPr>
          <w:rFonts w:ascii="Sylfaen" w:hAnsi="Sylfaen" w:cs="TimesLTStd-Roman"/>
          <w:color w:val="231F20"/>
          <w:sz w:val="24"/>
          <w:szCs w:val="24"/>
          <w:lang w:val="ka-GE"/>
        </w:rPr>
        <w:t xml:space="preserve">აგრძელებენ </w:t>
      </w:r>
      <w:r>
        <w:rPr>
          <w:rFonts w:ascii="Sylfaen" w:hAnsi="Sylfaen" w:cs="TimesLTStd-Roman"/>
          <w:color w:val="231F20"/>
          <w:sz w:val="24"/>
          <w:szCs w:val="24"/>
          <w:lang w:val="ka-GE"/>
        </w:rPr>
        <w:t>საკუთარ</w:t>
      </w:r>
      <w:r w:rsidR="0044780C">
        <w:rPr>
          <w:rFonts w:ascii="Sylfaen" w:hAnsi="Sylfaen" w:cs="TimesLTStd-Roman"/>
          <w:color w:val="231F20"/>
          <w:sz w:val="24"/>
          <w:szCs w:val="24"/>
          <w:lang w:val="ka-GE"/>
        </w:rPr>
        <w:t>ი</w:t>
      </w:r>
      <w:r>
        <w:rPr>
          <w:rFonts w:ascii="Sylfaen" w:hAnsi="Sylfaen" w:cs="TimesLTStd-Roman"/>
          <w:color w:val="231F20"/>
          <w:sz w:val="24"/>
          <w:szCs w:val="24"/>
          <w:lang w:val="ka-GE"/>
        </w:rPr>
        <w:t xml:space="preserve"> </w:t>
      </w:r>
      <w:proofErr w:type="spellStart"/>
      <w:r>
        <w:rPr>
          <w:rFonts w:ascii="Sylfaen" w:hAnsi="Sylfaen" w:cs="TimesLTStd-Roman"/>
          <w:color w:val="231F20"/>
          <w:sz w:val="24"/>
          <w:szCs w:val="24"/>
          <w:lang w:val="ka-GE"/>
        </w:rPr>
        <w:t>ნარატივებ</w:t>
      </w:r>
      <w:r w:rsidR="0044780C">
        <w:rPr>
          <w:rFonts w:ascii="Sylfaen" w:hAnsi="Sylfaen" w:cs="TimesLTStd-Roman"/>
          <w:color w:val="231F20"/>
          <w:sz w:val="24"/>
          <w:szCs w:val="24"/>
          <w:lang w:val="ka-GE"/>
        </w:rPr>
        <w:t>ი</w:t>
      </w:r>
      <w:r>
        <w:rPr>
          <w:rFonts w:ascii="Sylfaen" w:hAnsi="Sylfaen" w:cs="TimesLTStd-Roman"/>
          <w:color w:val="231F20"/>
          <w:sz w:val="24"/>
          <w:szCs w:val="24"/>
          <w:lang w:val="ka-GE"/>
        </w:rPr>
        <w:t>ს</w:t>
      </w:r>
      <w:proofErr w:type="spellEnd"/>
      <w:r w:rsidR="0044780C">
        <w:rPr>
          <w:rFonts w:ascii="Sylfaen" w:hAnsi="Sylfaen" w:cs="TimesLTStd-Roman"/>
          <w:color w:val="231F20"/>
          <w:sz w:val="24"/>
          <w:szCs w:val="24"/>
          <w:lang w:val="ka-GE"/>
        </w:rPr>
        <w:t xml:space="preserve"> შექმნას</w:t>
      </w:r>
      <w:r>
        <w:rPr>
          <w:rFonts w:ascii="Sylfaen" w:hAnsi="Sylfaen" w:cs="TimesLTStd-Roman"/>
          <w:color w:val="231F20"/>
          <w:sz w:val="24"/>
          <w:szCs w:val="24"/>
          <w:lang w:val="ka-GE"/>
        </w:rPr>
        <w:t xml:space="preserve">, რომლებიც, მათი აზრით, ერთადერთი სწორი ხედვის ამსახველია. ხშირად ეს </w:t>
      </w:r>
      <w:proofErr w:type="spellStart"/>
      <w:r>
        <w:rPr>
          <w:rFonts w:ascii="Sylfaen" w:hAnsi="Sylfaen" w:cs="TimesLTStd-Roman"/>
          <w:color w:val="231F20"/>
          <w:sz w:val="24"/>
          <w:szCs w:val="24"/>
          <w:lang w:val="ka-GE"/>
        </w:rPr>
        <w:t>ნარატივები</w:t>
      </w:r>
      <w:proofErr w:type="spellEnd"/>
      <w:r>
        <w:rPr>
          <w:rFonts w:ascii="Sylfaen" w:hAnsi="Sylfaen" w:cs="TimesLTStd-Roman"/>
          <w:color w:val="231F20"/>
          <w:sz w:val="24"/>
          <w:szCs w:val="24"/>
          <w:lang w:val="ka-GE"/>
        </w:rPr>
        <w:t xml:space="preserve"> წარმოდგენს ნაციონალური მასტერ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გაგრძელებას. თავად ნაციონალური </w:t>
      </w:r>
      <w:proofErr w:type="spellStart"/>
      <w:r>
        <w:rPr>
          <w:rFonts w:ascii="Sylfaen" w:hAnsi="Sylfaen" w:cs="TimesLTStd-Roman"/>
          <w:color w:val="231F20"/>
          <w:sz w:val="24"/>
          <w:szCs w:val="24"/>
          <w:lang w:val="ka-GE"/>
        </w:rPr>
        <w:t>ნარატივი</w:t>
      </w:r>
      <w:proofErr w:type="spellEnd"/>
      <w:r>
        <w:rPr>
          <w:rFonts w:ascii="Sylfaen" w:hAnsi="Sylfaen" w:cs="TimesLTStd-Roman"/>
          <w:color w:val="231F20"/>
          <w:sz w:val="24"/>
          <w:szCs w:val="24"/>
          <w:lang w:val="ka-GE"/>
        </w:rPr>
        <w:t xml:space="preserve"> ძნელად ექვემდებარება ცვლილებებს, რადგან იგი ფესვგადგმულია ჯგუფურ იდენტობასა და კოლექტიურ მეხსიერებაში.</w:t>
      </w:r>
    </w:p>
    <w:p w14:paraId="4E536564" w14:textId="77777777" w:rsidR="00D0658B" w:rsidRPr="0004774A" w:rsidRDefault="0044780C" w:rsidP="0004774A">
      <w:pPr>
        <w:ind w:firstLine="567"/>
        <w:jc w:val="both"/>
        <w:rPr>
          <w:rFonts w:ascii="Sylfaen" w:hAnsi="Sylfaen"/>
          <w:sz w:val="24"/>
          <w:lang w:val="ka-GE"/>
        </w:rPr>
      </w:pPr>
      <w:r>
        <w:rPr>
          <w:rFonts w:ascii="Sylfaen" w:hAnsi="Sylfaen" w:cs="TimesLTStd-Roman"/>
          <w:color w:val="231F20"/>
          <w:sz w:val="24"/>
          <w:szCs w:val="24"/>
          <w:lang w:val="ka-GE"/>
        </w:rPr>
        <w:t xml:space="preserve">სამეცნიერო ლიტერატურაში გამოთქმულია მოსაზრება, რომ სხვადასხვა ტიპის </w:t>
      </w:r>
      <w:proofErr w:type="spellStart"/>
      <w:r>
        <w:rPr>
          <w:rFonts w:ascii="Sylfaen" w:hAnsi="Sylfaen" w:cs="TimesLTStd-Roman"/>
          <w:color w:val="231F20"/>
          <w:sz w:val="24"/>
          <w:szCs w:val="24"/>
          <w:lang w:val="ka-GE"/>
        </w:rPr>
        <w:t>ნარატივებმა</w:t>
      </w:r>
      <w:proofErr w:type="spellEnd"/>
      <w:r>
        <w:rPr>
          <w:rFonts w:ascii="Sylfaen" w:hAnsi="Sylfaen" w:cs="TimesLTStd-Roman"/>
          <w:color w:val="231F20"/>
          <w:sz w:val="24"/>
          <w:szCs w:val="24"/>
          <w:lang w:val="ka-GE"/>
        </w:rPr>
        <w:t xml:space="preserve">, შეიძლება, დადებითი როლი შეასრულონ მტრობის შენელებისა და კონფლიქტების მოგვარების საქმეში. მკვლევრები საუბრობენ კონფლიქტების მოგვარებისათვის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გამოყენების 4 ძირითად შესაძლებლობაზე: 1) </w:t>
      </w:r>
      <w:proofErr w:type="spellStart"/>
      <w:r>
        <w:rPr>
          <w:rFonts w:ascii="Sylfaen" w:hAnsi="Sylfaen" w:cs="TimesLTStd-Roman"/>
          <w:color w:val="231F20"/>
          <w:sz w:val="24"/>
          <w:szCs w:val="24"/>
          <w:lang w:val="ka-GE"/>
        </w:rPr>
        <w:t>მულტიპერსპექტიული</w:t>
      </w:r>
      <w:proofErr w:type="spellEnd"/>
      <w:r>
        <w:rPr>
          <w:rFonts w:ascii="Sylfaen" w:hAnsi="Sylfaen" w:cs="TimesLTStd-Roman"/>
          <w:color w:val="231F20"/>
          <w:sz w:val="24"/>
          <w:szCs w:val="24"/>
          <w:lang w:val="ka-GE"/>
        </w:rPr>
        <w:t xml:space="preserve"> მიდგომა; 2) დამაკავშირებელი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კონცეფცია; 3) პერსონალური ამბის თხრობის გზა; 4)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პროგრესული ტრანსფორმაცია. პირველი ორი უკავშირდება ისტორიულ თ</w:t>
      </w:r>
      <w:r w:rsidR="00107B66">
        <w:rPr>
          <w:rFonts w:ascii="Sylfaen" w:hAnsi="Sylfaen" w:cs="TimesLTStd-Roman"/>
          <w:color w:val="231F20"/>
          <w:sz w:val="24"/>
          <w:szCs w:val="24"/>
          <w:lang w:val="ka-GE"/>
        </w:rPr>
        <w:t>ხ</w:t>
      </w:r>
      <w:r>
        <w:rPr>
          <w:rFonts w:ascii="Sylfaen" w:hAnsi="Sylfaen" w:cs="TimesLTStd-Roman"/>
          <w:color w:val="231F20"/>
          <w:sz w:val="24"/>
          <w:szCs w:val="24"/>
          <w:lang w:val="ka-GE"/>
        </w:rPr>
        <w:t>რობას - მაგალითად, სახელმძღვანელოებს, მესამე - პირად ისტორიებს, ბოლო კი - სამივეს</w:t>
      </w:r>
      <w:r w:rsidR="0004774A">
        <w:rPr>
          <w:rFonts w:ascii="Sylfaen" w:hAnsi="Sylfaen" w:cs="TimesLTStd-Roman"/>
          <w:color w:val="231F20"/>
          <w:sz w:val="24"/>
          <w:szCs w:val="24"/>
          <w:lang w:val="ka-GE"/>
        </w:rPr>
        <w:t>:</w:t>
      </w:r>
      <w:r>
        <w:rPr>
          <w:rStyle w:val="FootnoteReference"/>
          <w:rFonts w:ascii="Sylfaen" w:hAnsi="Sylfaen" w:cs="TimesLTStd-Roman"/>
          <w:color w:val="231F20"/>
          <w:sz w:val="24"/>
          <w:szCs w:val="24"/>
          <w:lang w:val="ka-GE"/>
        </w:rPr>
        <w:footnoteReference w:id="1"/>
      </w:r>
    </w:p>
    <w:p w14:paraId="7065800C" w14:textId="77777777" w:rsidR="00D0658B" w:rsidRDefault="00D0658B" w:rsidP="00D0658B">
      <w:pPr>
        <w:pStyle w:val="ListParagraph"/>
        <w:numPr>
          <w:ilvl w:val="0"/>
          <w:numId w:val="14"/>
        </w:numPr>
        <w:spacing w:after="160" w:line="259" w:lineRule="auto"/>
        <w:jc w:val="both"/>
        <w:rPr>
          <w:rFonts w:ascii="Sylfaen" w:hAnsi="Sylfaen"/>
          <w:sz w:val="24"/>
          <w:szCs w:val="24"/>
          <w:lang w:val="ka-GE"/>
        </w:rPr>
      </w:pPr>
      <w:proofErr w:type="spellStart"/>
      <w:r>
        <w:rPr>
          <w:rFonts w:ascii="Sylfaen" w:hAnsi="Sylfaen"/>
          <w:sz w:val="24"/>
          <w:szCs w:val="24"/>
          <w:lang w:val="ka-GE"/>
        </w:rPr>
        <w:t>მულტიპერსპექტიული</w:t>
      </w:r>
      <w:proofErr w:type="spellEnd"/>
      <w:r>
        <w:rPr>
          <w:rFonts w:ascii="Sylfaen" w:hAnsi="Sylfaen"/>
          <w:sz w:val="24"/>
          <w:szCs w:val="24"/>
          <w:lang w:val="ka-GE"/>
        </w:rPr>
        <w:t xml:space="preserve"> მიდგომის თანახმად, </w:t>
      </w:r>
      <w:r w:rsidR="001408E5">
        <w:rPr>
          <w:rFonts w:ascii="Sylfaen" w:hAnsi="Sylfaen"/>
          <w:sz w:val="24"/>
          <w:szCs w:val="24"/>
          <w:lang w:val="ka-GE"/>
        </w:rPr>
        <w:t xml:space="preserve">საისტორიო </w:t>
      </w:r>
      <w:proofErr w:type="spellStart"/>
      <w:r w:rsidR="001408E5">
        <w:rPr>
          <w:rFonts w:ascii="Sylfaen" w:hAnsi="Sylfaen"/>
          <w:sz w:val="24"/>
          <w:szCs w:val="24"/>
          <w:lang w:val="ka-GE"/>
        </w:rPr>
        <w:t>ნარატივი</w:t>
      </w:r>
      <w:proofErr w:type="spellEnd"/>
      <w:r>
        <w:rPr>
          <w:rFonts w:ascii="Sylfaen" w:hAnsi="Sylfaen"/>
          <w:sz w:val="24"/>
          <w:szCs w:val="24"/>
          <w:lang w:val="ka-GE"/>
        </w:rPr>
        <w:t xml:space="preserve"> უნდა ასახავდეს ისტორიული მოვლენის სხვადასხვა ვერსიას, რათა შესაძლებელი იყოს „ისტორიული ჭეშმარიტების“ დანახვა სხვადასხვა პერსპექტივიდან. მაგრამ ძნელი წარმოსადგენია, რომ კონფლიქტის შემდგომ სიტუაციაში ისტორიამ ეფექტური ინსტრუმენტის როლი შეასრულოს მკითხველთა დამოკიდებულების შეცვლაში. ამის ნათელი მაგალითია ისრაელ-პალესტინის ისტორიის ერთობლივი სახელმძღვანელო,</w:t>
      </w:r>
      <w:r w:rsidR="0004774A">
        <w:rPr>
          <w:rFonts w:ascii="Sylfaen" w:hAnsi="Sylfaen"/>
          <w:sz w:val="24"/>
          <w:szCs w:val="24"/>
          <w:lang w:val="ka-GE"/>
        </w:rPr>
        <w:t xml:space="preserve"> რომელსაც ქვემოთ განვიხილავთ.</w:t>
      </w:r>
      <w:r>
        <w:rPr>
          <w:rFonts w:ascii="Sylfaen" w:hAnsi="Sylfaen"/>
          <w:sz w:val="24"/>
          <w:szCs w:val="24"/>
          <w:lang w:val="ka-GE"/>
        </w:rPr>
        <w:t xml:space="preserve"> </w:t>
      </w:r>
      <w:r w:rsidR="0004774A">
        <w:rPr>
          <w:rFonts w:ascii="Sylfaen" w:hAnsi="Sylfaen"/>
          <w:sz w:val="24"/>
          <w:szCs w:val="24"/>
          <w:lang w:val="ka-GE"/>
        </w:rPr>
        <w:t>მისმა</w:t>
      </w:r>
      <w:r>
        <w:rPr>
          <w:rFonts w:ascii="Sylfaen" w:hAnsi="Sylfaen"/>
          <w:sz w:val="24"/>
          <w:szCs w:val="24"/>
          <w:lang w:val="ka-GE"/>
        </w:rPr>
        <w:t xml:space="preserve"> გამოყენებამ წინააღმდეგობრივი შედეგები მოიტანა. მასწავლებლები აღნიშნავდნენ, რომ, მოლოდინის საწინააღმდეგოდ, მეორე მხარის პერსპექტივის გაცნობა მოსწავლეებში ნეგატიურ რეაქციებს იწვევდა. </w:t>
      </w:r>
      <w:r>
        <w:rPr>
          <w:rFonts w:ascii="Sylfaen" w:hAnsi="Sylfaen"/>
          <w:sz w:val="24"/>
          <w:szCs w:val="24"/>
          <w:lang w:val="ka-GE"/>
        </w:rPr>
        <w:lastRenderedPageBreak/>
        <w:t>აღმოჩნდა, რომ ეს მ</w:t>
      </w:r>
      <w:r w:rsidR="0004774A">
        <w:rPr>
          <w:rFonts w:ascii="Sylfaen" w:hAnsi="Sylfaen"/>
          <w:sz w:val="24"/>
          <w:szCs w:val="24"/>
          <w:lang w:val="ka-GE"/>
        </w:rPr>
        <w:t>ც</w:t>
      </w:r>
      <w:r>
        <w:rPr>
          <w:rFonts w:ascii="Sylfaen" w:hAnsi="Sylfaen"/>
          <w:sz w:val="24"/>
          <w:szCs w:val="24"/>
          <w:lang w:val="ka-GE"/>
        </w:rPr>
        <w:t xml:space="preserve">დელობა არც ისე უსაფრთხო იყო, როგორც წარმოედგინათ. </w:t>
      </w:r>
    </w:p>
    <w:p w14:paraId="00EE3A95" w14:textId="29338097" w:rsidR="00D0658B" w:rsidRDefault="00D0658B" w:rsidP="00D0658B">
      <w:pPr>
        <w:pStyle w:val="ListParagraph"/>
        <w:numPr>
          <w:ilvl w:val="0"/>
          <w:numId w:val="14"/>
        </w:numPr>
        <w:spacing w:after="160" w:line="259" w:lineRule="auto"/>
        <w:jc w:val="both"/>
        <w:rPr>
          <w:rFonts w:ascii="Sylfaen" w:hAnsi="Sylfaen"/>
          <w:sz w:val="24"/>
          <w:szCs w:val="24"/>
          <w:lang w:val="ka-GE"/>
        </w:rPr>
      </w:pPr>
      <w:r>
        <w:rPr>
          <w:rFonts w:ascii="Sylfaen" w:hAnsi="Sylfaen"/>
          <w:sz w:val="24"/>
          <w:szCs w:val="24"/>
          <w:lang w:val="ka-GE"/>
        </w:rPr>
        <w:t xml:space="preserve">დამაკავშირებელი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კონცეფცია ისრაელელ ისტორიკოს ილან პაპეს</w:t>
      </w:r>
      <w:r w:rsidR="0004774A">
        <w:rPr>
          <w:rFonts w:ascii="Sylfaen" w:hAnsi="Sylfaen"/>
          <w:sz w:val="24"/>
          <w:szCs w:val="24"/>
          <w:lang w:val="ka-GE"/>
        </w:rPr>
        <w:t xml:space="preserve"> (</w:t>
      </w:r>
      <w:proofErr w:type="spellStart"/>
      <w:r w:rsidR="0004774A">
        <w:rPr>
          <w:rFonts w:ascii="Sylfaen" w:hAnsi="Sylfaen"/>
          <w:sz w:val="24"/>
          <w:szCs w:val="24"/>
        </w:rPr>
        <w:t>Ilan</w:t>
      </w:r>
      <w:proofErr w:type="spellEnd"/>
      <w:r w:rsidR="0004774A">
        <w:rPr>
          <w:rFonts w:ascii="Sylfaen" w:hAnsi="Sylfaen"/>
          <w:sz w:val="24"/>
          <w:szCs w:val="24"/>
        </w:rPr>
        <w:t xml:space="preserve"> </w:t>
      </w:r>
      <w:proofErr w:type="spellStart"/>
      <w:r w:rsidR="0004774A">
        <w:rPr>
          <w:rFonts w:ascii="Sylfaen" w:hAnsi="Sylfaen"/>
          <w:sz w:val="24"/>
          <w:szCs w:val="24"/>
        </w:rPr>
        <w:t>Pappe</w:t>
      </w:r>
      <w:proofErr w:type="spellEnd"/>
      <w:r w:rsidR="0004774A">
        <w:rPr>
          <w:rFonts w:ascii="Sylfaen" w:hAnsi="Sylfaen"/>
          <w:sz w:val="24"/>
          <w:szCs w:val="24"/>
          <w:lang w:val="ka-GE"/>
        </w:rPr>
        <w:t>)</w:t>
      </w:r>
      <w:r>
        <w:rPr>
          <w:rFonts w:ascii="Sylfaen" w:hAnsi="Sylfaen"/>
          <w:sz w:val="24"/>
          <w:szCs w:val="24"/>
          <w:lang w:val="ka-GE"/>
        </w:rPr>
        <w:t xml:space="preserve"> ეკუთვნის; იგი აქცენტს აკეთებს სოციალურ და კულტურის ისტორიაზე, და არა ტრადიციულ ნაციონალურ ისტორიაზე, რომელ</w:t>
      </w:r>
      <w:r w:rsidR="0004774A">
        <w:rPr>
          <w:rFonts w:ascii="Sylfaen" w:hAnsi="Sylfaen"/>
          <w:sz w:val="24"/>
          <w:szCs w:val="24"/>
          <w:lang w:val="ka-GE"/>
        </w:rPr>
        <w:t>ი</w:t>
      </w:r>
      <w:r>
        <w:rPr>
          <w:rFonts w:ascii="Sylfaen" w:hAnsi="Sylfaen"/>
          <w:sz w:val="24"/>
          <w:szCs w:val="24"/>
          <w:lang w:val="ka-GE"/>
        </w:rPr>
        <w:t>ც</w:t>
      </w:r>
      <w:r w:rsidR="0004774A">
        <w:rPr>
          <w:rFonts w:ascii="Sylfaen" w:hAnsi="Sylfaen"/>
          <w:sz w:val="24"/>
          <w:szCs w:val="24"/>
          <w:lang w:val="ka-GE"/>
        </w:rPr>
        <w:t xml:space="preserve">, არცთუ იშვიათად, </w:t>
      </w:r>
      <w:proofErr w:type="spellStart"/>
      <w:r>
        <w:rPr>
          <w:rFonts w:ascii="Sylfaen" w:hAnsi="Sylfaen"/>
          <w:sz w:val="24"/>
          <w:szCs w:val="24"/>
          <w:lang w:val="ka-GE"/>
        </w:rPr>
        <w:t>ელიტისტურ</w:t>
      </w:r>
      <w:r w:rsidR="0004774A">
        <w:rPr>
          <w:rFonts w:ascii="Sylfaen" w:hAnsi="Sylfaen"/>
          <w:sz w:val="24"/>
          <w:szCs w:val="24"/>
          <w:lang w:val="ka-GE"/>
        </w:rPr>
        <w:t>ი</w:t>
      </w:r>
      <w:proofErr w:type="spellEnd"/>
      <w:r>
        <w:rPr>
          <w:rFonts w:ascii="Sylfaen" w:hAnsi="Sylfaen"/>
          <w:sz w:val="24"/>
          <w:szCs w:val="24"/>
          <w:lang w:val="ka-GE"/>
        </w:rPr>
        <w:t xml:space="preserve"> და ნაციონალისტურ</w:t>
      </w:r>
      <w:r w:rsidR="0004774A">
        <w:rPr>
          <w:rFonts w:ascii="Sylfaen" w:hAnsi="Sylfaen"/>
          <w:sz w:val="24"/>
          <w:szCs w:val="24"/>
          <w:lang w:val="ka-GE"/>
        </w:rPr>
        <w:t>ია</w:t>
      </w:r>
      <w:r>
        <w:rPr>
          <w:rFonts w:ascii="Sylfaen" w:hAnsi="Sylfaen"/>
          <w:sz w:val="24"/>
          <w:szCs w:val="24"/>
          <w:lang w:val="ka-GE"/>
        </w:rPr>
        <w:t xml:space="preserve">. პაპეს </w:t>
      </w:r>
      <w:proofErr w:type="spellStart"/>
      <w:r>
        <w:rPr>
          <w:rFonts w:ascii="Sylfaen" w:hAnsi="Sylfaen"/>
          <w:sz w:val="24"/>
          <w:szCs w:val="24"/>
          <w:lang w:val="ka-GE"/>
        </w:rPr>
        <w:t>ნარატივში</w:t>
      </w:r>
      <w:proofErr w:type="spellEnd"/>
      <w:r>
        <w:rPr>
          <w:rFonts w:ascii="Sylfaen" w:hAnsi="Sylfaen"/>
          <w:sz w:val="24"/>
          <w:szCs w:val="24"/>
          <w:lang w:val="ka-GE"/>
        </w:rPr>
        <w:t xml:space="preserve"> ხაზგასმულია თანამშრომლობა სოციალურ და ეკონომიკურ სფეროებში, ებრაული და არაბული თემების საერთო კულტურული და ეთნიკური ელემენტები, რომლებიც, მისი აზრით, ამ თემებში ნაციონალიზმის აღმავლობამდე ბევრად ადრე არსებობდა. </w:t>
      </w:r>
      <w:r w:rsidR="007B519D">
        <w:rPr>
          <w:rFonts w:ascii="Sylfaen" w:hAnsi="Sylfaen"/>
          <w:sz w:val="24"/>
          <w:szCs w:val="24"/>
          <w:lang w:val="ka-GE"/>
        </w:rPr>
        <w:t>ილან პაპეს</w:t>
      </w:r>
      <w:r w:rsidR="00362EB4">
        <w:rPr>
          <w:rFonts w:ascii="Sylfaen" w:hAnsi="Sylfaen"/>
          <w:sz w:val="24"/>
          <w:szCs w:val="24"/>
          <w:lang w:val="ka-GE"/>
        </w:rPr>
        <w:t xml:space="preserve"> </w:t>
      </w:r>
      <w:proofErr w:type="spellStart"/>
      <w:r w:rsidR="00362EB4">
        <w:rPr>
          <w:rFonts w:ascii="Sylfaen" w:hAnsi="Sylfaen"/>
          <w:sz w:val="24"/>
          <w:szCs w:val="24"/>
          <w:lang w:val="ka-GE"/>
        </w:rPr>
        <w:t>ნარატივი</w:t>
      </w:r>
      <w:proofErr w:type="spellEnd"/>
      <w:r w:rsidR="00362EB4">
        <w:rPr>
          <w:rFonts w:ascii="Sylfaen" w:hAnsi="Sylfaen"/>
          <w:sz w:val="24"/>
          <w:szCs w:val="24"/>
          <w:lang w:val="ka-GE"/>
        </w:rPr>
        <w:t xml:space="preserve"> აპრობირებული არ ყოფილა</w:t>
      </w:r>
      <w:r>
        <w:rPr>
          <w:rFonts w:ascii="Sylfaen" w:hAnsi="Sylfaen"/>
          <w:sz w:val="24"/>
          <w:szCs w:val="24"/>
          <w:lang w:val="ka-GE"/>
        </w:rPr>
        <w:t>, მან ებრაელი ინტელექტუალების უარყოფითი რეაქცია გამოიწვია: ისინი თვლიდნენ, რომ ეს საფრთხეს შეუქმნიდა ებრაულ იდენტობას და კოლექტიურ მეხსიერებას.</w:t>
      </w:r>
    </w:p>
    <w:p w14:paraId="4E4A2119" w14:textId="77777777" w:rsidR="00D0658B" w:rsidRDefault="00D0658B" w:rsidP="00D0658B">
      <w:pPr>
        <w:pStyle w:val="ListParagraph"/>
        <w:numPr>
          <w:ilvl w:val="0"/>
          <w:numId w:val="14"/>
        </w:numPr>
        <w:spacing w:after="160" w:line="259" w:lineRule="auto"/>
        <w:jc w:val="both"/>
        <w:rPr>
          <w:rFonts w:ascii="Sylfaen" w:hAnsi="Sylfaen"/>
          <w:sz w:val="24"/>
          <w:szCs w:val="24"/>
          <w:lang w:val="ka-GE"/>
        </w:rPr>
      </w:pPr>
      <w:r w:rsidRPr="003E2F2E">
        <w:rPr>
          <w:rFonts w:ascii="Sylfaen" w:hAnsi="Sylfaen"/>
          <w:sz w:val="24"/>
          <w:szCs w:val="24"/>
          <w:lang w:val="ka-GE"/>
        </w:rPr>
        <w:t>პერსონალური ამბის თხრობა გულისხმობს ცხოვრების ისტორიების გაზიარებას. ეს გზა გამოცდილ იქნა ჯგუფებში „რეფლექსია და ნდობა“ (</w:t>
      </w:r>
      <w:r w:rsidRPr="003E2F2E">
        <w:rPr>
          <w:rFonts w:ascii="Sylfaen" w:hAnsi="Sylfaen"/>
          <w:sz w:val="24"/>
          <w:szCs w:val="24"/>
        </w:rPr>
        <w:t>To Reflect and Trust</w:t>
      </w:r>
      <w:r w:rsidRPr="003E2F2E">
        <w:rPr>
          <w:rFonts w:ascii="Sylfaen" w:hAnsi="Sylfaen"/>
          <w:sz w:val="24"/>
          <w:szCs w:val="24"/>
          <w:lang w:val="ka-GE"/>
        </w:rPr>
        <w:t xml:space="preserve">), რომელიც თავს უყრიდა ჰოლოკოსტის მსხვერპლებს და ჯალათებს, ისინი ერთმანეთს უზიარებდნენ </w:t>
      </w:r>
      <w:r w:rsidR="00C33A34">
        <w:rPr>
          <w:rFonts w:ascii="Sylfaen" w:hAnsi="Sylfaen"/>
          <w:sz w:val="24"/>
          <w:szCs w:val="24"/>
          <w:lang w:val="ka-GE"/>
        </w:rPr>
        <w:t>პერსონალურ</w:t>
      </w:r>
      <w:r w:rsidRPr="003E2F2E">
        <w:rPr>
          <w:rFonts w:ascii="Sylfaen" w:hAnsi="Sylfaen"/>
          <w:sz w:val="24"/>
          <w:szCs w:val="24"/>
          <w:lang w:val="ka-GE"/>
        </w:rPr>
        <w:t xml:space="preserve"> და ოჯახის ისტორიებს. ამას თერაპიული ეფექტი აქვს, რადგან აღძრავს იმედს, რომ „ტრავმასთან ერთად“ შეიძლება უკეთ იცხოვრო</w:t>
      </w:r>
      <w:r w:rsidR="00362EB4">
        <w:rPr>
          <w:rFonts w:ascii="Sylfaen" w:hAnsi="Sylfaen"/>
          <w:sz w:val="24"/>
          <w:szCs w:val="24"/>
          <w:lang w:val="ka-GE"/>
        </w:rPr>
        <w:t xml:space="preserve">, ვიდრე </w:t>
      </w:r>
      <w:r w:rsidR="00C622D1">
        <w:rPr>
          <w:rFonts w:ascii="Sylfaen" w:hAnsi="Sylfaen"/>
          <w:sz w:val="24"/>
          <w:szCs w:val="24"/>
          <w:lang w:val="ka-GE"/>
        </w:rPr>
        <w:t>აქამდე ცხოვრობდი</w:t>
      </w:r>
      <w:r w:rsidRPr="003E2F2E">
        <w:rPr>
          <w:rFonts w:ascii="Sylfaen" w:hAnsi="Sylfaen"/>
          <w:sz w:val="24"/>
          <w:szCs w:val="24"/>
          <w:lang w:val="ka-GE"/>
        </w:rPr>
        <w:t>. შემდეგ ეს მიდგომა ჯგუფებთან მიმართებაშიც იქნა გამოყენებული, მათ შორის, ებრაელი და პალესტინ</w:t>
      </w:r>
      <w:r>
        <w:rPr>
          <w:rFonts w:ascii="Sylfaen" w:hAnsi="Sylfaen"/>
          <w:sz w:val="24"/>
          <w:szCs w:val="24"/>
          <w:lang w:val="ka-GE"/>
        </w:rPr>
        <w:t>ელი სტუდენტების შერეულ ჯგუფებში. მკვლევრებმა დადებითად შეაფასეს მიღებული შედეგები და აღნიშნეს, რომ გაიზარდა ჯგუფებს შორის ნდობა და თანაგრძნობა, მოვლენების „მეორე მხრიდან“ დანახვის სურვილი. ეს ხერხი კარგად მუშაობს ამგვარ ჯგუფებში, მაგრამ მისი ეფექტურობა კონფლიქტის გადაწყვეტასა და შერიგებაში საკამათო საკითხია.</w:t>
      </w:r>
    </w:p>
    <w:p w14:paraId="0CE4940D" w14:textId="77777777" w:rsidR="00D0658B" w:rsidRDefault="00D0658B" w:rsidP="00D0658B">
      <w:pPr>
        <w:pStyle w:val="ListParagraph"/>
        <w:ind w:left="0" w:firstLine="567"/>
        <w:jc w:val="both"/>
        <w:rPr>
          <w:rFonts w:ascii="Sylfaen" w:hAnsi="Sylfaen"/>
          <w:sz w:val="24"/>
          <w:szCs w:val="24"/>
          <w:lang w:val="ka-GE"/>
        </w:rPr>
      </w:pPr>
      <w:r>
        <w:rPr>
          <w:rFonts w:ascii="Sylfaen" w:hAnsi="Sylfaen"/>
          <w:sz w:val="24"/>
          <w:szCs w:val="24"/>
          <w:lang w:val="ka-GE"/>
        </w:rPr>
        <w:t xml:space="preserve">ეს სამი მიდგომა, როგორც </w:t>
      </w:r>
      <w:r w:rsidR="000B2F4B">
        <w:rPr>
          <w:rFonts w:ascii="Sylfaen" w:hAnsi="Sylfaen"/>
          <w:sz w:val="24"/>
          <w:szCs w:val="24"/>
          <w:lang w:val="ka-GE"/>
        </w:rPr>
        <w:t>ვხედავთ,</w:t>
      </w:r>
      <w:r>
        <w:rPr>
          <w:rFonts w:ascii="Sylfaen" w:hAnsi="Sylfaen"/>
          <w:sz w:val="24"/>
          <w:szCs w:val="24"/>
          <w:lang w:val="ka-GE"/>
        </w:rPr>
        <w:t xml:space="preserve"> ერთმანეთისგან განსხვავდება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ტიპით, რომელიც გამოყენებულია ინტერვენციის პროცესში. მეოთხე მიდგომა მათი მოქნილი კომბინაციაა, მისი მიზანია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იმგვარი ტიპის მოძებნა, რომელიც შეასუსტებს კონფრონტაციულ დამოკიდებულებას და მეტ-ნაკლებად მისაღები იქნება ორივე მხარისათვის. ასეთი შეიძლება იყოს 4 ტიპის </w:t>
      </w:r>
      <w:proofErr w:type="spellStart"/>
      <w:r>
        <w:rPr>
          <w:rFonts w:ascii="Sylfaen" w:hAnsi="Sylfaen"/>
          <w:sz w:val="24"/>
          <w:szCs w:val="24"/>
          <w:lang w:val="ka-GE"/>
        </w:rPr>
        <w:t>ნარატივი</w:t>
      </w:r>
      <w:proofErr w:type="spellEnd"/>
      <w:r>
        <w:rPr>
          <w:rFonts w:ascii="Sylfaen" w:hAnsi="Sylfaen"/>
          <w:sz w:val="24"/>
          <w:szCs w:val="24"/>
          <w:lang w:val="ka-GE"/>
        </w:rPr>
        <w:t>: 1) „საერთო ტანჯვა“, 2) „საერთო კულტურული მახასიათებლები“, 3) „მესამე მხარის დადანაშაულება“, 4) „ბოდიში“.</w:t>
      </w:r>
      <w:r w:rsidR="00F71102">
        <w:rPr>
          <w:rStyle w:val="FootnoteReference"/>
          <w:rFonts w:ascii="Sylfaen" w:hAnsi="Sylfaen"/>
          <w:sz w:val="24"/>
          <w:szCs w:val="24"/>
          <w:lang w:val="ka-GE"/>
        </w:rPr>
        <w:footnoteReference w:id="2"/>
      </w:r>
    </w:p>
    <w:p w14:paraId="38107F1B" w14:textId="77777777" w:rsidR="00D0658B" w:rsidRPr="00FB657F" w:rsidRDefault="00D0658B" w:rsidP="00D0658B">
      <w:pPr>
        <w:pStyle w:val="ListParagraph"/>
        <w:ind w:left="927"/>
        <w:jc w:val="both"/>
        <w:rPr>
          <w:rFonts w:ascii="Sylfaen" w:hAnsi="Sylfaen"/>
          <w:sz w:val="24"/>
          <w:szCs w:val="24"/>
          <w:lang w:val="ka-GE"/>
        </w:rPr>
      </w:pPr>
    </w:p>
    <w:p w14:paraId="6BE8F41D" w14:textId="77777777" w:rsidR="00D0658B" w:rsidRDefault="00F71102" w:rsidP="00F71102">
      <w:pPr>
        <w:jc w:val="center"/>
        <w:rPr>
          <w:rFonts w:ascii="Sylfaen" w:hAnsi="Sylfaen"/>
          <w:sz w:val="24"/>
          <w:lang w:val="ka-GE"/>
        </w:rPr>
      </w:pPr>
      <w:r w:rsidRPr="00F71102">
        <w:rPr>
          <w:rFonts w:ascii="Sylfaen" w:hAnsi="Sylfaen"/>
          <w:b/>
          <w:sz w:val="24"/>
          <w:lang w:val="ka-GE"/>
        </w:rPr>
        <w:t>მაგალითი:</w:t>
      </w:r>
      <w:r>
        <w:rPr>
          <w:rFonts w:ascii="Sylfaen" w:hAnsi="Sylfaen"/>
          <w:b/>
          <w:sz w:val="24"/>
          <w:lang w:val="ka-GE"/>
        </w:rPr>
        <w:t xml:space="preserve"> ისრაელი-პალესტინა</w:t>
      </w:r>
    </w:p>
    <w:p w14:paraId="62E9FD69" w14:textId="77777777" w:rsidR="00BD5B75" w:rsidRPr="00F71102" w:rsidRDefault="00BD5B75" w:rsidP="000C4428">
      <w:pPr>
        <w:jc w:val="center"/>
        <w:rPr>
          <w:rFonts w:ascii="Sylfaen" w:hAnsi="Sylfaen"/>
          <w:b/>
          <w:sz w:val="24"/>
          <w:lang w:val="ka-GE"/>
        </w:rPr>
      </w:pPr>
      <w:r w:rsidRPr="000C4428">
        <w:rPr>
          <w:rFonts w:ascii="Sylfaen" w:hAnsi="Sylfaen"/>
          <w:b/>
          <w:sz w:val="24"/>
        </w:rPr>
        <w:t xml:space="preserve">Learning Each-Other’s Historical Narrative: Palestinians and Israelis. </w:t>
      </w:r>
      <w:r w:rsidRPr="000C4428">
        <w:rPr>
          <w:rFonts w:ascii="Sylfaen" w:hAnsi="Sylfaen"/>
          <w:b/>
          <w:i/>
          <w:sz w:val="24"/>
        </w:rPr>
        <w:t>Peace Research Institute in the M</w:t>
      </w:r>
      <w:r w:rsidR="00F7129B" w:rsidRPr="000C4428">
        <w:rPr>
          <w:rFonts w:ascii="Sylfaen" w:hAnsi="Sylfaen"/>
          <w:b/>
          <w:i/>
          <w:sz w:val="24"/>
        </w:rPr>
        <w:t>i</w:t>
      </w:r>
      <w:r w:rsidRPr="000C4428">
        <w:rPr>
          <w:rFonts w:ascii="Sylfaen" w:hAnsi="Sylfaen"/>
          <w:b/>
          <w:i/>
          <w:sz w:val="24"/>
        </w:rPr>
        <w:t>ddle East</w:t>
      </w:r>
      <w:r w:rsidR="00F71102">
        <w:rPr>
          <w:rFonts w:ascii="Sylfaen" w:hAnsi="Sylfaen"/>
          <w:b/>
          <w:sz w:val="24"/>
          <w:lang w:val="ka-GE"/>
        </w:rPr>
        <w:t>. 2003</w:t>
      </w:r>
    </w:p>
    <w:p w14:paraId="45AB8F2B" w14:textId="77777777" w:rsidR="00BD5B75" w:rsidRPr="00BD5B75" w:rsidRDefault="00BD5B75" w:rsidP="00BD5B75">
      <w:pPr>
        <w:jc w:val="center"/>
        <w:rPr>
          <w:rFonts w:ascii="Sylfaen" w:hAnsi="Sylfaen"/>
          <w:b/>
          <w:sz w:val="24"/>
          <w:lang w:val="ka-GE"/>
        </w:rPr>
      </w:pPr>
      <w:r>
        <w:rPr>
          <w:rFonts w:ascii="Sylfaen" w:hAnsi="Sylfaen"/>
          <w:b/>
          <w:sz w:val="24"/>
          <w:lang w:val="ka-GE"/>
        </w:rPr>
        <w:t xml:space="preserve">[ვისწავლოთ ერთმანეთის საისტორიო </w:t>
      </w:r>
      <w:proofErr w:type="spellStart"/>
      <w:r>
        <w:rPr>
          <w:rFonts w:ascii="Sylfaen" w:hAnsi="Sylfaen"/>
          <w:b/>
          <w:sz w:val="24"/>
          <w:lang w:val="ka-GE"/>
        </w:rPr>
        <w:t>ნარატივები</w:t>
      </w:r>
      <w:proofErr w:type="spellEnd"/>
      <w:r>
        <w:rPr>
          <w:rFonts w:ascii="Sylfaen" w:hAnsi="Sylfaen"/>
          <w:b/>
          <w:sz w:val="24"/>
          <w:lang w:val="ka-GE"/>
        </w:rPr>
        <w:t xml:space="preserve">: პალესტინელები და ისრაელელები. </w:t>
      </w:r>
      <w:r w:rsidRPr="00BD5B75">
        <w:rPr>
          <w:rFonts w:ascii="Sylfaen" w:hAnsi="Sylfaen"/>
          <w:b/>
          <w:i/>
          <w:sz w:val="24"/>
          <w:lang w:val="ka-GE"/>
        </w:rPr>
        <w:t>მშვიდობის კვლევის ინსტიტუტი ახლო აღმოსავლეთში</w:t>
      </w:r>
      <w:r>
        <w:rPr>
          <w:rFonts w:ascii="Sylfaen" w:hAnsi="Sylfaen"/>
          <w:b/>
          <w:sz w:val="24"/>
          <w:lang w:val="ka-GE"/>
        </w:rPr>
        <w:t>]</w:t>
      </w:r>
    </w:p>
    <w:p w14:paraId="61A03F48" w14:textId="77777777" w:rsidR="00BD5B75" w:rsidRPr="002B5049" w:rsidRDefault="00BD5B75" w:rsidP="004D5229">
      <w:pPr>
        <w:spacing w:before="120" w:after="120"/>
        <w:jc w:val="center"/>
        <w:rPr>
          <w:rFonts w:ascii="Sylfaen" w:hAnsi="Sylfaen"/>
          <w:b/>
          <w:sz w:val="24"/>
          <w:lang w:val="ka-GE"/>
        </w:rPr>
      </w:pPr>
      <w:r w:rsidRPr="002B5049">
        <w:rPr>
          <w:rFonts w:ascii="Sylfaen" w:hAnsi="Sylfaen"/>
          <w:b/>
          <w:sz w:val="24"/>
          <w:lang w:val="ka-GE"/>
        </w:rPr>
        <w:lastRenderedPageBreak/>
        <w:t>შესავ</w:t>
      </w:r>
      <w:r w:rsidR="004D5229" w:rsidRPr="002B5049">
        <w:rPr>
          <w:rFonts w:ascii="Sylfaen" w:hAnsi="Sylfaen"/>
          <w:b/>
          <w:sz w:val="24"/>
          <w:lang w:val="ka-GE"/>
        </w:rPr>
        <w:t>ალი</w:t>
      </w:r>
    </w:p>
    <w:p w14:paraId="5BA8A51D" w14:textId="77777777" w:rsidR="004D5229" w:rsidRDefault="002B45E0" w:rsidP="004D5229">
      <w:pPr>
        <w:spacing w:before="120" w:after="120"/>
        <w:jc w:val="both"/>
        <w:rPr>
          <w:rFonts w:ascii="Sylfaen" w:hAnsi="Sylfaen"/>
          <w:lang w:val="ka-GE"/>
        </w:rPr>
      </w:pPr>
      <w:r>
        <w:rPr>
          <w:rFonts w:ascii="Sylfaen" w:hAnsi="Sylfaen"/>
        </w:rPr>
        <w:t>“</w:t>
      </w:r>
      <w:r w:rsidR="004D5229" w:rsidRPr="004D5229">
        <w:rPr>
          <w:rFonts w:ascii="Sylfaen" w:hAnsi="Sylfaen"/>
          <w:lang w:val="ka-GE"/>
        </w:rPr>
        <w:t>ბავშვები, რომლებიც</w:t>
      </w:r>
      <w:r w:rsidR="004D5229">
        <w:rPr>
          <w:rFonts w:ascii="Sylfaen" w:hAnsi="Sylfaen"/>
          <w:lang w:val="ka-GE"/>
        </w:rPr>
        <w:t xml:space="preserve"> ისტორიას ომისა და კონფლიქტის დროს სწავლობენ, ცხადია, სწავლობენ ამბის მხოლოდ ერთ, „საკუთარ“ მხარეს, რომელიც, </w:t>
      </w:r>
      <w:r w:rsidR="00F7129B">
        <w:rPr>
          <w:rFonts w:ascii="Sylfaen" w:hAnsi="Sylfaen"/>
          <w:lang w:val="ka-GE"/>
        </w:rPr>
        <w:t>რა თქმა უნდა,</w:t>
      </w:r>
      <w:r w:rsidR="004D5229">
        <w:rPr>
          <w:rFonts w:ascii="Sylfaen" w:hAnsi="Sylfaen"/>
          <w:lang w:val="ka-GE"/>
        </w:rPr>
        <w:t xml:space="preserve"> „სწორ“ ვერსიად არის მიჩნეული. სწავლების მიზანია ერთი მხარის გამართლება და მეორის უარყოფითი პორტრეტის დახატვა. ერთი მხარის გმირი მეორისათვის ურჩხულია.</w:t>
      </w:r>
    </w:p>
    <w:p w14:paraId="6FD34251" w14:textId="77777777" w:rsidR="004D5229" w:rsidRDefault="004D5229" w:rsidP="004D5229">
      <w:pPr>
        <w:spacing w:before="120" w:after="120"/>
        <w:jc w:val="both"/>
        <w:rPr>
          <w:rFonts w:ascii="Sylfaen" w:hAnsi="Sylfaen"/>
          <w:lang w:val="ka-GE"/>
        </w:rPr>
      </w:pPr>
      <w:r>
        <w:rPr>
          <w:rFonts w:ascii="Sylfaen" w:hAnsi="Sylfaen"/>
          <w:lang w:val="ka-GE"/>
        </w:rPr>
        <w:t xml:space="preserve">როგორც კვლევები აჩვენებს, სახელმძღვანელოები, როგორც წესი, აქცენტს აკეთებენ კონფლიქტზე, თავისი </w:t>
      </w:r>
      <w:r w:rsidR="00F7129B">
        <w:rPr>
          <w:rFonts w:ascii="Sylfaen" w:hAnsi="Sylfaen"/>
          <w:lang w:val="ka-GE"/>
        </w:rPr>
        <w:t>ადამიანური</w:t>
      </w:r>
      <w:r>
        <w:rPr>
          <w:rFonts w:ascii="Sylfaen" w:hAnsi="Sylfaen"/>
          <w:lang w:val="ka-GE"/>
        </w:rPr>
        <w:t xml:space="preserve"> დანაკარგებითა და ტანჯვით, ორ მხარეს შორის მშვიდობიანი თანაარსებობის პერიოდები კი უგულებელყოფილია. გარკვეული თვალსაზრისით, მასწავლებლები თავიანთი ნაციის კულტურულ ემისრებად გვევლინებიან, მათ ხაზი უნდა გაუსვან საკუთარი მხარის უცოდველობას და სხვათა ბოროტებას.</w:t>
      </w:r>
    </w:p>
    <w:p w14:paraId="16A41623" w14:textId="77777777" w:rsidR="004D5229" w:rsidRDefault="00892461" w:rsidP="004D5229">
      <w:pPr>
        <w:spacing w:before="120" w:after="120"/>
        <w:jc w:val="both"/>
        <w:rPr>
          <w:rFonts w:ascii="Sylfaen" w:hAnsi="Sylfaen"/>
          <w:lang w:val="ka-GE"/>
        </w:rPr>
      </w:pPr>
      <w:r>
        <w:rPr>
          <w:rFonts w:ascii="Sylfaen" w:hAnsi="Sylfaen"/>
          <w:lang w:val="ka-GE"/>
        </w:rPr>
        <w:t>ჩვენ გვჯერა, რომ მასწავლებლები შეიძლება აღიზარდონ მშვიდობის ემისრებად, რომლებიც ორივე მხარის ნარატივს ასწავლიან და მოსწავლეებს საშუალებას აძლევენ, დასვან კითხვები ორივე მათგანთან დაკავშ</w:t>
      </w:r>
      <w:r w:rsidR="00133080">
        <w:rPr>
          <w:rFonts w:ascii="Sylfaen" w:hAnsi="Sylfaen"/>
          <w:lang w:val="ka-GE"/>
        </w:rPr>
        <w:t>ი</w:t>
      </w:r>
      <w:r>
        <w:rPr>
          <w:rFonts w:ascii="Sylfaen" w:hAnsi="Sylfaen"/>
          <w:lang w:val="ka-GE"/>
        </w:rPr>
        <w:t xml:space="preserve">რებით. სამშვიდობო შეთანხმება, რა თქმა უნდა, აიოლებს მასწავლებლის ამ ამოცანას, რადგან მშვიდობიანი ცხოვრების დროს </w:t>
      </w:r>
      <w:r w:rsidR="00133080">
        <w:rPr>
          <w:rFonts w:ascii="Sylfaen" w:hAnsi="Sylfaen"/>
          <w:lang w:val="ka-GE"/>
        </w:rPr>
        <w:t>ნაციები</w:t>
      </w:r>
      <w:r>
        <w:rPr>
          <w:rFonts w:ascii="Sylfaen" w:hAnsi="Sylfaen"/>
          <w:lang w:val="ka-GE"/>
        </w:rPr>
        <w:t xml:space="preserve"> ცვლიან სასწავლო პროგრამებს, რათა ასახონ მშვიდობის და არა ომის კულტურა.</w:t>
      </w:r>
    </w:p>
    <w:p w14:paraId="2FF2082B" w14:textId="77777777" w:rsidR="00892461" w:rsidRDefault="00892461" w:rsidP="004D5229">
      <w:pPr>
        <w:spacing w:before="120" w:after="120"/>
        <w:jc w:val="both"/>
        <w:rPr>
          <w:rFonts w:ascii="Sylfaen" w:hAnsi="Sylfaen"/>
          <w:lang w:val="ka-GE"/>
        </w:rPr>
      </w:pPr>
      <w:r>
        <w:rPr>
          <w:rFonts w:ascii="Sylfaen" w:hAnsi="Sylfaen"/>
          <w:lang w:val="ka-GE"/>
        </w:rPr>
        <w:t xml:space="preserve">ჩვენ ვაღიარებთ განათლებისა და სასკოლო სახელმძღვანელოების მნიშვნელობას მშვიდობის მშენებლობისათვის და იმასაც ვაცნობიერებთ, რომ პალესტინელებსა და ებრაელებს შორის დღევანდელ ურთიერთობას მშვიდობიანს ვერ ვუწოდებთ. შესაბამისად, წიგნის შექმნა, რომელიც შეიცავს პალესტინურ და ებრაულ ნარატივს სამ მნიშვნელოვან მოვლენასთან - ბალფურის დეკლარაციასთან, 1948 წლის ომთან და 1987 წლის პალესტინურ </w:t>
      </w:r>
      <w:proofErr w:type="spellStart"/>
      <w:r>
        <w:rPr>
          <w:rFonts w:ascii="Sylfaen" w:hAnsi="Sylfaen"/>
          <w:lang w:val="ka-GE"/>
        </w:rPr>
        <w:t>ინტიფადასთან</w:t>
      </w:r>
      <w:proofErr w:type="spellEnd"/>
      <w:r>
        <w:rPr>
          <w:rFonts w:ascii="Sylfaen" w:hAnsi="Sylfaen"/>
          <w:lang w:val="ka-GE"/>
        </w:rPr>
        <w:t xml:space="preserve"> დაკავშირებით - იოლი საქმე არ იყო.</w:t>
      </w:r>
    </w:p>
    <w:p w14:paraId="73303016" w14:textId="77777777" w:rsidR="00892461" w:rsidRDefault="00892461" w:rsidP="004D5229">
      <w:pPr>
        <w:spacing w:before="120" w:after="120"/>
        <w:jc w:val="both"/>
        <w:rPr>
          <w:rFonts w:ascii="Sylfaen" w:hAnsi="Sylfaen"/>
          <w:lang w:val="ka-GE"/>
        </w:rPr>
      </w:pPr>
      <w:r>
        <w:rPr>
          <w:rFonts w:ascii="Sylfaen" w:hAnsi="Sylfaen"/>
          <w:lang w:val="ka-GE"/>
        </w:rPr>
        <w:t xml:space="preserve">ამ პროექტის ფარგლებში ერთად მუშაობდნენ ექვსი უმაღლესი სკოლის ისტორიის პედაგოგები, რათა შეექმნათ ორი </w:t>
      </w:r>
      <w:proofErr w:type="spellStart"/>
      <w:r>
        <w:rPr>
          <w:rFonts w:ascii="Sylfaen" w:hAnsi="Sylfaen"/>
          <w:lang w:val="ka-GE"/>
        </w:rPr>
        <w:t>ნარატივი</w:t>
      </w:r>
      <w:proofErr w:type="spellEnd"/>
      <w:r>
        <w:rPr>
          <w:rFonts w:ascii="Sylfaen" w:hAnsi="Sylfaen"/>
          <w:lang w:val="ka-GE"/>
        </w:rPr>
        <w:t xml:space="preserve">. ისინი ითარგმნა ორივე ენაზე - ებრაულად და არაბულად. ჩვენი მიზანი არ იყო </w:t>
      </w:r>
      <w:proofErr w:type="spellStart"/>
      <w:r>
        <w:rPr>
          <w:rFonts w:ascii="Sylfaen" w:hAnsi="Sylfaen"/>
          <w:lang w:val="ka-GE"/>
        </w:rPr>
        <w:t>ნარატივების</w:t>
      </w:r>
      <w:proofErr w:type="spellEnd"/>
      <w:r>
        <w:rPr>
          <w:rFonts w:ascii="Sylfaen" w:hAnsi="Sylfaen"/>
          <w:lang w:val="ka-GE"/>
        </w:rPr>
        <w:t xml:space="preserve"> კრიტიკა ან შეცვლა, </w:t>
      </w:r>
      <w:r w:rsidR="008075B1">
        <w:rPr>
          <w:rFonts w:ascii="Sylfaen" w:hAnsi="Sylfaen"/>
          <w:lang w:val="ka-GE"/>
        </w:rPr>
        <w:t xml:space="preserve">არც ერთობლივი </w:t>
      </w:r>
      <w:proofErr w:type="spellStart"/>
      <w:r w:rsidR="008075B1">
        <w:rPr>
          <w:rFonts w:ascii="Sylfaen" w:hAnsi="Sylfaen"/>
          <w:lang w:val="ka-GE"/>
        </w:rPr>
        <w:t>ნარატივის</w:t>
      </w:r>
      <w:proofErr w:type="spellEnd"/>
      <w:r w:rsidR="008075B1">
        <w:rPr>
          <w:rFonts w:ascii="Sylfaen" w:hAnsi="Sylfaen"/>
          <w:lang w:val="ka-GE"/>
        </w:rPr>
        <w:t xml:space="preserve"> შექმნაა</w:t>
      </w:r>
      <w:r>
        <w:rPr>
          <w:rFonts w:ascii="Sylfaen" w:hAnsi="Sylfaen"/>
          <w:lang w:val="ka-GE"/>
        </w:rPr>
        <w:t xml:space="preserve"> რეალური მოცემულ ვითარებაში.</w:t>
      </w:r>
    </w:p>
    <w:p w14:paraId="1AB1AD5C" w14:textId="77777777" w:rsidR="008075B1" w:rsidRDefault="008075B1" w:rsidP="004D5229">
      <w:pPr>
        <w:spacing w:before="120" w:after="120"/>
        <w:jc w:val="both"/>
        <w:rPr>
          <w:rFonts w:ascii="Sylfaen" w:hAnsi="Sylfaen"/>
          <w:lang w:val="ka-GE"/>
        </w:rPr>
      </w:pPr>
      <w:r>
        <w:rPr>
          <w:rFonts w:ascii="Sylfaen" w:hAnsi="Sylfaen"/>
          <w:lang w:val="ka-GE"/>
        </w:rPr>
        <w:t>წიგნი საშუალება აძლევს მასწავლებლებსა და მოსწავლეებს, გაეცნონ მეორე მხარის ნარატივს. თითოეულ გვერდზე ორ ნარატივს შორის ადგილია დატოვებული მოსწავლეთა კომენტარებისათვის. 2002 წელს მასწავლებლებმა, რომლებიც წიგნის შექმნაში გვეხმარებოდნენ, დაიწყეს მისი გამო</w:t>
      </w:r>
      <w:r w:rsidR="00F7129B">
        <w:rPr>
          <w:rFonts w:ascii="Sylfaen" w:hAnsi="Sylfaen"/>
          <w:lang w:val="ka-GE"/>
        </w:rPr>
        <w:t>ცდა</w:t>
      </w:r>
      <w:r>
        <w:rPr>
          <w:rFonts w:ascii="Sylfaen" w:hAnsi="Sylfaen"/>
          <w:lang w:val="ka-GE"/>
        </w:rPr>
        <w:t xml:space="preserve"> მე-9 და მე-10 კლასებში.</w:t>
      </w:r>
    </w:p>
    <w:p w14:paraId="2D547585" w14:textId="77777777" w:rsidR="008075B1" w:rsidRDefault="008075B1" w:rsidP="004D5229">
      <w:pPr>
        <w:spacing w:before="120" w:after="120"/>
        <w:jc w:val="both"/>
        <w:rPr>
          <w:rFonts w:ascii="Sylfaen" w:hAnsi="Sylfaen"/>
          <w:lang w:val="ka-GE"/>
        </w:rPr>
      </w:pPr>
      <w:r>
        <w:rPr>
          <w:rFonts w:ascii="Sylfaen" w:hAnsi="Sylfaen"/>
          <w:lang w:val="ka-GE"/>
        </w:rPr>
        <w:t xml:space="preserve">ჩვენ ვიცით, რომ პროცესი პრობლემების გარეშე არ მიდის და ისიც, რომ ეს ერთგვარი საგანმანათლებლო ექსპერიმენტია. მის შედეგებზე მოსწავლეებისა და მასწავლებლების შენიშვნების მიხედვით ვიმსჯელებთ. ისინი საშუალებას მოგვცემს, </w:t>
      </w:r>
      <w:r w:rsidR="00133080">
        <w:rPr>
          <w:rFonts w:ascii="Sylfaen" w:hAnsi="Sylfaen"/>
          <w:lang w:val="ka-GE"/>
        </w:rPr>
        <w:t>შევიმუშაოთ</w:t>
      </w:r>
      <w:r>
        <w:rPr>
          <w:rFonts w:ascii="Sylfaen" w:hAnsi="Sylfaen"/>
          <w:lang w:val="ka-GE"/>
        </w:rPr>
        <w:t xml:space="preserve"> რეკომენდაციები სახელმძღვანელოების გადახედვისა და სწავლების მეთოდების გაუმჯობესებისათვის.</w:t>
      </w:r>
    </w:p>
    <w:p w14:paraId="1C2D33A7" w14:textId="77777777" w:rsidR="008075B1" w:rsidRPr="002B45E0" w:rsidRDefault="008075B1" w:rsidP="004D5229">
      <w:pPr>
        <w:spacing w:before="120" w:after="120"/>
        <w:jc w:val="both"/>
        <w:rPr>
          <w:rFonts w:ascii="Sylfaen" w:hAnsi="Sylfaen"/>
        </w:rPr>
      </w:pPr>
      <w:r>
        <w:rPr>
          <w:rFonts w:ascii="Sylfaen" w:hAnsi="Sylfaen"/>
          <w:lang w:val="ka-GE"/>
        </w:rPr>
        <w:t>ჩვენ განვიხილავთ ისტორიას როგორც უკეთესი მომავლის მშენებლობის გზას და ვცდილობთ</w:t>
      </w:r>
      <w:r w:rsidR="00164987">
        <w:rPr>
          <w:rFonts w:ascii="Sylfaen" w:hAnsi="Sylfaen"/>
          <w:lang w:val="ka-GE"/>
        </w:rPr>
        <w:t xml:space="preserve"> „შევიხედოთ თითოეული ქვის ქვეშ“, იმის ნაცვლად, რომ ეს ქვები ერთმანეთს ვესროლოთ. ვიმედოვნებთ, რომ ამ მიდგომას თქვენც გაიზიარებთ.</w:t>
      </w:r>
      <w:r w:rsidR="002B45E0">
        <w:rPr>
          <w:rFonts w:ascii="Sylfaen" w:hAnsi="Sylfaen"/>
        </w:rPr>
        <w:t>”</w:t>
      </w:r>
    </w:p>
    <w:p w14:paraId="0D235A53" w14:textId="77777777" w:rsidR="00164987" w:rsidRPr="00117E85" w:rsidRDefault="00164987" w:rsidP="00164987">
      <w:pPr>
        <w:spacing w:before="120" w:after="120"/>
        <w:jc w:val="right"/>
        <w:rPr>
          <w:rFonts w:ascii="Sylfaen" w:hAnsi="Sylfaen"/>
          <w:b/>
          <w:i/>
          <w:sz w:val="20"/>
          <w:lang w:val="ka-GE"/>
        </w:rPr>
      </w:pPr>
      <w:r w:rsidRPr="00117E85">
        <w:rPr>
          <w:rFonts w:ascii="Sylfaen" w:hAnsi="Sylfaen"/>
          <w:b/>
          <w:i/>
          <w:sz w:val="20"/>
          <w:lang w:val="ka-GE"/>
        </w:rPr>
        <w:t>პროექტის ხელმძღვანელები</w:t>
      </w:r>
    </w:p>
    <w:p w14:paraId="204CCEA9" w14:textId="77777777" w:rsidR="00BD5B75" w:rsidRDefault="00BD5B75">
      <w:pPr>
        <w:rPr>
          <w:rFonts w:ascii="Sylfaen" w:hAnsi="Sylfaen"/>
          <w:b/>
          <w:sz w:val="32"/>
          <w:lang w:val="ka-GE"/>
        </w:rPr>
      </w:pPr>
    </w:p>
    <w:p w14:paraId="3DA0FF30" w14:textId="77777777" w:rsidR="006C21CD" w:rsidRPr="00133080" w:rsidRDefault="004D5229" w:rsidP="00614210">
      <w:pPr>
        <w:jc w:val="center"/>
        <w:rPr>
          <w:rFonts w:ascii="Sylfaen" w:hAnsi="Sylfaen"/>
          <w:b/>
          <w:sz w:val="28"/>
          <w:lang w:val="ka-GE"/>
        </w:rPr>
      </w:pPr>
      <w:r w:rsidRPr="00133080">
        <w:rPr>
          <w:rFonts w:ascii="Sylfaen" w:hAnsi="Sylfaen"/>
          <w:b/>
          <w:sz w:val="28"/>
          <w:lang w:val="ka-GE"/>
        </w:rPr>
        <w:t>ებრაული</w:t>
      </w:r>
      <w:r w:rsidR="006C21CD" w:rsidRPr="00133080">
        <w:rPr>
          <w:rFonts w:ascii="Sylfaen" w:hAnsi="Sylfaen"/>
          <w:b/>
          <w:sz w:val="28"/>
          <w:lang w:val="ka-GE"/>
        </w:rPr>
        <w:t xml:space="preserve"> </w:t>
      </w:r>
      <w:proofErr w:type="spellStart"/>
      <w:r w:rsidR="006C21CD" w:rsidRPr="00133080">
        <w:rPr>
          <w:rFonts w:ascii="Sylfaen" w:hAnsi="Sylfaen"/>
          <w:b/>
          <w:sz w:val="28"/>
          <w:lang w:val="ka-GE"/>
        </w:rPr>
        <w:t>ნარატივი</w:t>
      </w:r>
      <w:proofErr w:type="spellEnd"/>
      <w:r w:rsidR="00BD5B75" w:rsidRPr="00133080">
        <w:rPr>
          <w:rFonts w:ascii="Sylfaen" w:hAnsi="Sylfaen"/>
          <w:b/>
          <w:sz w:val="28"/>
          <w:lang w:val="ka-GE"/>
        </w:rPr>
        <w:t xml:space="preserve">, </w:t>
      </w:r>
      <w:r w:rsidR="00BD5B75" w:rsidRPr="00133080">
        <w:rPr>
          <w:rFonts w:ascii="Sylfaen" w:hAnsi="Sylfaen"/>
          <w:b/>
          <w:lang w:val="ka-GE"/>
        </w:rPr>
        <w:t>გვ. 20-30.</w:t>
      </w:r>
    </w:p>
    <w:p w14:paraId="646AAD73" w14:textId="77777777" w:rsidR="004E17D4" w:rsidRDefault="001B1CC2" w:rsidP="00614210">
      <w:pPr>
        <w:rPr>
          <w:rFonts w:ascii="Sylfaen" w:hAnsi="Sylfaen"/>
          <w:b/>
          <w:lang w:val="ka-GE"/>
        </w:rPr>
      </w:pPr>
      <w:r>
        <w:rPr>
          <w:rFonts w:ascii="Sylfaen" w:hAnsi="Sylfaen"/>
          <w:b/>
          <w:lang w:val="ka-GE"/>
        </w:rPr>
        <w:t xml:space="preserve">ომი </w:t>
      </w:r>
      <w:r w:rsidR="006C21CD" w:rsidRPr="006C21CD">
        <w:rPr>
          <w:rFonts w:ascii="Sylfaen" w:hAnsi="Sylfaen"/>
          <w:b/>
          <w:lang w:val="ka-GE"/>
        </w:rPr>
        <w:t>დამოუკიდებლობისათვის</w:t>
      </w:r>
    </w:p>
    <w:p w14:paraId="6B8D0CE3" w14:textId="77777777" w:rsidR="006C21CD" w:rsidRDefault="006C21CD" w:rsidP="004D5229">
      <w:pPr>
        <w:jc w:val="center"/>
        <w:rPr>
          <w:rFonts w:ascii="Sylfaen" w:hAnsi="Sylfaen"/>
          <w:b/>
          <w:lang w:val="ka-GE"/>
        </w:rPr>
      </w:pPr>
    </w:p>
    <w:p w14:paraId="1D3440D3" w14:textId="77777777" w:rsidR="006C21CD" w:rsidRDefault="00B6648B">
      <w:pPr>
        <w:rPr>
          <w:rFonts w:ascii="Sylfaen" w:hAnsi="Sylfaen"/>
          <w:b/>
          <w:lang w:val="ka-GE"/>
        </w:rPr>
      </w:pPr>
      <w:r>
        <w:rPr>
          <w:rFonts w:ascii="Sylfaen" w:hAnsi="Sylfaen"/>
          <w:b/>
          <w:lang w:val="ka-GE"/>
        </w:rPr>
        <w:t>ფონი</w:t>
      </w:r>
    </w:p>
    <w:p w14:paraId="78A7A8E7" w14:textId="77777777" w:rsidR="00B6648B" w:rsidRDefault="00B6648B" w:rsidP="00D04766">
      <w:pPr>
        <w:spacing w:before="120" w:after="120"/>
        <w:jc w:val="both"/>
        <w:rPr>
          <w:rFonts w:ascii="Sylfaen" w:hAnsi="Sylfaen"/>
          <w:lang w:val="ka-GE"/>
        </w:rPr>
      </w:pPr>
      <w:r>
        <w:rPr>
          <w:rFonts w:ascii="Sylfaen" w:hAnsi="Sylfaen"/>
          <w:lang w:val="ka-GE"/>
        </w:rPr>
        <w:t xml:space="preserve">ძალადობრივი დაპირისპირება ებრაელებსა და არაბებს შორის ისრაელის მიწაზე  1920-იანი წლების დასაწყისიდან იღებს სათავეს. </w:t>
      </w:r>
      <w:r w:rsidR="00531F23">
        <w:rPr>
          <w:rFonts w:ascii="Sylfaen" w:hAnsi="Sylfaen"/>
          <w:lang w:val="ka-GE"/>
        </w:rPr>
        <w:t>უმეტეს შემთხვევაში, ებრაელები თავს იცა</w:t>
      </w:r>
      <w:r w:rsidR="00133080">
        <w:rPr>
          <w:rFonts w:ascii="Sylfaen" w:hAnsi="Sylfaen"/>
          <w:lang w:val="ka-GE"/>
        </w:rPr>
        <w:t>ვ</w:t>
      </w:r>
      <w:r w:rsidR="00531F23">
        <w:rPr>
          <w:rFonts w:ascii="Sylfaen" w:hAnsi="Sylfaen"/>
          <w:lang w:val="ka-GE"/>
        </w:rPr>
        <w:t xml:space="preserve">დნენ არაბების შემოტევისაგან. ებრაული თემის დაცვაზე პასუხისმგებელი იყო </w:t>
      </w:r>
      <w:proofErr w:type="spellStart"/>
      <w:r w:rsidR="00531F23" w:rsidRPr="00D04766">
        <w:rPr>
          <w:rFonts w:ascii="Sylfaen" w:hAnsi="Sylfaen"/>
          <w:i/>
          <w:lang w:val="ka-GE"/>
        </w:rPr>
        <w:t>ჰაგანა</w:t>
      </w:r>
      <w:proofErr w:type="spellEnd"/>
      <w:r w:rsidR="00531F23">
        <w:rPr>
          <w:rStyle w:val="FootnoteReference"/>
          <w:rFonts w:ascii="Sylfaen" w:hAnsi="Sylfaen"/>
          <w:lang w:val="ka-GE"/>
        </w:rPr>
        <w:footnoteReference w:id="3"/>
      </w:r>
      <w:r w:rsidR="00B25253">
        <w:rPr>
          <w:rFonts w:ascii="Sylfaen" w:hAnsi="Sylfaen"/>
          <w:lang w:val="ka-GE"/>
        </w:rPr>
        <w:t>, დროდადრო საქმეში ბრიტანეთის არმია ერეოდა ძალადობის აღსაკვეთად.</w:t>
      </w:r>
    </w:p>
    <w:p w14:paraId="5307A658" w14:textId="77777777" w:rsidR="00B25253" w:rsidRDefault="00B25253" w:rsidP="00D04766">
      <w:pPr>
        <w:spacing w:before="120" w:after="120"/>
        <w:jc w:val="both"/>
        <w:rPr>
          <w:rFonts w:ascii="Sylfaen" w:hAnsi="Sylfaen"/>
          <w:lang w:val="ka-GE"/>
        </w:rPr>
      </w:pPr>
      <w:proofErr w:type="spellStart"/>
      <w:r>
        <w:rPr>
          <w:rFonts w:ascii="Sylfaen" w:hAnsi="Sylfaen"/>
          <w:lang w:val="ka-GE"/>
        </w:rPr>
        <w:t>ჰაგანა</w:t>
      </w:r>
      <w:proofErr w:type="spellEnd"/>
      <w:r>
        <w:rPr>
          <w:rFonts w:ascii="Sylfaen" w:hAnsi="Sylfaen"/>
          <w:lang w:val="ka-GE"/>
        </w:rPr>
        <w:t xml:space="preserve"> 1920 წელს შეიქმნა როგორც ადგილობრივი ორგანიზაცია. თითოეულ დასახლებაში მისი წევრები პასუხისმგებელნი იყვნენ ადგილობრივ უსაფრთხოებაზე. მისი წევრი შეიძლებოდა ყოფილიყო ისრაელის მიწის ნებისმიერი მკვიდრი, ერთადერთი პირობა გახლდათ ორგანიზაციის საქმიანობის საიდუმლოების დაცვა. თავიდან </w:t>
      </w:r>
      <w:proofErr w:type="spellStart"/>
      <w:r>
        <w:rPr>
          <w:rFonts w:ascii="Sylfaen" w:hAnsi="Sylfaen"/>
          <w:lang w:val="ka-GE"/>
        </w:rPr>
        <w:t>ჰაგანას</w:t>
      </w:r>
      <w:proofErr w:type="spellEnd"/>
      <w:r>
        <w:rPr>
          <w:rFonts w:ascii="Sylfaen" w:hAnsi="Sylfaen"/>
          <w:lang w:val="ka-GE"/>
        </w:rPr>
        <w:t xml:space="preserve"> მცირე მობილობა ზღუდავდა მის მიერ შეტევათა მოგერიების შესაძლებლობას. 1921 წლის აჯანყებების შემდეგ </w:t>
      </w:r>
      <w:proofErr w:type="spellStart"/>
      <w:r>
        <w:rPr>
          <w:rFonts w:ascii="Sylfaen" w:hAnsi="Sylfaen"/>
          <w:lang w:val="ka-GE"/>
        </w:rPr>
        <w:t>ჰაგანას</w:t>
      </w:r>
      <w:proofErr w:type="spellEnd"/>
      <w:r>
        <w:rPr>
          <w:rFonts w:ascii="Sylfaen" w:hAnsi="Sylfaen"/>
          <w:lang w:val="ka-GE"/>
        </w:rPr>
        <w:t xml:space="preserve"> წევრთა რიცხვი გაიზარდა, შეიქმნა მეთაურთა კურსები და გაუმჯობესდა შეიარაღება. იარაღი საზღვარგარეთიდან შემოჰქონდათ ან </w:t>
      </w:r>
      <w:proofErr w:type="spellStart"/>
      <w:r>
        <w:rPr>
          <w:rFonts w:ascii="Sylfaen" w:hAnsi="Sylfaen"/>
          <w:lang w:val="ka-GE"/>
        </w:rPr>
        <w:t>კიბუცებში</w:t>
      </w:r>
      <w:proofErr w:type="spellEnd"/>
      <w:r>
        <w:rPr>
          <w:rStyle w:val="FootnoteReference"/>
          <w:rFonts w:ascii="Sylfaen" w:hAnsi="Sylfaen"/>
          <w:lang w:val="ka-GE"/>
        </w:rPr>
        <w:footnoteReference w:id="4"/>
      </w:r>
      <w:r>
        <w:rPr>
          <w:rFonts w:ascii="Sylfaen" w:hAnsi="Sylfaen"/>
          <w:lang w:val="ka-GE"/>
        </w:rPr>
        <w:t xml:space="preserve"> არსებულ ფაბრიკებში ამზადებდნენ. </w:t>
      </w:r>
      <w:proofErr w:type="spellStart"/>
      <w:r>
        <w:rPr>
          <w:rFonts w:ascii="Sylfaen" w:hAnsi="Sylfaen"/>
          <w:lang w:val="ka-GE"/>
        </w:rPr>
        <w:t>ჰაგანა</w:t>
      </w:r>
      <w:proofErr w:type="spellEnd"/>
      <w:r>
        <w:rPr>
          <w:rFonts w:ascii="Sylfaen" w:hAnsi="Sylfaen"/>
          <w:lang w:val="ka-GE"/>
        </w:rPr>
        <w:t xml:space="preserve"> </w:t>
      </w:r>
      <w:proofErr w:type="spellStart"/>
      <w:r w:rsidR="00D04766" w:rsidRPr="00D04766">
        <w:rPr>
          <w:rFonts w:ascii="Sylfaen" w:hAnsi="Sylfaen"/>
          <w:i/>
          <w:lang w:val="ka-GE"/>
        </w:rPr>
        <w:t>იშუ</w:t>
      </w:r>
      <w:r w:rsidRPr="00D04766">
        <w:rPr>
          <w:rFonts w:ascii="Sylfaen" w:hAnsi="Sylfaen"/>
          <w:i/>
          <w:lang w:val="ka-GE"/>
        </w:rPr>
        <w:t>ვის</w:t>
      </w:r>
      <w:proofErr w:type="spellEnd"/>
      <w:r>
        <w:rPr>
          <w:rFonts w:ascii="Sylfaen" w:hAnsi="Sylfaen"/>
          <w:lang w:val="ka-GE"/>
        </w:rPr>
        <w:t xml:space="preserve"> (ისრ</w:t>
      </w:r>
      <w:r w:rsidR="00614210">
        <w:rPr>
          <w:rFonts w:ascii="Sylfaen" w:hAnsi="Sylfaen"/>
          <w:lang w:val="ka-GE"/>
        </w:rPr>
        <w:t>ა</w:t>
      </w:r>
      <w:r>
        <w:rPr>
          <w:rFonts w:ascii="Sylfaen" w:hAnsi="Sylfaen"/>
          <w:lang w:val="ka-GE"/>
        </w:rPr>
        <w:t>ელის მიწაზე არსებული ებრაული თემის</w:t>
      </w:r>
      <w:r w:rsidR="00D04766">
        <w:rPr>
          <w:rFonts w:ascii="Sylfaen" w:hAnsi="Sylfaen"/>
          <w:lang w:val="ka-GE"/>
        </w:rPr>
        <w:t>) მმართველობის  არჩეულ ინსტიტუტებს ექვემდებარებოდა.</w:t>
      </w:r>
    </w:p>
    <w:p w14:paraId="678564B1" w14:textId="77777777" w:rsidR="00D04766" w:rsidRDefault="00D04766" w:rsidP="00D04766">
      <w:pPr>
        <w:spacing w:before="120" w:after="120"/>
        <w:jc w:val="both"/>
        <w:rPr>
          <w:rFonts w:ascii="Sylfaen" w:hAnsi="Sylfaen"/>
          <w:lang w:val="ka-GE"/>
        </w:rPr>
      </w:pPr>
      <w:r>
        <w:rPr>
          <w:rFonts w:ascii="Sylfaen" w:hAnsi="Sylfaen"/>
          <w:lang w:val="ka-GE"/>
        </w:rPr>
        <w:t>1936 წელს დაიწყო არაბთა აჯანყება ბრიტანული მმართველობისაგან გათავისუფლების ლოზუნგით. არაბებმა შეუტიეს როგორც ბრიტანულ, ასევე ებრაელთა ძალებს. ბრიტანელებმა ასეთი რეკომენდაცია გასცეს (ლორდ რობერტ პილის კომისიის</w:t>
      </w:r>
      <w:r>
        <w:rPr>
          <w:rStyle w:val="FootnoteReference"/>
          <w:rFonts w:ascii="Sylfaen" w:hAnsi="Sylfaen"/>
          <w:lang w:val="ka-GE"/>
        </w:rPr>
        <w:footnoteReference w:id="5"/>
      </w:r>
      <w:r>
        <w:rPr>
          <w:rFonts w:ascii="Sylfaen" w:hAnsi="Sylfaen"/>
          <w:lang w:val="ka-GE"/>
        </w:rPr>
        <w:t xml:space="preserve"> დასკვნა): ტერიტორია უნდა დაყოფილიყო ორ  - არაბულ და ისრაელის - სახელმწიფოებად. არაბთა ხელმძღვანელობამ დაყოფის შეთავაზება უარყო, </w:t>
      </w:r>
      <w:proofErr w:type="spellStart"/>
      <w:r>
        <w:rPr>
          <w:rFonts w:ascii="Sylfaen" w:hAnsi="Sylfaen"/>
          <w:lang w:val="ka-GE"/>
        </w:rPr>
        <w:t>იშუვის</w:t>
      </w:r>
      <w:proofErr w:type="spellEnd"/>
      <w:r>
        <w:rPr>
          <w:rFonts w:ascii="Sylfaen" w:hAnsi="Sylfaen"/>
          <w:lang w:val="ka-GE"/>
        </w:rPr>
        <w:t xml:space="preserve"> ლიდერები კი დაეთანხმნენ დაყოფის პრინციპს, თუმცა არ მიიღეს </w:t>
      </w:r>
      <w:r w:rsidR="003E26E3">
        <w:rPr>
          <w:rFonts w:ascii="Sylfaen" w:hAnsi="Sylfaen"/>
          <w:lang w:val="ka-GE"/>
        </w:rPr>
        <w:t>პილის კომისიის მიერ შეთავაზებული საზღვრები.</w:t>
      </w:r>
    </w:p>
    <w:p w14:paraId="0374DBA2" w14:textId="77777777" w:rsidR="001B1CC2" w:rsidRDefault="003E26E3" w:rsidP="00D04766">
      <w:pPr>
        <w:spacing w:before="120" w:after="120"/>
        <w:jc w:val="both"/>
        <w:rPr>
          <w:rFonts w:ascii="Sylfaen" w:hAnsi="Sylfaen"/>
          <w:lang w:val="ka-GE"/>
        </w:rPr>
      </w:pPr>
      <w:r>
        <w:rPr>
          <w:rFonts w:ascii="Sylfaen" w:hAnsi="Sylfaen"/>
          <w:lang w:val="ka-GE"/>
        </w:rPr>
        <w:t xml:space="preserve">მეორე მსოფლიო ომის დასასრულს, ევროპაში ჰოლოკოსტისა და მილიონობით ებრაელის გაჟლეტის ფაქტების გამოვლენის მიუხედავად, ბრიტანეთი უარს ამბობდა ებრაული სახელმწიფოს შექმნაზე. ომის შემდგომ ევროპაში 100.000-ზე მეტი </w:t>
      </w:r>
      <w:r w:rsidR="00133080">
        <w:rPr>
          <w:rFonts w:ascii="Sylfaen" w:hAnsi="Sylfaen"/>
          <w:lang w:val="ka-GE"/>
        </w:rPr>
        <w:t>ებრაელი</w:t>
      </w:r>
      <w:r>
        <w:rPr>
          <w:rFonts w:ascii="Sylfaen" w:hAnsi="Sylfaen"/>
          <w:lang w:val="ka-GE"/>
        </w:rPr>
        <w:t xml:space="preserve"> ლტოლვილი იყო. რომელთაც არ შეეძლოთ თავიანთ სახლებში დაბრუნება, მაგრამ ბრიტანელებ</w:t>
      </w:r>
      <w:r w:rsidR="001B1CC2">
        <w:rPr>
          <w:rFonts w:ascii="Sylfaen" w:hAnsi="Sylfaen"/>
          <w:lang w:val="ka-GE"/>
        </w:rPr>
        <w:t xml:space="preserve">ი მათ ისრაელის მიწაზე ჩასვლის უფლებას არ აძლევდნენ. </w:t>
      </w:r>
      <w:proofErr w:type="spellStart"/>
      <w:r w:rsidR="001B1CC2">
        <w:rPr>
          <w:rFonts w:ascii="Sylfaen" w:hAnsi="Sylfaen"/>
          <w:lang w:val="ka-GE"/>
        </w:rPr>
        <w:t>იშუვი</w:t>
      </w:r>
      <w:proofErr w:type="spellEnd"/>
      <w:r w:rsidR="001B1CC2">
        <w:rPr>
          <w:rFonts w:ascii="Sylfaen" w:hAnsi="Sylfaen"/>
          <w:lang w:val="ka-GE"/>
        </w:rPr>
        <w:t xml:space="preserve"> ამ გადაწყვეტილების წინააღმდეგ იბრძოდა. ბრიტანეთმა, რომლის რესურსები ომის შედეგად გამოფიტული იყო, საკითხი გაეროს გადააბარა, ამ უკანასკნელმა შექმნა სპეციალური კომიტეტი, რომელმაც საკითხის გადაწყვეტის გზად ისევ დაყოფა მიიჩნია. </w:t>
      </w:r>
    </w:p>
    <w:p w14:paraId="351A7699" w14:textId="77777777" w:rsidR="001B1CC2" w:rsidRDefault="001B1CC2" w:rsidP="00D04766">
      <w:pPr>
        <w:spacing w:before="120" w:after="120"/>
        <w:jc w:val="both"/>
        <w:rPr>
          <w:rFonts w:ascii="Sylfaen" w:hAnsi="Sylfaen"/>
          <w:lang w:val="ka-GE"/>
        </w:rPr>
      </w:pPr>
      <w:r>
        <w:rPr>
          <w:rFonts w:ascii="Sylfaen" w:hAnsi="Sylfaen"/>
          <w:lang w:val="ka-GE"/>
        </w:rPr>
        <w:t xml:space="preserve">1947 წლის 29 ნოემბერს გაეროს გენერალურმა ასამბლეამ, </w:t>
      </w:r>
      <w:r w:rsidR="000C513E">
        <w:rPr>
          <w:rFonts w:ascii="Sylfaen" w:hAnsi="Sylfaen"/>
          <w:lang w:val="ka-GE"/>
        </w:rPr>
        <w:t xml:space="preserve">ხმათა </w:t>
      </w:r>
      <w:r>
        <w:rPr>
          <w:rFonts w:ascii="Sylfaen" w:hAnsi="Sylfaen"/>
          <w:lang w:val="ka-GE"/>
        </w:rPr>
        <w:t xml:space="preserve">დიდი უმრავლესობით, მიიღო რეზოლუცია ისრაელის მიწაზე ორი სახელმწიფოს შექმნის შესახებ (181-ე რეზოლუცია). ებრაული თემის წევრები ქუჩებში ცეკვავდნენ და სახელმწიფოს შექმნას ზეიმობდნენ. მაგრამ </w:t>
      </w:r>
      <w:r>
        <w:rPr>
          <w:rFonts w:ascii="Sylfaen" w:hAnsi="Sylfaen"/>
          <w:lang w:val="ka-GE"/>
        </w:rPr>
        <w:lastRenderedPageBreak/>
        <w:t>მალე პალესტინელმა არაბებმა და მოხალისეებმა არაბული ქვეყნებიდან, რომლებიც დაყოფას ეწინააღმდეგებოდნენ, შეტევა წამოიწყეს. დაიწყო ომი.</w:t>
      </w:r>
    </w:p>
    <w:p w14:paraId="53448D85" w14:textId="77777777" w:rsidR="001B1CC2" w:rsidRPr="001B1CC2" w:rsidRDefault="001B1CC2" w:rsidP="00D04766">
      <w:pPr>
        <w:spacing w:before="120" w:after="120"/>
        <w:jc w:val="both"/>
        <w:rPr>
          <w:rFonts w:ascii="Sylfaen" w:hAnsi="Sylfaen"/>
          <w:b/>
          <w:lang w:val="ka-GE"/>
        </w:rPr>
      </w:pPr>
      <w:r w:rsidRPr="001B1CC2">
        <w:rPr>
          <w:rFonts w:ascii="Sylfaen" w:hAnsi="Sylfaen"/>
          <w:b/>
          <w:lang w:val="ka-GE"/>
        </w:rPr>
        <w:t>სამოქალაქო ომი: 1947 წლის დეკემბერი-1948 წლის მაისი</w:t>
      </w:r>
    </w:p>
    <w:p w14:paraId="07F5FB2A" w14:textId="77777777" w:rsidR="003E26E3" w:rsidRDefault="001B1CC2" w:rsidP="00D04766">
      <w:pPr>
        <w:spacing w:before="120" w:after="120"/>
        <w:jc w:val="both"/>
        <w:rPr>
          <w:rFonts w:ascii="Sylfaen" w:hAnsi="Sylfaen"/>
          <w:lang w:val="ka-GE"/>
        </w:rPr>
      </w:pPr>
      <w:r>
        <w:rPr>
          <w:rFonts w:ascii="Sylfaen" w:hAnsi="Sylfaen"/>
          <w:lang w:val="ka-GE"/>
        </w:rPr>
        <w:t xml:space="preserve">ომი, რომელიც 1947 წლის 29 ნოემბერს დაიწყო, დამოუკიდებლობისათვის ომის სახელითაა ცნობილი, რადგან მას შედეგად მოჰყვა </w:t>
      </w:r>
      <w:r w:rsidR="002A79F6">
        <w:rPr>
          <w:rFonts w:ascii="Sylfaen" w:hAnsi="Sylfaen"/>
          <w:lang w:val="ka-GE"/>
        </w:rPr>
        <w:t>ისრაელის მიწაზე ებრაული თემის გათავისუფლება, იმის მიუხედავად, რომ ჯერ ადგილობრივი არაბები, შემდეგ კი არაბული ქვეყნების არმიები ცდილობდნენ არ დაეშვათ ეს.</w:t>
      </w:r>
    </w:p>
    <w:p w14:paraId="02B1378E" w14:textId="77777777" w:rsidR="002A79F6" w:rsidRDefault="002A79F6" w:rsidP="00D04766">
      <w:pPr>
        <w:spacing w:before="120" w:after="120"/>
        <w:jc w:val="both"/>
        <w:rPr>
          <w:rFonts w:ascii="Sylfaen" w:hAnsi="Sylfaen"/>
          <w:lang w:val="ka-GE"/>
        </w:rPr>
      </w:pPr>
      <w:r>
        <w:rPr>
          <w:rFonts w:ascii="Sylfaen" w:hAnsi="Sylfaen"/>
          <w:lang w:val="ka-GE"/>
        </w:rPr>
        <w:t>ადგილობრივი არაბების შეიარაღებული ჯგუფები და მოხალისეები თავს ესხმოდნენ იზოლირებულ ებრაულ თემებს, ებრაელებს ქალაქებში, სადაც შერეული მოსახლეობა იყო, ასევე გზებზე. ისინი ტერორის ტაქტიკასაც იყენებდნენ, რომლის სამიზნე იყო ებრაელი ხალხი, დასახლებები და მათი ქონება. ყველაზე სერიოზული ტერორისტული შეტევების ობიექტები იყო ჰაიფას ნავთობის გადამამუშავებელი საწარმოები, სადაც 1947 წლის დეკემბერში 39 ებრაელი მოკლეს.</w:t>
      </w:r>
    </w:p>
    <w:p w14:paraId="63ACE606" w14:textId="77777777" w:rsidR="000811EC" w:rsidRDefault="002A79F6" w:rsidP="00D04766">
      <w:pPr>
        <w:spacing w:before="120" w:after="120"/>
        <w:jc w:val="both"/>
        <w:rPr>
          <w:rFonts w:ascii="Sylfaen" w:hAnsi="Sylfaen"/>
          <w:lang w:val="ka-GE"/>
        </w:rPr>
      </w:pPr>
      <w:r>
        <w:rPr>
          <w:rFonts w:ascii="Sylfaen" w:hAnsi="Sylfaen"/>
          <w:lang w:val="ka-GE"/>
        </w:rPr>
        <w:t xml:space="preserve">ამ დროისათვის </w:t>
      </w:r>
      <w:proofErr w:type="spellStart"/>
      <w:r>
        <w:rPr>
          <w:rFonts w:ascii="Sylfaen" w:hAnsi="Sylfaen"/>
          <w:lang w:val="ka-GE"/>
        </w:rPr>
        <w:t>ჰანაფას</w:t>
      </w:r>
      <w:proofErr w:type="spellEnd"/>
      <w:r>
        <w:rPr>
          <w:rFonts w:ascii="Sylfaen" w:hAnsi="Sylfaen"/>
          <w:lang w:val="ka-GE"/>
        </w:rPr>
        <w:t xml:space="preserve"> ტაქტიკა უმთავრესად თავდაცვითი იყო, ან საგანგებო ობიექტების დაცვისაკენ მიმართული. არაბების შეტევის შედეგად, </w:t>
      </w:r>
      <w:proofErr w:type="spellStart"/>
      <w:r>
        <w:rPr>
          <w:rFonts w:ascii="Sylfaen" w:hAnsi="Sylfaen"/>
          <w:lang w:val="ka-GE"/>
        </w:rPr>
        <w:t>იშუვის</w:t>
      </w:r>
      <w:proofErr w:type="spellEnd"/>
      <w:r>
        <w:rPr>
          <w:rFonts w:ascii="Sylfaen" w:hAnsi="Sylfaen"/>
          <w:lang w:val="ka-GE"/>
        </w:rPr>
        <w:t xml:space="preserve"> სხვადასხვა სივრცე მოწყდა ცენტრს და იზოლაციაში მოექცა. </w:t>
      </w:r>
      <w:proofErr w:type="spellStart"/>
      <w:r>
        <w:rPr>
          <w:rFonts w:ascii="Sylfaen" w:hAnsi="Sylfaen"/>
          <w:lang w:val="ka-GE"/>
        </w:rPr>
        <w:t>ჰანაფა</w:t>
      </w:r>
      <w:proofErr w:type="spellEnd"/>
      <w:r>
        <w:rPr>
          <w:rFonts w:ascii="Sylfaen" w:hAnsi="Sylfaen"/>
          <w:lang w:val="ka-GE"/>
        </w:rPr>
        <w:t xml:space="preserve"> ცდილობდა ალყაში მოქცეული ტერიტორიების მომარაგებას </w:t>
      </w:r>
      <w:r w:rsidR="000811EC">
        <w:rPr>
          <w:rFonts w:ascii="Sylfaen" w:hAnsi="Sylfaen"/>
          <w:lang w:val="ka-GE"/>
        </w:rPr>
        <w:t xml:space="preserve">ფარული გადაზიდვების მეშვეობით. ეს </w:t>
      </w:r>
      <w:r w:rsidR="00B91C71">
        <w:rPr>
          <w:rFonts w:ascii="Sylfaen" w:hAnsi="Sylfaen"/>
          <w:lang w:val="ka-GE"/>
        </w:rPr>
        <w:t>გადაზიდვები</w:t>
      </w:r>
      <w:r w:rsidR="000811EC">
        <w:rPr>
          <w:rFonts w:ascii="Sylfaen" w:hAnsi="Sylfaen"/>
          <w:lang w:val="ka-GE"/>
        </w:rPr>
        <w:t xml:space="preserve"> ებრაელებსა და</w:t>
      </w:r>
      <w:r>
        <w:rPr>
          <w:rFonts w:ascii="Sylfaen" w:hAnsi="Sylfaen"/>
          <w:lang w:val="ka-GE"/>
        </w:rPr>
        <w:t xml:space="preserve"> </w:t>
      </w:r>
      <w:r w:rsidR="000811EC">
        <w:rPr>
          <w:rFonts w:ascii="Sylfaen" w:hAnsi="Sylfaen"/>
          <w:lang w:val="ka-GE"/>
        </w:rPr>
        <w:t>არაბებს შორის შეიარაღებული დაპირისპირების ცენტრში მოექცნენ. მიუხედავად ყველაფრისა, არც ერთი ებრაული დასახლება არავის მიუტოვებია.</w:t>
      </w:r>
    </w:p>
    <w:p w14:paraId="7B017129" w14:textId="77777777" w:rsidR="000811EC" w:rsidRDefault="000811EC" w:rsidP="00D04766">
      <w:pPr>
        <w:spacing w:before="120" w:after="120"/>
        <w:jc w:val="both"/>
        <w:rPr>
          <w:rFonts w:ascii="Sylfaen" w:hAnsi="Sylfaen"/>
          <w:lang w:val="ka-GE"/>
        </w:rPr>
      </w:pPr>
      <w:r>
        <w:rPr>
          <w:rFonts w:ascii="Sylfaen" w:hAnsi="Sylfaen"/>
          <w:lang w:val="ka-GE"/>
        </w:rPr>
        <w:t xml:space="preserve">ალყაში მოქცეული თემების დახმარებისათვის ბრძოლას მრავალი მეომრის სიცოცხლე შეეწირა. განსაკუთრებული ძალისხმევა ალყაში მოქცეული იერუსალიმის გათავისუფლებას მოხმარდა, რასაც დიდი მსხვერპლი მოჰყვა. ამ წამებულთა ხსოვნას </w:t>
      </w:r>
      <w:proofErr w:type="spellStart"/>
      <w:r>
        <w:rPr>
          <w:rFonts w:ascii="Sylfaen" w:hAnsi="Sylfaen"/>
          <w:lang w:val="ka-GE"/>
        </w:rPr>
        <w:t>ჰაიმ</w:t>
      </w:r>
      <w:proofErr w:type="spellEnd"/>
      <w:r>
        <w:rPr>
          <w:rFonts w:ascii="Sylfaen" w:hAnsi="Sylfaen"/>
          <w:lang w:val="ka-GE"/>
        </w:rPr>
        <w:t xml:space="preserve"> გურმა ლექსი მიუძღვნა.</w:t>
      </w:r>
    </w:p>
    <w:p w14:paraId="015F21D7" w14:textId="77777777" w:rsidR="00DB4F1A" w:rsidRDefault="000811EC" w:rsidP="00D04766">
      <w:pPr>
        <w:spacing w:before="120" w:after="120"/>
        <w:jc w:val="both"/>
        <w:rPr>
          <w:rFonts w:ascii="Sylfaen" w:hAnsi="Sylfaen"/>
          <w:lang w:val="ka-GE"/>
        </w:rPr>
      </w:pPr>
      <w:r>
        <w:rPr>
          <w:rFonts w:ascii="Sylfaen" w:hAnsi="Sylfaen"/>
          <w:lang w:val="ka-GE"/>
        </w:rPr>
        <w:t xml:space="preserve">ისტორიკოსმა და მებრძოლმა </w:t>
      </w: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ჰოროვიცმა</w:t>
      </w:r>
      <w:proofErr w:type="spellEnd"/>
      <w:r w:rsidR="002A79F6">
        <w:rPr>
          <w:rFonts w:ascii="Sylfaen" w:hAnsi="Sylfaen"/>
          <w:lang w:val="ka-GE"/>
        </w:rPr>
        <w:t xml:space="preserve"> </w:t>
      </w:r>
      <w:r>
        <w:rPr>
          <w:rFonts w:ascii="Sylfaen" w:hAnsi="Sylfaen"/>
          <w:lang w:val="ka-GE"/>
        </w:rPr>
        <w:t xml:space="preserve">თავის ინტერვიუში აღწერა, თუ როგორ ხედავდა მისი თაობა </w:t>
      </w:r>
      <w:r w:rsidR="005B219B">
        <w:rPr>
          <w:rFonts w:ascii="Sylfaen" w:hAnsi="Sylfaen"/>
          <w:lang w:val="ka-GE"/>
        </w:rPr>
        <w:t xml:space="preserve">არაბების მიზნებს ამ </w:t>
      </w:r>
      <w:r w:rsidR="006E7049">
        <w:rPr>
          <w:rFonts w:ascii="Sylfaen" w:hAnsi="Sylfaen"/>
          <w:lang w:val="ka-GE"/>
        </w:rPr>
        <w:t>ბ</w:t>
      </w:r>
      <w:r w:rsidR="00DB4F1A">
        <w:rPr>
          <w:rFonts w:ascii="Sylfaen" w:hAnsi="Sylfaen"/>
          <w:lang w:val="ka-GE"/>
        </w:rPr>
        <w:t>რძოლაში:</w:t>
      </w:r>
    </w:p>
    <w:p w14:paraId="39A1F6F8" w14:textId="77777777" w:rsidR="002A79F6" w:rsidRDefault="00DB4F1A" w:rsidP="00FA067D">
      <w:pPr>
        <w:spacing w:before="120" w:after="120"/>
        <w:ind w:left="851" w:right="878"/>
        <w:jc w:val="both"/>
        <w:rPr>
          <w:rFonts w:ascii="Sylfaen" w:hAnsi="Sylfaen"/>
          <w:i/>
          <w:lang w:val="ka-GE"/>
        </w:rPr>
      </w:pPr>
      <w:r>
        <w:rPr>
          <w:rFonts w:ascii="Sylfaen" w:hAnsi="Sylfaen"/>
          <w:i/>
          <w:lang w:val="ka-GE"/>
        </w:rPr>
        <w:t xml:space="preserve">1947 წელს არაბთა ნაციონალურმა მოძრაობამ განაცხადა თავისი მიზნების ცვლილების შესახებ: „სიონისტური ერთობის“ ექსპანსიის შეჩერების ნაცვლად, პალესტინელებმა და  არაბებმა ახლა წამოიწყეს ერთობლივი შეტევა ებრაული სივრცის დაპყრობისათვის, რათა განედევნათ ისინი ამ ტერიტორიიდან. მუქარა აშკარად გაისმა იერუსალიმის მუფტის ჰაჯ ამინ ალ-ჰუსეინის მხრიდან, რომელმაც </w:t>
      </w:r>
      <w:r w:rsidR="00710BC8">
        <w:rPr>
          <w:rFonts w:ascii="Sylfaen" w:hAnsi="Sylfaen"/>
          <w:i/>
          <w:lang w:val="ka-GE"/>
        </w:rPr>
        <w:t>თავი ჰიტლერის მოკავშირედ გამოაცხადა. 1947 წელს ჩვენ ყველამ პირველად დავინახეთ უშუალო და სასიცოცხლო საფრთხე, რომლის წინაშე ვიდექით. ამ განცდას საფუძვლად წარმოსახვითი შიში, ისტორიული ჩანაწერები ან ფაქტებით მანიპულაცია კი არ ედო, არამედ არაბთა განზრახვები აშკარა</w:t>
      </w:r>
      <w:r w:rsidR="009F789A">
        <w:rPr>
          <w:rFonts w:ascii="Sylfaen" w:hAnsi="Sylfaen"/>
          <w:i/>
          <w:lang w:val="ka-GE"/>
        </w:rPr>
        <w:t>დ</w:t>
      </w:r>
      <w:r w:rsidR="00710BC8">
        <w:rPr>
          <w:rFonts w:ascii="Sylfaen" w:hAnsi="Sylfaen"/>
          <w:i/>
          <w:lang w:val="ka-GE"/>
        </w:rPr>
        <w:t xml:space="preserve"> გამო</w:t>
      </w:r>
      <w:r w:rsidR="009F789A">
        <w:rPr>
          <w:rFonts w:ascii="Sylfaen" w:hAnsi="Sylfaen"/>
          <w:i/>
          <w:lang w:val="ka-GE"/>
        </w:rPr>
        <w:t>ი</w:t>
      </w:r>
      <w:r w:rsidR="00710BC8">
        <w:rPr>
          <w:rFonts w:ascii="Sylfaen" w:hAnsi="Sylfaen"/>
          <w:i/>
          <w:lang w:val="ka-GE"/>
        </w:rPr>
        <w:t>ხატ</w:t>
      </w:r>
      <w:r w:rsidR="009F789A">
        <w:rPr>
          <w:rFonts w:ascii="Sylfaen" w:hAnsi="Sylfaen"/>
          <w:i/>
          <w:lang w:val="ka-GE"/>
        </w:rPr>
        <w:t>ებოდ</w:t>
      </w:r>
      <w:r w:rsidR="00710BC8">
        <w:rPr>
          <w:rFonts w:ascii="Sylfaen" w:hAnsi="Sylfaen"/>
          <w:i/>
          <w:lang w:val="ka-GE"/>
        </w:rPr>
        <w:t xml:space="preserve">ა ოფიციალურ დეკლარაციებში, </w:t>
      </w:r>
      <w:proofErr w:type="spellStart"/>
      <w:r w:rsidR="00710BC8">
        <w:rPr>
          <w:rFonts w:ascii="Sylfaen" w:hAnsi="Sylfaen"/>
          <w:i/>
          <w:lang w:val="ka-GE"/>
        </w:rPr>
        <w:t>წამაქეზებელ</w:t>
      </w:r>
      <w:proofErr w:type="spellEnd"/>
      <w:r w:rsidR="00710BC8">
        <w:rPr>
          <w:rFonts w:ascii="Sylfaen" w:hAnsi="Sylfaen"/>
          <w:i/>
          <w:lang w:val="ka-GE"/>
        </w:rPr>
        <w:t xml:space="preserve"> პროპაგანდაში და, ბოლოს და ბოლოს, მათ ქმედებებში: </w:t>
      </w:r>
      <w:r w:rsidR="009F789A">
        <w:rPr>
          <w:rFonts w:ascii="Sylfaen" w:hAnsi="Sylfaen"/>
          <w:i/>
          <w:lang w:val="ka-GE"/>
        </w:rPr>
        <w:t>გაერო</w:t>
      </w:r>
      <w:r w:rsidR="00710BC8">
        <w:rPr>
          <w:rFonts w:ascii="Sylfaen" w:hAnsi="Sylfaen"/>
          <w:i/>
          <w:lang w:val="ka-GE"/>
        </w:rPr>
        <w:t xml:space="preserve">ს დაყოფის გეგმის </w:t>
      </w:r>
      <w:r w:rsidR="009F789A">
        <w:rPr>
          <w:rFonts w:ascii="Sylfaen" w:hAnsi="Sylfaen"/>
          <w:i/>
          <w:lang w:val="ka-GE"/>
        </w:rPr>
        <w:t>სრულ</w:t>
      </w:r>
      <w:r w:rsidR="00710BC8">
        <w:rPr>
          <w:rFonts w:ascii="Sylfaen" w:hAnsi="Sylfaen"/>
          <w:i/>
          <w:lang w:val="ka-GE"/>
        </w:rPr>
        <w:t xml:space="preserve"> უარყოფა</w:t>
      </w:r>
      <w:r w:rsidR="009F789A">
        <w:rPr>
          <w:rFonts w:ascii="Sylfaen" w:hAnsi="Sylfaen"/>
          <w:i/>
          <w:lang w:val="ka-GE"/>
        </w:rPr>
        <w:t>ში</w:t>
      </w:r>
      <w:r w:rsidR="00710BC8">
        <w:rPr>
          <w:rFonts w:ascii="Sylfaen" w:hAnsi="Sylfaen"/>
          <w:i/>
          <w:lang w:val="ka-GE"/>
        </w:rPr>
        <w:t>; პალესტინელთა შეტევებ</w:t>
      </w:r>
      <w:r w:rsidR="009F789A">
        <w:rPr>
          <w:rFonts w:ascii="Sylfaen" w:hAnsi="Sylfaen"/>
          <w:i/>
          <w:lang w:val="ka-GE"/>
        </w:rPr>
        <w:t>შ</w:t>
      </w:r>
      <w:r w:rsidR="00710BC8">
        <w:rPr>
          <w:rFonts w:ascii="Sylfaen" w:hAnsi="Sylfaen"/>
          <w:i/>
          <w:lang w:val="ka-GE"/>
        </w:rPr>
        <w:t>ი და ხოცვა-ჟლეტა</w:t>
      </w:r>
      <w:r w:rsidR="009F789A">
        <w:rPr>
          <w:rFonts w:ascii="Sylfaen" w:hAnsi="Sylfaen"/>
          <w:i/>
          <w:lang w:val="ka-GE"/>
        </w:rPr>
        <w:t>ში</w:t>
      </w:r>
      <w:r w:rsidR="00710BC8">
        <w:rPr>
          <w:rFonts w:ascii="Sylfaen" w:hAnsi="Sylfaen"/>
          <w:i/>
          <w:lang w:val="ka-GE"/>
        </w:rPr>
        <w:t>, რომელიც 1947 წელს მთელ ქვეყანას მოედო; და ბოლოს, არაბული ქვეყნების სამხედრო შენაერთების შემოჭრა</w:t>
      </w:r>
      <w:r w:rsidR="009F789A">
        <w:rPr>
          <w:rFonts w:ascii="Sylfaen" w:hAnsi="Sylfaen"/>
          <w:i/>
          <w:lang w:val="ka-GE"/>
        </w:rPr>
        <w:t>ში</w:t>
      </w:r>
      <w:r w:rsidR="00710BC8">
        <w:rPr>
          <w:rFonts w:ascii="Sylfaen" w:hAnsi="Sylfaen"/>
          <w:i/>
          <w:lang w:val="ka-GE"/>
        </w:rPr>
        <w:t xml:space="preserve">, შეიარაღებითა და საარტილერიო დივიზიებით, საზღვაო და საჰაერო ძალებით - ახლად </w:t>
      </w:r>
      <w:r w:rsidR="00710BC8">
        <w:rPr>
          <w:rFonts w:ascii="Sylfaen" w:hAnsi="Sylfaen"/>
          <w:i/>
          <w:lang w:val="ka-GE"/>
        </w:rPr>
        <w:lastRenderedPageBreak/>
        <w:t>შექმნილი ისრაელის სახელმწიფოს განადგურების მიზნით. ჩვენი ურთიერთობების მრავალი წლის მანძილზე ამან მთლიანად შეცვალა კონფლიქტის ხასიათი და ჩვენი საბრძოლო ტაქტიკა.</w:t>
      </w:r>
    </w:p>
    <w:p w14:paraId="158C54F9" w14:textId="77777777" w:rsidR="00FA067D" w:rsidRDefault="00FA067D" w:rsidP="00FA067D">
      <w:pPr>
        <w:spacing w:before="120" w:after="120"/>
        <w:ind w:left="851" w:right="878"/>
        <w:jc w:val="both"/>
        <w:rPr>
          <w:rFonts w:ascii="Sylfaen" w:hAnsi="Sylfaen"/>
          <w:i/>
          <w:lang w:val="ka-GE"/>
        </w:rPr>
      </w:pPr>
      <w:r>
        <w:rPr>
          <w:rFonts w:ascii="Sylfaen" w:hAnsi="Sylfaen"/>
          <w:i/>
          <w:lang w:val="ka-GE"/>
        </w:rPr>
        <w:t>ასე დაიბადა ფართოდ გავრცელებული აღიარება ფაქტისა, რომ „ჩვენ არჩევანი არა გვაქვს“; გვაქვს მხოლოდ ერთადერთი შესაძლებლობა: ბრძოლა გამარჯვებისათვის.“</w:t>
      </w:r>
    </w:p>
    <w:p w14:paraId="43A4A155" w14:textId="77777777" w:rsidR="00FA067D" w:rsidRPr="00FA067D" w:rsidRDefault="00FA067D" w:rsidP="00FA067D">
      <w:pPr>
        <w:spacing w:before="120" w:after="120"/>
        <w:ind w:right="878"/>
        <w:jc w:val="both"/>
        <w:rPr>
          <w:rFonts w:ascii="Sylfaen" w:hAnsi="Sylfaen"/>
          <w:b/>
          <w:lang w:val="ka-GE"/>
        </w:rPr>
      </w:pPr>
      <w:r w:rsidRPr="00FA067D">
        <w:rPr>
          <w:rFonts w:ascii="Sylfaen" w:hAnsi="Sylfaen"/>
          <w:b/>
          <w:lang w:val="ka-GE"/>
        </w:rPr>
        <w:t>გეგმა</w:t>
      </w:r>
      <w:r w:rsidR="00614210">
        <w:rPr>
          <w:rFonts w:ascii="Sylfaen" w:hAnsi="Sylfaen"/>
          <w:b/>
          <w:lang w:val="ka-GE"/>
        </w:rPr>
        <w:t xml:space="preserve"> ‘</w:t>
      </w:r>
      <w:proofErr w:type="spellStart"/>
      <w:r w:rsidR="00614210" w:rsidRPr="00FA067D">
        <w:rPr>
          <w:rFonts w:ascii="Sylfaen" w:hAnsi="Sylfaen"/>
          <w:b/>
          <w:lang w:val="ka-GE"/>
        </w:rPr>
        <w:t>დალედი</w:t>
      </w:r>
      <w:proofErr w:type="spellEnd"/>
      <w:r w:rsidR="00614210">
        <w:rPr>
          <w:rFonts w:ascii="Sylfaen" w:hAnsi="Sylfaen"/>
          <w:b/>
          <w:lang w:val="ka-GE"/>
        </w:rPr>
        <w:t>’</w:t>
      </w:r>
    </w:p>
    <w:p w14:paraId="1DCE21A8" w14:textId="77777777" w:rsidR="00FA067D" w:rsidRDefault="00FA067D" w:rsidP="00614210">
      <w:pPr>
        <w:spacing w:before="120" w:after="120"/>
        <w:ind w:right="27"/>
        <w:jc w:val="both"/>
        <w:rPr>
          <w:rFonts w:ascii="Sylfaen" w:hAnsi="Sylfaen"/>
          <w:lang w:val="ka-GE"/>
        </w:rPr>
      </w:pPr>
      <w:r>
        <w:rPr>
          <w:rFonts w:ascii="Sylfaen" w:hAnsi="Sylfaen"/>
          <w:lang w:val="ka-GE"/>
        </w:rPr>
        <w:t xml:space="preserve">ქვეყნიდან ბრიტანელების გასვლამდე </w:t>
      </w:r>
      <w:proofErr w:type="spellStart"/>
      <w:r w:rsidR="00614210">
        <w:rPr>
          <w:rFonts w:ascii="Sylfaen" w:hAnsi="Sylfaen"/>
          <w:lang w:val="ka-GE"/>
        </w:rPr>
        <w:t>იშუვი</w:t>
      </w:r>
      <w:r>
        <w:rPr>
          <w:rFonts w:ascii="Sylfaen" w:hAnsi="Sylfaen"/>
          <w:lang w:val="ka-GE"/>
        </w:rPr>
        <w:t>ს</w:t>
      </w:r>
      <w:proofErr w:type="spellEnd"/>
      <w:r>
        <w:rPr>
          <w:rFonts w:ascii="Sylfaen" w:hAnsi="Sylfaen"/>
          <w:lang w:val="ka-GE"/>
        </w:rPr>
        <w:t xml:space="preserve"> ლიდერებმა გადაწყვიტეს </w:t>
      </w:r>
      <w:proofErr w:type="spellStart"/>
      <w:r>
        <w:rPr>
          <w:rFonts w:ascii="Sylfaen" w:hAnsi="Sylfaen"/>
          <w:lang w:val="ka-GE"/>
        </w:rPr>
        <w:t>თავდაცვითიდან</w:t>
      </w:r>
      <w:proofErr w:type="spellEnd"/>
      <w:r>
        <w:rPr>
          <w:rFonts w:ascii="Sylfaen" w:hAnsi="Sylfaen"/>
          <w:lang w:val="ka-GE"/>
        </w:rPr>
        <w:t xml:space="preserve"> შეტევით ტაქტიკაზე გადასვლა და შეიმუშავეს </w:t>
      </w:r>
      <w:proofErr w:type="spellStart"/>
      <w:r>
        <w:rPr>
          <w:rFonts w:ascii="Sylfaen" w:hAnsi="Sylfaen"/>
          <w:lang w:val="ka-GE"/>
        </w:rPr>
        <w:t>ე.წ</w:t>
      </w:r>
      <w:proofErr w:type="spellEnd"/>
      <w:r>
        <w:rPr>
          <w:rFonts w:ascii="Sylfaen" w:hAnsi="Sylfaen"/>
          <w:lang w:val="ka-GE"/>
        </w:rPr>
        <w:t xml:space="preserve">. </w:t>
      </w:r>
      <w:r w:rsidR="00614210" w:rsidRPr="00614210">
        <w:rPr>
          <w:rFonts w:ascii="Sylfaen" w:hAnsi="Sylfaen"/>
          <w:lang w:val="ka-GE"/>
        </w:rPr>
        <w:t>გეგმა ‘</w:t>
      </w:r>
      <w:proofErr w:type="spellStart"/>
      <w:r w:rsidR="00614210" w:rsidRPr="00614210">
        <w:rPr>
          <w:rFonts w:ascii="Sylfaen" w:hAnsi="Sylfaen"/>
          <w:lang w:val="ka-GE"/>
        </w:rPr>
        <w:t>დალედი</w:t>
      </w:r>
      <w:proofErr w:type="spellEnd"/>
      <w:r w:rsidR="00614210" w:rsidRPr="00614210">
        <w:rPr>
          <w:rFonts w:ascii="Sylfaen" w:hAnsi="Sylfaen"/>
          <w:lang w:val="ka-GE"/>
        </w:rPr>
        <w:t>’</w:t>
      </w:r>
      <w:r>
        <w:rPr>
          <w:rFonts w:ascii="Sylfaen" w:hAnsi="Sylfaen"/>
          <w:lang w:val="ka-GE"/>
        </w:rPr>
        <w:t>.</w:t>
      </w:r>
      <w:r>
        <w:rPr>
          <w:rStyle w:val="FootnoteReference"/>
          <w:rFonts w:ascii="Sylfaen" w:hAnsi="Sylfaen"/>
          <w:lang w:val="ka-GE"/>
        </w:rPr>
        <w:footnoteReference w:id="6"/>
      </w:r>
      <w:r>
        <w:rPr>
          <w:rFonts w:ascii="Sylfaen" w:hAnsi="Sylfaen"/>
          <w:lang w:val="ka-GE"/>
        </w:rPr>
        <w:t xml:space="preserve"> მისი განხორციელების მიზეზები იყო: უბედურება</w:t>
      </w:r>
      <w:r w:rsidR="008D401C">
        <w:rPr>
          <w:rFonts w:ascii="Sylfaen" w:hAnsi="Sylfaen"/>
          <w:lang w:val="ka-GE"/>
        </w:rPr>
        <w:t>, რომელიც თავს დაატყდა ალყაში მოქცეულ და იზოლირებულ ებრაულ დასახლებებს, განსაკუთრებით იერუსალიმს; არაბული ქვეყნებიდან</w:t>
      </w:r>
      <w:r w:rsidR="00D665C3">
        <w:rPr>
          <w:rFonts w:ascii="Sylfaen" w:hAnsi="Sylfaen"/>
          <w:lang w:val="ka-GE"/>
        </w:rPr>
        <w:t xml:space="preserve"> შემოსული</w:t>
      </w:r>
      <w:r w:rsidR="008D401C">
        <w:rPr>
          <w:rFonts w:ascii="Sylfaen" w:hAnsi="Sylfaen"/>
          <w:lang w:val="ka-GE"/>
        </w:rPr>
        <w:t xml:space="preserve"> რეგულარული სამხედრო შენაერთების საწინააღმდეგო ზომების შემუშავება; ეჭვი, რომ აშშ მზად იყო შეეთავაზებინა დიპლომატიური სვლა - დაყოფის გეგმის გაუქმება; ინფორმაცია, რომ ბრიტანელები - ყოველ შემთხვევაში, იმ კონკრეტულ სიტუაციაში</w:t>
      </w:r>
      <w:r w:rsidR="00D665C3">
        <w:rPr>
          <w:rFonts w:ascii="Sylfaen" w:hAnsi="Sylfaen"/>
          <w:lang w:val="ka-GE"/>
        </w:rPr>
        <w:t xml:space="preserve"> -</w:t>
      </w:r>
      <w:r w:rsidR="008D401C">
        <w:rPr>
          <w:rFonts w:ascii="Sylfaen" w:hAnsi="Sylfaen"/>
          <w:lang w:val="ka-GE"/>
        </w:rPr>
        <w:t xml:space="preserve"> წყალში არ ჩაყრიდნენ ებრაელთა სამხედრო მონაპოვარს.</w:t>
      </w:r>
    </w:p>
    <w:p w14:paraId="07EDF377" w14:textId="77777777" w:rsidR="008D401C" w:rsidRDefault="008D401C" w:rsidP="00FA067D">
      <w:pPr>
        <w:spacing w:before="120" w:after="120"/>
        <w:ind w:right="27"/>
        <w:jc w:val="both"/>
        <w:rPr>
          <w:rFonts w:ascii="Sylfaen" w:hAnsi="Sylfaen"/>
          <w:lang w:val="ka-GE"/>
        </w:rPr>
      </w:pPr>
      <w:r>
        <w:rPr>
          <w:rFonts w:ascii="Sylfaen" w:hAnsi="Sylfaen"/>
          <w:lang w:val="ka-GE"/>
        </w:rPr>
        <w:t>გეგმის მიზანი იყო იმ ტერიტორიებზე კონტროლის განმტკიცება, რომლებიც</w:t>
      </w:r>
      <w:r w:rsidR="00D665C3">
        <w:rPr>
          <w:rFonts w:ascii="Sylfaen" w:hAnsi="Sylfaen"/>
          <w:lang w:val="ka-GE"/>
        </w:rPr>
        <w:t>,</w:t>
      </w:r>
      <w:r>
        <w:rPr>
          <w:rFonts w:ascii="Sylfaen" w:hAnsi="Sylfaen"/>
          <w:lang w:val="ka-GE"/>
        </w:rPr>
        <w:t xml:space="preserve"> დაყოფის გეგმის მიხედვით</w:t>
      </w:r>
      <w:r w:rsidR="00D665C3">
        <w:rPr>
          <w:rFonts w:ascii="Sylfaen" w:hAnsi="Sylfaen"/>
          <w:lang w:val="ka-GE"/>
        </w:rPr>
        <w:t>,</w:t>
      </w:r>
      <w:r>
        <w:rPr>
          <w:rFonts w:ascii="Sylfaen" w:hAnsi="Sylfaen"/>
          <w:lang w:val="ka-GE"/>
        </w:rPr>
        <w:t xml:space="preserve"> ებრაული სახელმწიფოს ნაწილად იყო განსაზღვრული, ამას ემატებოდა იერუსალიმი და მისკენ მიმავალი გზა. გეგმით გათვალისწინებული ერთ-ერთი ოპერაციის დროს </w:t>
      </w:r>
      <w:proofErr w:type="spellStart"/>
      <w:r>
        <w:rPr>
          <w:rFonts w:ascii="Sylfaen" w:hAnsi="Sylfaen"/>
          <w:lang w:val="ka-GE"/>
        </w:rPr>
        <w:t>ჰაგანამ</w:t>
      </w:r>
      <w:proofErr w:type="spellEnd"/>
      <w:r>
        <w:rPr>
          <w:rFonts w:ascii="Sylfaen" w:hAnsi="Sylfaen"/>
          <w:lang w:val="ka-GE"/>
        </w:rPr>
        <w:t xml:space="preserve"> (უპირველესად კი მისმა შეტევითმა ნაწილმა) </w:t>
      </w:r>
      <w:r w:rsidR="00E756CD">
        <w:rPr>
          <w:rFonts w:ascii="Sylfaen" w:hAnsi="Sylfaen"/>
          <w:lang w:val="ka-GE"/>
        </w:rPr>
        <w:t>აიღო</w:t>
      </w:r>
      <w:r>
        <w:rPr>
          <w:rFonts w:ascii="Sylfaen" w:hAnsi="Sylfaen"/>
          <w:lang w:val="ka-GE"/>
        </w:rPr>
        <w:t xml:space="preserve"> სამი სოფელი იერუსალიმის გზაზე, ამგვარად, ალყაშემორტყმული ქალაქისა</w:t>
      </w:r>
      <w:r w:rsidR="00E756CD">
        <w:rPr>
          <w:rFonts w:ascii="Sylfaen" w:hAnsi="Sylfaen"/>
          <w:lang w:val="ka-GE"/>
        </w:rPr>
        <w:t xml:space="preserve">კენ გზა გაიხსნა და მისი მომარაგება შესაძლებელი გახდა. ასევე აღებულ იქნა შერეული ქალაქები: ჰაიფა, იაფა, </w:t>
      </w:r>
      <w:proofErr w:type="spellStart"/>
      <w:r w:rsidR="00E756CD">
        <w:rPr>
          <w:rFonts w:ascii="Sylfaen" w:hAnsi="Sylfaen"/>
          <w:lang w:val="ka-GE"/>
        </w:rPr>
        <w:t>ტიბერიასი</w:t>
      </w:r>
      <w:proofErr w:type="spellEnd"/>
      <w:r w:rsidR="00E756CD">
        <w:rPr>
          <w:rFonts w:ascii="Sylfaen" w:hAnsi="Sylfaen"/>
          <w:lang w:val="ka-GE"/>
        </w:rPr>
        <w:t xml:space="preserve"> და </w:t>
      </w:r>
      <w:proofErr w:type="spellStart"/>
      <w:r w:rsidR="00E756CD">
        <w:rPr>
          <w:rFonts w:ascii="Sylfaen" w:hAnsi="Sylfaen"/>
          <w:lang w:val="ka-GE"/>
        </w:rPr>
        <w:t>საფედი</w:t>
      </w:r>
      <w:proofErr w:type="spellEnd"/>
      <w:r w:rsidR="00E756CD">
        <w:rPr>
          <w:rFonts w:ascii="Sylfaen" w:hAnsi="Sylfaen"/>
          <w:lang w:val="ka-GE"/>
        </w:rPr>
        <w:t xml:space="preserve">. </w:t>
      </w:r>
      <w:proofErr w:type="spellStart"/>
      <w:r w:rsidR="00E756CD">
        <w:rPr>
          <w:rFonts w:ascii="Sylfaen" w:hAnsi="Sylfaen"/>
          <w:lang w:val="ka-GE"/>
        </w:rPr>
        <w:t>დალედის</w:t>
      </w:r>
      <w:proofErr w:type="spellEnd"/>
      <w:r w:rsidR="00E756CD">
        <w:rPr>
          <w:rFonts w:ascii="Sylfaen" w:hAnsi="Sylfaen"/>
          <w:lang w:val="ka-GE"/>
        </w:rPr>
        <w:t xml:space="preserve"> გეგმამ გატეხა პალესტინელი არაბების  საომარი წამოწყება და დააჩქარა მათ მიერ მათივე ქალაქებისა და სოფლების დატოვება.</w:t>
      </w:r>
    </w:p>
    <w:p w14:paraId="4EA1D001" w14:textId="77777777" w:rsidR="00E756CD" w:rsidRPr="00E756CD" w:rsidRDefault="00E756CD" w:rsidP="00FA067D">
      <w:pPr>
        <w:spacing w:before="120" w:after="120"/>
        <w:ind w:right="27"/>
        <w:jc w:val="both"/>
        <w:rPr>
          <w:rFonts w:ascii="Sylfaen" w:hAnsi="Sylfaen"/>
          <w:b/>
          <w:lang w:val="ka-GE"/>
        </w:rPr>
      </w:pPr>
      <w:r w:rsidRPr="00E756CD">
        <w:rPr>
          <w:rFonts w:ascii="Sylfaen" w:hAnsi="Sylfaen"/>
          <w:b/>
          <w:lang w:val="ka-GE"/>
        </w:rPr>
        <w:t>არაბი დევნილები</w:t>
      </w:r>
    </w:p>
    <w:p w14:paraId="30B5A3E9" w14:textId="77777777" w:rsidR="0014428A" w:rsidRDefault="0014428A" w:rsidP="00FA067D">
      <w:pPr>
        <w:spacing w:before="120" w:after="120"/>
        <w:ind w:right="27"/>
        <w:jc w:val="both"/>
        <w:rPr>
          <w:rFonts w:ascii="Sylfaen" w:hAnsi="Sylfaen"/>
          <w:lang w:val="ka-GE"/>
        </w:rPr>
      </w:pPr>
      <w:r>
        <w:rPr>
          <w:rFonts w:ascii="Sylfaen" w:hAnsi="Sylfaen"/>
          <w:lang w:val="ka-GE"/>
        </w:rPr>
        <w:t xml:space="preserve">ომის საწყის საფეხურზე არაბებმა დაიწყეს </w:t>
      </w:r>
      <w:r w:rsidR="00D665C3">
        <w:rPr>
          <w:rFonts w:ascii="Sylfaen" w:hAnsi="Sylfaen"/>
          <w:lang w:val="ka-GE"/>
        </w:rPr>
        <w:t xml:space="preserve">ისრაელის მიწაზე არსებული </w:t>
      </w:r>
      <w:r>
        <w:rPr>
          <w:rFonts w:ascii="Sylfaen" w:hAnsi="Sylfaen"/>
          <w:lang w:val="ka-GE"/>
        </w:rPr>
        <w:t>თავიანთი საცხოვრებლების დატოვება. პირველები თავიანთ თემებს ეკონომიკურად შეძლებულნი ტოვებდნენ. ამას შედეგად მოჰყვა მთლიანად არაბული თემის  მნიშვნელოვანი დასუსტება. არაბთა ლიდერი ჰაჯ ამინ ალ-ჰუსეინი იმ დროს ეგვიპტეში იმყოფებოდა. იგი არ ეწინააღმდეგებოდა მოვლენათა ამგვარ განვითარებას, რადგან ფიქრობდა, რომ არაბი მოქალაქეების მიერ საცხოვრებელი ადგილების დროებითი დატოვება გამარჯვების მოპოვებას გაუადვილებდა არაბ მებრძოლებს.</w:t>
      </w:r>
    </w:p>
    <w:p w14:paraId="435DEA8D" w14:textId="77777777" w:rsidR="00E756CD" w:rsidRDefault="0014428A" w:rsidP="00FA067D">
      <w:pPr>
        <w:spacing w:before="120" w:after="120"/>
        <w:ind w:right="27"/>
        <w:jc w:val="both"/>
        <w:rPr>
          <w:rFonts w:ascii="Sylfaen" w:hAnsi="Sylfaen"/>
          <w:lang w:val="ka-GE"/>
        </w:rPr>
      </w:pPr>
      <w:r>
        <w:rPr>
          <w:rFonts w:ascii="Sylfaen" w:hAnsi="Sylfaen"/>
          <w:lang w:val="ka-GE"/>
        </w:rPr>
        <w:t>ებრაელი სამხედრო და სამოქალაქო ლიდერების უმრავლესობა, პოლიტიკური მიზეზ</w:t>
      </w:r>
      <w:r w:rsidR="00CF4C0C">
        <w:rPr>
          <w:rFonts w:ascii="Sylfaen" w:hAnsi="Sylfaen"/>
          <w:lang w:val="ka-GE"/>
        </w:rPr>
        <w:t>ე</w:t>
      </w:r>
      <w:r>
        <w:rPr>
          <w:rFonts w:ascii="Sylfaen" w:hAnsi="Sylfaen"/>
          <w:lang w:val="ka-GE"/>
        </w:rPr>
        <w:t>ბიდან გამომდინარე, მიესალმებოდა არაბების წასვლას (</w:t>
      </w:r>
      <w:r w:rsidR="00CF4C0C">
        <w:rPr>
          <w:rFonts w:ascii="Sylfaen" w:hAnsi="Sylfaen"/>
          <w:lang w:val="ka-GE"/>
        </w:rPr>
        <w:t xml:space="preserve">მომავალ ებრაულ სახელმწიფოში არაბული თემი მაქსიმალურად მცირე იქნებოდა); ამას ემატებოდა სამხედრო მიზეზებიც (მტრულად განწყობილი მოსახლეობა მოშორდებოდა ბრძოლის ველს); </w:t>
      </w:r>
      <w:proofErr w:type="spellStart"/>
      <w:r w:rsidR="00D665C3">
        <w:rPr>
          <w:rFonts w:ascii="Sylfaen" w:hAnsi="Sylfaen"/>
          <w:lang w:val="ka-GE"/>
        </w:rPr>
        <w:t>დალე</w:t>
      </w:r>
      <w:r w:rsidR="00CF4C0C">
        <w:rPr>
          <w:rFonts w:ascii="Sylfaen" w:hAnsi="Sylfaen"/>
          <w:lang w:val="ka-GE"/>
        </w:rPr>
        <w:t>დის</w:t>
      </w:r>
      <w:proofErr w:type="spellEnd"/>
      <w:r w:rsidR="00CF4C0C">
        <w:rPr>
          <w:rFonts w:ascii="Sylfaen" w:hAnsi="Sylfaen"/>
          <w:lang w:val="ka-GE"/>
        </w:rPr>
        <w:t xml:space="preserve"> გეგმის ფარგლებში, </w:t>
      </w:r>
      <w:proofErr w:type="spellStart"/>
      <w:r w:rsidR="00CF4C0C">
        <w:rPr>
          <w:rFonts w:ascii="Sylfaen" w:hAnsi="Sylfaen"/>
          <w:lang w:val="ka-GE"/>
        </w:rPr>
        <w:t>ჰაგანას</w:t>
      </w:r>
      <w:proofErr w:type="spellEnd"/>
      <w:r w:rsidR="00CF4C0C">
        <w:rPr>
          <w:rFonts w:ascii="Sylfaen" w:hAnsi="Sylfaen"/>
          <w:lang w:val="ka-GE"/>
        </w:rPr>
        <w:t xml:space="preserve"> ძალებმა დაიწყეს არაბების დეპორტაცია. თუმცა ყველა არაბი არ გაუსახლებიათ და არც ასეთი ბრძანება ყოფილა უმაღლესი პოლიტიკური </w:t>
      </w:r>
      <w:proofErr w:type="spellStart"/>
      <w:r w:rsidR="00D665C3">
        <w:rPr>
          <w:rFonts w:ascii="Sylfaen" w:hAnsi="Sylfaen"/>
          <w:lang w:val="ka-GE"/>
        </w:rPr>
        <w:t>წრეებიდა</w:t>
      </w:r>
      <w:proofErr w:type="spellEnd"/>
      <w:r w:rsidR="00D665C3">
        <w:rPr>
          <w:rFonts w:ascii="Sylfaen" w:hAnsi="Sylfaen"/>
          <w:lang w:val="ka-GE"/>
        </w:rPr>
        <w:t>;</w:t>
      </w:r>
      <w:r w:rsidR="00CF4C0C">
        <w:rPr>
          <w:rFonts w:ascii="Sylfaen" w:hAnsi="Sylfaen"/>
          <w:lang w:val="ka-GE"/>
        </w:rPr>
        <w:t xml:space="preserve"> სამხედრო მეთაურებს </w:t>
      </w:r>
      <w:r w:rsidR="00CF4C0C">
        <w:rPr>
          <w:rFonts w:ascii="Sylfaen" w:hAnsi="Sylfaen"/>
          <w:lang w:val="ka-GE"/>
        </w:rPr>
        <w:lastRenderedPageBreak/>
        <w:t xml:space="preserve">უფლება ჰქონდათ, თავად გადაეწყვიტათ, როგორც საჭიროდ მიიჩნევდნენ. ამრიგად, გადასახლება გამოწვეული იყო არაბთა დეპორტაციით და დაშინებით, აგრეთვე თავად მათი შიშით, </w:t>
      </w:r>
      <w:r w:rsidR="00D665C3">
        <w:rPr>
          <w:rFonts w:ascii="Sylfaen" w:hAnsi="Sylfaen"/>
          <w:lang w:val="ka-GE"/>
        </w:rPr>
        <w:t xml:space="preserve">რომელიც </w:t>
      </w:r>
      <w:r w:rsidR="00CF4C0C">
        <w:rPr>
          <w:rFonts w:ascii="Sylfaen" w:hAnsi="Sylfaen"/>
          <w:lang w:val="ka-GE"/>
        </w:rPr>
        <w:t>ისრაელის ქმედებები</w:t>
      </w:r>
      <w:r w:rsidR="00D665C3">
        <w:rPr>
          <w:rFonts w:ascii="Sylfaen" w:hAnsi="Sylfaen"/>
          <w:lang w:val="ka-GE"/>
        </w:rPr>
        <w:t>თ არ იყო განპირობებული</w:t>
      </w:r>
      <w:r w:rsidR="00CF4C0C">
        <w:rPr>
          <w:rFonts w:ascii="Sylfaen" w:hAnsi="Sylfaen"/>
          <w:lang w:val="ka-GE"/>
        </w:rPr>
        <w:t>. ომის განმავლობაში დაახლოებით 370 არაბული სოფელი დაინგრა.</w:t>
      </w:r>
    </w:p>
    <w:p w14:paraId="04FBF2F3" w14:textId="77777777" w:rsidR="00CF4C0C" w:rsidRDefault="00CF4C0C" w:rsidP="00FA067D">
      <w:pPr>
        <w:spacing w:before="120" w:after="120"/>
        <w:ind w:right="27"/>
        <w:jc w:val="both"/>
        <w:rPr>
          <w:rFonts w:ascii="Sylfaen" w:hAnsi="Sylfaen"/>
          <w:lang w:val="ka-GE"/>
        </w:rPr>
      </w:pPr>
      <w:r>
        <w:rPr>
          <w:rFonts w:ascii="Sylfaen" w:hAnsi="Sylfaen"/>
          <w:lang w:val="ka-GE"/>
        </w:rPr>
        <w:t xml:space="preserve">ომის მსვლელობაში ებრაელი მებრძოლების მხრიდან ადგილი ჰქონდა მკვლელობებს, ძარცვას და გაუპატიურებას. მათგან ყველაზე ცნობილია იერუსალიმის მახლობლად მდებარე სოფელ </w:t>
      </w:r>
      <w:proofErr w:type="spellStart"/>
      <w:r>
        <w:rPr>
          <w:rFonts w:ascii="Sylfaen" w:hAnsi="Sylfaen"/>
          <w:lang w:val="ka-GE"/>
        </w:rPr>
        <w:t>დეირ</w:t>
      </w:r>
      <w:proofErr w:type="spellEnd"/>
      <w:r>
        <w:rPr>
          <w:rFonts w:ascii="Sylfaen" w:hAnsi="Sylfaen"/>
          <w:lang w:val="ka-GE"/>
        </w:rPr>
        <w:t xml:space="preserve"> იასინის ამბები, სადაც ისრაელის სამხედრო რაზმებმა 250 არაბი მოკლეს. ნათან </w:t>
      </w:r>
      <w:proofErr w:type="spellStart"/>
      <w:r>
        <w:rPr>
          <w:rFonts w:ascii="Sylfaen" w:hAnsi="Sylfaen"/>
          <w:lang w:val="ka-GE"/>
        </w:rPr>
        <w:t>იელინ</w:t>
      </w:r>
      <w:proofErr w:type="spellEnd"/>
      <w:r>
        <w:rPr>
          <w:rFonts w:ascii="Sylfaen" w:hAnsi="Sylfaen"/>
          <w:lang w:val="ka-GE"/>
        </w:rPr>
        <w:t xml:space="preserve"> მორი ასე გამოეხმაურა მკვლელობებს:</w:t>
      </w:r>
    </w:p>
    <w:p w14:paraId="50A411F1" w14:textId="77777777" w:rsidR="00CF4C0C" w:rsidRPr="006E7049" w:rsidRDefault="00CF4C0C" w:rsidP="006E7049">
      <w:pPr>
        <w:spacing w:before="120" w:after="120"/>
        <w:ind w:left="851" w:right="878"/>
        <w:jc w:val="both"/>
        <w:rPr>
          <w:rFonts w:ascii="Sylfaen" w:hAnsi="Sylfaen"/>
          <w:i/>
          <w:lang w:val="ka-GE"/>
        </w:rPr>
      </w:pPr>
      <w:r w:rsidRPr="006E7049">
        <w:rPr>
          <w:rFonts w:ascii="Sylfaen" w:hAnsi="Sylfaen"/>
          <w:i/>
          <w:lang w:val="ka-GE"/>
        </w:rPr>
        <w:t>მე ვერ გავამართლებ მკვლელობას, როცა ვიცი, რა</w:t>
      </w:r>
      <w:r w:rsidR="006E7049" w:rsidRPr="006E7049">
        <w:rPr>
          <w:rFonts w:ascii="Sylfaen" w:hAnsi="Sylfaen"/>
          <w:i/>
          <w:lang w:val="ka-GE"/>
        </w:rPr>
        <w:t>ს მოჰყვა შედეგად</w:t>
      </w:r>
      <w:r w:rsidRPr="006E7049">
        <w:rPr>
          <w:rFonts w:ascii="Sylfaen" w:hAnsi="Sylfaen"/>
          <w:i/>
          <w:lang w:val="ka-GE"/>
        </w:rPr>
        <w:t xml:space="preserve"> ჩემი დედის, დისა და ოჯახის სხვა წევრების დაღუპვა. </w:t>
      </w:r>
      <w:r w:rsidR="006E7049" w:rsidRPr="006E7049">
        <w:rPr>
          <w:rFonts w:ascii="Sylfaen" w:hAnsi="Sylfaen"/>
          <w:i/>
          <w:lang w:val="ka-GE"/>
        </w:rPr>
        <w:t>მე ვიცი, რომ ომში ასეთი რამ ხდება, დ</w:t>
      </w:r>
      <w:r w:rsidR="00D665C3">
        <w:rPr>
          <w:rFonts w:ascii="Sylfaen" w:hAnsi="Sylfaen"/>
          <w:i/>
          <w:lang w:val="ka-GE"/>
        </w:rPr>
        <w:t>ა</w:t>
      </w:r>
      <w:r w:rsidR="006E7049" w:rsidRPr="006E7049">
        <w:rPr>
          <w:rFonts w:ascii="Sylfaen" w:hAnsi="Sylfaen"/>
          <w:i/>
          <w:lang w:val="ka-GE"/>
        </w:rPr>
        <w:t xml:space="preserve"> ისიც ვიცი, რომ ადამიანები, რომლებიც ამას აკეთებენ, არ იწყებენ ბრძოლას ასეთი განზრახვით. ისინი კლავენ იმიტომ, რომ მათი მეგობრები დახოცეს ან დაჭრეს და იმ წუთში ისინი შურისძიების გრძნობით არიან შეპყრობილი. მაგრამ ვინ ეუბნება მათ, რომ ასეთი რამით უნდა იამაყონ?</w:t>
      </w:r>
    </w:p>
    <w:p w14:paraId="41513732" w14:textId="77777777" w:rsidR="00D04766" w:rsidRPr="006E7049" w:rsidRDefault="006E7049" w:rsidP="006E7049">
      <w:pPr>
        <w:spacing w:before="120" w:after="120"/>
        <w:jc w:val="both"/>
        <w:rPr>
          <w:rFonts w:ascii="Sylfaen" w:hAnsi="Sylfaen"/>
          <w:b/>
          <w:lang w:val="ka-GE"/>
        </w:rPr>
      </w:pPr>
      <w:r w:rsidRPr="006E7049">
        <w:rPr>
          <w:rFonts w:ascii="Sylfaen" w:hAnsi="Sylfaen"/>
          <w:b/>
          <w:lang w:val="ka-GE"/>
        </w:rPr>
        <w:t>მეორე ეტაპი: ომი არაბული ქვეყნების არმიათა წინააღმდეგ</w:t>
      </w:r>
    </w:p>
    <w:p w14:paraId="63BF618A" w14:textId="77777777" w:rsidR="006E7049" w:rsidRDefault="006E7049" w:rsidP="006E7049">
      <w:pPr>
        <w:spacing w:before="120" w:after="120"/>
        <w:jc w:val="both"/>
        <w:rPr>
          <w:rFonts w:ascii="Sylfaen" w:hAnsi="Sylfaen"/>
          <w:lang w:val="ka-GE"/>
        </w:rPr>
      </w:pPr>
      <w:r>
        <w:rPr>
          <w:rFonts w:ascii="Sylfaen" w:hAnsi="Sylfaen"/>
          <w:lang w:val="ka-GE"/>
        </w:rPr>
        <w:t xml:space="preserve">1948 წლის 14 მაისს, შუადღის 4:30-ზე, </w:t>
      </w:r>
      <w:proofErr w:type="spellStart"/>
      <w:r>
        <w:rPr>
          <w:rFonts w:ascii="Sylfaen" w:hAnsi="Sylfaen"/>
          <w:lang w:val="ka-GE"/>
        </w:rPr>
        <w:t>იშუვის</w:t>
      </w:r>
      <w:proofErr w:type="spellEnd"/>
      <w:r>
        <w:rPr>
          <w:rFonts w:ascii="Sylfaen" w:hAnsi="Sylfaen"/>
          <w:lang w:val="ka-GE"/>
        </w:rPr>
        <w:t xml:space="preserve"> ლიდერები ტელ-ავივში შეიკრიბნენ. დევიდ ბენ-გურიონმა ისრაელის სახელმწიფოს შექმნა გამოაცხადა, წაიკითხა </w:t>
      </w:r>
      <w:r w:rsidRPr="006E7049">
        <w:rPr>
          <w:rFonts w:ascii="Sylfaen" w:hAnsi="Sylfaen"/>
          <w:i/>
          <w:lang w:val="ka-GE"/>
        </w:rPr>
        <w:t xml:space="preserve">დამოუკიდებლობის დეკლარაცია </w:t>
      </w:r>
      <w:r>
        <w:rPr>
          <w:rFonts w:ascii="Sylfaen" w:hAnsi="Sylfaen"/>
          <w:lang w:val="ka-GE"/>
        </w:rPr>
        <w:t xml:space="preserve">და ჩამოაყალიბა დროებითი მთავრობა და ნაციონალური ინსტიტუტები. ეს იყო სახელმწიფოს ტრიუმფის წუთები, თუმცა </w:t>
      </w:r>
      <w:proofErr w:type="spellStart"/>
      <w:r>
        <w:rPr>
          <w:rFonts w:ascii="Sylfaen" w:hAnsi="Sylfaen"/>
          <w:lang w:val="ka-GE"/>
        </w:rPr>
        <w:t>იშუვას</w:t>
      </w:r>
      <w:proofErr w:type="spellEnd"/>
      <w:r>
        <w:rPr>
          <w:rFonts w:ascii="Sylfaen" w:hAnsi="Sylfaen"/>
          <w:lang w:val="ka-GE"/>
        </w:rPr>
        <w:t xml:space="preserve"> ლიდერებს კარგად ესმოდათ, რომ ეს წუთები დიდხანს არ გაგრძელდებოდა და ისრაელის სახელმწიფოს დაბადებას მალევე მოჰყვებოდა არაბული ქვეყნების თავდასხმა.</w:t>
      </w:r>
    </w:p>
    <w:p w14:paraId="400DC5F2" w14:textId="77777777" w:rsidR="006E7049" w:rsidRPr="006E7049" w:rsidRDefault="006E7049" w:rsidP="006E7049">
      <w:pPr>
        <w:spacing w:before="120" w:after="120"/>
        <w:jc w:val="both"/>
        <w:rPr>
          <w:rFonts w:ascii="Sylfaen" w:hAnsi="Sylfaen"/>
          <w:b/>
          <w:lang w:val="ka-GE"/>
        </w:rPr>
      </w:pPr>
      <w:r w:rsidRPr="006E7049">
        <w:rPr>
          <w:rFonts w:ascii="Sylfaen" w:hAnsi="Sylfaen"/>
          <w:b/>
          <w:lang w:val="ka-GE"/>
        </w:rPr>
        <w:t xml:space="preserve">ფრაგმენტები </w:t>
      </w:r>
      <w:r w:rsidRPr="006E7049">
        <w:rPr>
          <w:rFonts w:ascii="Sylfaen" w:hAnsi="Sylfaen"/>
          <w:b/>
          <w:i/>
          <w:lang w:val="ka-GE"/>
        </w:rPr>
        <w:t>დამოუკიდებლობის დეკლარაციიდან</w:t>
      </w:r>
    </w:p>
    <w:p w14:paraId="6B6FB472" w14:textId="77777777" w:rsidR="007C7FCA" w:rsidRPr="007C7FCA" w:rsidRDefault="006E7049" w:rsidP="007C7FCA">
      <w:pPr>
        <w:spacing w:before="120" w:after="120"/>
        <w:ind w:left="851" w:right="878"/>
        <w:jc w:val="both"/>
        <w:rPr>
          <w:rFonts w:ascii="Sylfaen" w:hAnsi="Sylfaen"/>
          <w:i/>
          <w:lang w:val="ka-GE"/>
        </w:rPr>
      </w:pPr>
      <w:r w:rsidRPr="007C7FCA">
        <w:rPr>
          <w:rFonts w:ascii="Sylfaen" w:hAnsi="Sylfaen"/>
          <w:i/>
          <w:lang w:val="ka-GE"/>
        </w:rPr>
        <w:t>ისრაელის მიწა ებრაელი ხალხის წარმოშობის ადგილია. აქ ჩამოყალიბდა მათი სულიერი, რელიგიური და ნაციონალური იდენტობა. აქ მიაღწიეს მათ დამოუკიდებლობას და შექმნეს ეროვნული და მსოფლიო მნიშვნელობის კულტურა. აქ დაწერეს და მსოფლიოს მისცეს ბიბლია</w:t>
      </w:r>
      <w:r w:rsidR="007C7FCA" w:rsidRPr="007C7FCA">
        <w:rPr>
          <w:rFonts w:ascii="Sylfaen" w:hAnsi="Sylfaen"/>
          <w:i/>
          <w:lang w:val="ka-GE"/>
        </w:rPr>
        <w:t>.</w:t>
      </w:r>
    </w:p>
    <w:p w14:paraId="376A69F5" w14:textId="77777777" w:rsidR="007C7FCA" w:rsidRDefault="007C7FCA" w:rsidP="007C7FCA">
      <w:pPr>
        <w:spacing w:before="120" w:after="120"/>
        <w:ind w:left="851" w:right="878"/>
        <w:jc w:val="both"/>
        <w:rPr>
          <w:rFonts w:ascii="Sylfaen" w:hAnsi="Sylfaen"/>
          <w:i/>
          <w:lang w:val="ka-GE"/>
        </w:rPr>
      </w:pPr>
      <w:r w:rsidRPr="007C7FCA">
        <w:rPr>
          <w:rFonts w:ascii="Sylfaen" w:hAnsi="Sylfaen"/>
          <w:i/>
          <w:lang w:val="ka-GE"/>
        </w:rPr>
        <w:t xml:space="preserve">პალესტინიდან განდევნილი ებრაელი ხალხი ინარჩუნებდა რწმენას ყველა ქვეყანაში, სადაც ისინი გაიფანტნენ, </w:t>
      </w:r>
      <w:r w:rsidR="00D665C3">
        <w:rPr>
          <w:rFonts w:ascii="Sylfaen" w:hAnsi="Sylfaen"/>
          <w:i/>
          <w:lang w:val="ka-GE"/>
        </w:rPr>
        <w:t xml:space="preserve">მათ </w:t>
      </w:r>
      <w:r w:rsidRPr="007C7FCA">
        <w:rPr>
          <w:rFonts w:ascii="Sylfaen" w:hAnsi="Sylfaen"/>
          <w:i/>
          <w:lang w:val="ka-GE"/>
        </w:rPr>
        <w:t>არასდროს შეუწყვეტიათ ლოცვა და არ გადაუწურავთ იმედი, რომ დაბრუნდებოდნენ და ეროვნული თავისუფლება აღდგებოდა...</w:t>
      </w:r>
    </w:p>
    <w:p w14:paraId="086FAF41" w14:textId="77777777" w:rsidR="00E40DD7" w:rsidRDefault="00A17E9E" w:rsidP="007C7FCA">
      <w:pPr>
        <w:spacing w:before="120" w:after="120"/>
        <w:ind w:left="851" w:right="878"/>
        <w:jc w:val="both"/>
        <w:rPr>
          <w:rFonts w:ascii="Sylfaen" w:hAnsi="Sylfaen"/>
          <w:i/>
          <w:lang w:val="ka-GE"/>
        </w:rPr>
      </w:pPr>
      <w:r>
        <w:rPr>
          <w:rFonts w:ascii="Sylfaen" w:hAnsi="Sylfaen"/>
          <w:i/>
          <w:lang w:val="ka-GE"/>
        </w:rPr>
        <w:t xml:space="preserve">1947 წლის 29 ნოემბერს გაეროს გენერალურმა ასამბლეამ მიიღო რეზოლუცია </w:t>
      </w:r>
      <w:r w:rsidR="001F78D7">
        <w:rPr>
          <w:rFonts w:ascii="Sylfaen" w:hAnsi="Sylfaen"/>
          <w:i/>
          <w:lang w:val="ka-GE"/>
        </w:rPr>
        <w:t>პალესტინაში დამოუკიდებელი ისრაელის სახელმწიფოს შექმნის შესახებ</w:t>
      </w:r>
      <w:r w:rsidR="00E40DD7">
        <w:rPr>
          <w:rFonts w:ascii="Sylfaen" w:hAnsi="Sylfaen"/>
          <w:i/>
          <w:lang w:val="ka-GE"/>
        </w:rPr>
        <w:t xml:space="preserve"> და მოუწოდა ქვეყნის მოსახლეობას, გადაედგათ ყველა საჭირო ნაბიჯი ამ გეგმის განხორციელებისათვის.</w:t>
      </w:r>
    </w:p>
    <w:p w14:paraId="3FA2FC86" w14:textId="77777777" w:rsidR="007C7FCA" w:rsidRDefault="003F5ACA" w:rsidP="007C7FCA">
      <w:pPr>
        <w:spacing w:before="120" w:after="120"/>
        <w:ind w:left="851" w:right="878"/>
        <w:jc w:val="both"/>
        <w:rPr>
          <w:rFonts w:ascii="Sylfaen" w:hAnsi="Sylfaen"/>
          <w:i/>
          <w:lang w:val="ka-GE"/>
        </w:rPr>
      </w:pPr>
      <w:r>
        <w:rPr>
          <w:rFonts w:ascii="Sylfaen" w:hAnsi="Sylfaen"/>
          <w:i/>
          <w:lang w:val="ka-GE"/>
        </w:rPr>
        <w:t xml:space="preserve">გაეროს მიერ ებრაელი ხალხის უფლების აღიარება - ჰქონდეს თავისი სახელმწიფო - არ შეიძლება უარყოფილი იყოს. ეს არის </w:t>
      </w:r>
      <w:r w:rsidR="004E6117">
        <w:rPr>
          <w:rFonts w:ascii="Sylfaen" w:hAnsi="Sylfaen"/>
          <w:i/>
          <w:lang w:val="ka-GE"/>
        </w:rPr>
        <w:t>ებრაელი ხალხის ცხადი უფლება</w:t>
      </w:r>
      <w:r w:rsidR="00D665C3">
        <w:rPr>
          <w:rFonts w:ascii="Sylfaen" w:hAnsi="Sylfaen"/>
          <w:i/>
          <w:lang w:val="ka-GE"/>
        </w:rPr>
        <w:t xml:space="preserve"> -</w:t>
      </w:r>
      <w:r w:rsidR="004E6117">
        <w:rPr>
          <w:rFonts w:ascii="Sylfaen" w:hAnsi="Sylfaen"/>
          <w:i/>
          <w:lang w:val="ka-GE"/>
        </w:rPr>
        <w:t xml:space="preserve"> იყოს ნაცია</w:t>
      </w:r>
      <w:r w:rsidR="00D665C3">
        <w:rPr>
          <w:rFonts w:ascii="Sylfaen" w:hAnsi="Sylfaen"/>
          <w:i/>
          <w:lang w:val="ka-GE"/>
        </w:rPr>
        <w:t>,</w:t>
      </w:r>
      <w:r w:rsidR="004E6117">
        <w:rPr>
          <w:rFonts w:ascii="Sylfaen" w:hAnsi="Sylfaen"/>
          <w:i/>
          <w:lang w:val="ka-GE"/>
        </w:rPr>
        <w:t xml:space="preserve"> როგორც ყველა სხვა ნაცია</w:t>
      </w:r>
      <w:r w:rsidR="00D665C3">
        <w:rPr>
          <w:rFonts w:ascii="Sylfaen" w:hAnsi="Sylfaen"/>
          <w:i/>
          <w:lang w:val="ka-GE"/>
        </w:rPr>
        <w:t>,</w:t>
      </w:r>
      <w:r w:rsidR="004E6117">
        <w:rPr>
          <w:rFonts w:ascii="Sylfaen" w:hAnsi="Sylfaen"/>
          <w:i/>
          <w:lang w:val="ka-GE"/>
        </w:rPr>
        <w:t xml:space="preserve"> თავის საკუთარ სუვერენულ სახელმწიფოში...</w:t>
      </w:r>
    </w:p>
    <w:p w14:paraId="6ABE6516" w14:textId="77777777" w:rsidR="004E6117" w:rsidRDefault="004E6117" w:rsidP="007C7FCA">
      <w:pPr>
        <w:spacing w:before="120" w:after="120"/>
        <w:ind w:left="851" w:right="878"/>
        <w:jc w:val="both"/>
        <w:rPr>
          <w:rFonts w:ascii="Sylfaen" w:hAnsi="Sylfaen"/>
          <w:i/>
          <w:lang w:val="ka-GE"/>
        </w:rPr>
      </w:pPr>
      <w:r>
        <w:rPr>
          <w:rFonts w:ascii="Sylfaen" w:hAnsi="Sylfaen"/>
          <w:i/>
          <w:lang w:val="ka-GE"/>
        </w:rPr>
        <w:lastRenderedPageBreak/>
        <w:t>ჩვენ ვთავაზობთ მშვიდობასა და ერთობას ყველა მეზობელ ქვეყანას და მათ ხალხებს</w:t>
      </w:r>
      <w:r w:rsidR="004B4DD6">
        <w:rPr>
          <w:rFonts w:ascii="Sylfaen" w:hAnsi="Sylfaen"/>
          <w:i/>
          <w:lang w:val="ka-GE"/>
        </w:rPr>
        <w:t xml:space="preserve"> და მოვუწოდებთ ითანამშრომლონ ისრაელის დამოუკიდებელ სახელმწიფოსთან ყველას საერთო კეთილდღეობისათვის. ისრაელის სახელმწიფო მზად არის თანამშრომლობისათვის მთელი ახლო აღმოსავლეთის საკეთილდღეოდ.</w:t>
      </w:r>
    </w:p>
    <w:p w14:paraId="2538F6FA" w14:textId="77777777" w:rsidR="004B4DD6" w:rsidRDefault="004B4DD6" w:rsidP="004B4DD6">
      <w:pPr>
        <w:spacing w:before="120" w:after="120"/>
        <w:ind w:right="27"/>
        <w:jc w:val="both"/>
        <w:rPr>
          <w:rFonts w:ascii="Sylfaen" w:hAnsi="Sylfaen"/>
          <w:lang w:val="ka-GE"/>
        </w:rPr>
      </w:pPr>
      <w:r>
        <w:rPr>
          <w:rFonts w:ascii="Sylfaen" w:hAnsi="Sylfaen"/>
          <w:lang w:val="ka-GE"/>
        </w:rPr>
        <w:t xml:space="preserve">შუაღამისას მანდატის ვადა ამოიწურა და ბრიტანელებმა ქვეყანა დატოვეს. სამხრეთიდან ეგვიპტის არმიამ </w:t>
      </w:r>
      <w:r w:rsidR="000262FF">
        <w:rPr>
          <w:rFonts w:ascii="Sylfaen" w:hAnsi="Sylfaen"/>
          <w:lang w:val="ka-GE"/>
        </w:rPr>
        <w:t xml:space="preserve">ისრაელის </w:t>
      </w:r>
      <w:proofErr w:type="spellStart"/>
      <w:r w:rsidR="000262FF">
        <w:rPr>
          <w:rFonts w:ascii="Sylfaen" w:hAnsi="Sylfaen"/>
          <w:lang w:val="ka-GE"/>
        </w:rPr>
        <w:t>სამანდატო</w:t>
      </w:r>
      <w:proofErr w:type="spellEnd"/>
      <w:r w:rsidR="000262FF">
        <w:rPr>
          <w:rFonts w:ascii="Sylfaen" w:hAnsi="Sylfaen"/>
          <w:lang w:val="ka-GE"/>
        </w:rPr>
        <w:t xml:space="preserve"> ტერიტორიის </w:t>
      </w:r>
      <w:r>
        <w:rPr>
          <w:rFonts w:ascii="Sylfaen" w:hAnsi="Sylfaen"/>
          <w:lang w:val="ka-GE"/>
        </w:rPr>
        <w:t>საზღვარი გადალახა</w:t>
      </w:r>
      <w:r w:rsidR="000262FF">
        <w:rPr>
          <w:rFonts w:ascii="Sylfaen" w:hAnsi="Sylfaen"/>
          <w:lang w:val="ka-GE"/>
        </w:rPr>
        <w:t xml:space="preserve"> და </w:t>
      </w:r>
      <w:proofErr w:type="spellStart"/>
      <w:r w:rsidR="000262FF">
        <w:rPr>
          <w:rFonts w:ascii="Sylfaen" w:hAnsi="Sylfaen"/>
          <w:lang w:val="ka-GE"/>
        </w:rPr>
        <w:t>რამათ</w:t>
      </w:r>
      <w:proofErr w:type="spellEnd"/>
      <w:r w:rsidR="000262FF">
        <w:rPr>
          <w:rFonts w:ascii="Sylfaen" w:hAnsi="Sylfaen"/>
          <w:lang w:val="ka-GE"/>
        </w:rPr>
        <w:t xml:space="preserve"> </w:t>
      </w:r>
      <w:proofErr w:type="spellStart"/>
      <w:r w:rsidR="000262FF">
        <w:rPr>
          <w:rFonts w:ascii="Sylfaen" w:hAnsi="Sylfaen"/>
          <w:lang w:val="ka-GE"/>
        </w:rPr>
        <w:t>რაჩელს</w:t>
      </w:r>
      <w:proofErr w:type="spellEnd"/>
      <w:r w:rsidR="000262FF">
        <w:rPr>
          <w:rFonts w:ascii="Sylfaen" w:hAnsi="Sylfaen"/>
          <w:lang w:val="ka-GE"/>
        </w:rPr>
        <w:t xml:space="preserve"> (იერუსალიმის მისადგომებს) მიაღწია. ჩრდილოეთიდან სირიის არმია შემოიჭრა და იორდანეს ხეობამდე მივიდა, რომელიც, დაყოფის გეგმის თანახმად, ებრაული სახელმწიფოს ნაწილი უნდა ყოფილიყო.</w:t>
      </w:r>
    </w:p>
    <w:p w14:paraId="1567A393" w14:textId="77777777" w:rsidR="000262FF" w:rsidRDefault="000262FF" w:rsidP="004B4DD6">
      <w:pPr>
        <w:spacing w:before="120" w:after="120"/>
        <w:ind w:right="27"/>
        <w:jc w:val="both"/>
        <w:rPr>
          <w:rFonts w:ascii="Sylfaen" w:hAnsi="Sylfaen"/>
          <w:lang w:val="ka-GE"/>
        </w:rPr>
      </w:pPr>
      <w:r>
        <w:rPr>
          <w:rFonts w:ascii="Sylfaen" w:hAnsi="Sylfaen"/>
          <w:lang w:val="ka-GE"/>
        </w:rPr>
        <w:t>სხვადასხვა შენაერთები, რომლებიც მოგვიანებით ისრაელის თავდაცვის  ძალებში გაერთიანდნენ, ცდილობდნენ შემოჭრილი არაბული არმიების შეჩერებას. ერთთვიანი ბრძოლების შემდეგ ყველა მხარის ძალები ამოიწურა და ისინი დაეთანხმნენ გაეროს მოწოდებას ერთი თვით ცეცხლის შეწყვეტის შესახებ. ამ ერთი თვის განმავლობაში არაბული ქვეყნების ჯარებმა ვერ შეძლეს ისრაელის სიღრმეში შეღწევა.</w:t>
      </w:r>
    </w:p>
    <w:p w14:paraId="43FAEE35" w14:textId="77777777" w:rsidR="000262FF" w:rsidRDefault="000262FF" w:rsidP="004B4DD6">
      <w:pPr>
        <w:spacing w:before="120" w:after="120"/>
        <w:ind w:right="27"/>
        <w:jc w:val="both"/>
        <w:rPr>
          <w:rFonts w:ascii="Sylfaen" w:hAnsi="Sylfaen"/>
          <w:lang w:val="ka-GE"/>
        </w:rPr>
      </w:pP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ჰოროვიცი</w:t>
      </w:r>
      <w:proofErr w:type="spellEnd"/>
      <w:r>
        <w:rPr>
          <w:rFonts w:ascii="Sylfaen" w:hAnsi="Sylfaen"/>
          <w:lang w:val="ka-GE"/>
        </w:rPr>
        <w:t xml:space="preserve"> აღნიშნავდა:</w:t>
      </w:r>
    </w:p>
    <w:p w14:paraId="0C913CC0" w14:textId="77777777" w:rsidR="000262FF" w:rsidRPr="00EF46B4" w:rsidRDefault="000262FF" w:rsidP="00EF46B4">
      <w:pPr>
        <w:spacing w:before="120" w:after="120"/>
        <w:ind w:left="851" w:right="878"/>
        <w:jc w:val="both"/>
        <w:rPr>
          <w:rFonts w:ascii="Sylfaen" w:hAnsi="Sylfaen"/>
          <w:i/>
          <w:lang w:val="ka-GE"/>
        </w:rPr>
      </w:pPr>
      <w:r w:rsidRPr="00EF46B4">
        <w:rPr>
          <w:rFonts w:ascii="Sylfaen" w:hAnsi="Sylfaen"/>
          <w:i/>
          <w:lang w:val="ka-GE"/>
        </w:rPr>
        <w:t xml:space="preserve">რას ვებრძოდით, ჩვენთვის დღესავით ნათელი იყო. დღესაც არ მესმის, როგორ ვერ გაიგო ხალხმა, რომ ჩვენ ევროპული ჰოლოკოსტის გაგრძელების პირისპირ ვიდექით, რომ ებრაელები ისრაელის მიწაზე განადგურების საფრთხის წინაშე იდგნენ. ეს იყო გეგმა და ჩვენ მას ვხედავდით. ქვეყანაში </w:t>
      </w:r>
      <w:r w:rsidR="0013760A" w:rsidRPr="00EF46B4">
        <w:rPr>
          <w:rFonts w:ascii="Sylfaen" w:hAnsi="Sylfaen"/>
          <w:i/>
          <w:lang w:val="ka-GE"/>
        </w:rPr>
        <w:t xml:space="preserve">- გზებსა და დასახლებებში - </w:t>
      </w:r>
      <w:r w:rsidRPr="00EF46B4">
        <w:rPr>
          <w:rFonts w:ascii="Sylfaen" w:hAnsi="Sylfaen"/>
          <w:i/>
          <w:lang w:val="ka-GE"/>
        </w:rPr>
        <w:t>ბანდიტები და მკვლელები დათარეშობდნენ, შემდეგ სხვები შემოიჭრნენ.</w:t>
      </w:r>
      <w:r w:rsidR="0013760A" w:rsidRPr="00EF46B4">
        <w:rPr>
          <w:rFonts w:ascii="Sylfaen" w:hAnsi="Sylfaen"/>
          <w:i/>
          <w:lang w:val="ka-GE"/>
        </w:rPr>
        <w:t xml:space="preserve"> მათ იორდანეს ხიდები გადმოლახეს და სამხრეთიდან მოგვადგნენ; ეფრაიმის </w:t>
      </w:r>
      <w:r w:rsidR="00D665C3">
        <w:rPr>
          <w:rFonts w:ascii="Sylfaen" w:hAnsi="Sylfaen"/>
          <w:i/>
          <w:lang w:val="ka-GE"/>
        </w:rPr>
        <w:t>სიმაღლეები</w:t>
      </w:r>
      <w:r w:rsidR="0013760A" w:rsidRPr="00EF46B4">
        <w:rPr>
          <w:rFonts w:ascii="Sylfaen" w:hAnsi="Sylfaen"/>
          <w:i/>
          <w:lang w:val="ka-GE"/>
        </w:rPr>
        <w:t xml:space="preserve"> მათ ჩვენს თვალწინ დაიკავეს. სრულიად ნათელი იყო, რომ ჩვენ საკუთარი გადარჩენისთვის, აქ დაბადებული ჩვენი შვილების სიცოცხლისათვის ვიბრძოდით. მწარე რეალობის გააზრება, რომ </w:t>
      </w:r>
      <w:r w:rsidR="00357CA2" w:rsidRPr="00EF46B4">
        <w:rPr>
          <w:rFonts w:ascii="Sylfaen" w:hAnsi="Sylfaen"/>
          <w:i/>
          <w:lang w:val="ka-GE"/>
        </w:rPr>
        <w:t xml:space="preserve">თუ არ გავიმარჯვებდით, </w:t>
      </w:r>
      <w:r w:rsidR="00AF47A8" w:rsidRPr="00EF46B4">
        <w:rPr>
          <w:rFonts w:ascii="Sylfaen" w:hAnsi="Sylfaen"/>
          <w:i/>
          <w:lang w:val="ka-GE"/>
        </w:rPr>
        <w:t>გავნადგურდებოდით</w:t>
      </w:r>
      <w:r w:rsidR="00EF46B4" w:rsidRPr="00EF46B4">
        <w:rPr>
          <w:rFonts w:ascii="Sylfaen" w:hAnsi="Sylfaen"/>
          <w:i/>
          <w:lang w:val="ka-GE"/>
        </w:rPr>
        <w:t>, ჩვენი თაობის ერთ-ერთი ძირითადი გამოცდილება იყო; ასე ვიბრძოდით.</w:t>
      </w:r>
    </w:p>
    <w:p w14:paraId="3AD44EE4" w14:textId="77777777" w:rsidR="006E7049" w:rsidRPr="00EF46B4" w:rsidRDefault="00EF46B4" w:rsidP="006E7049">
      <w:pPr>
        <w:spacing w:before="120" w:after="120"/>
        <w:jc w:val="both"/>
        <w:rPr>
          <w:rFonts w:ascii="Sylfaen" w:hAnsi="Sylfaen"/>
          <w:b/>
          <w:lang w:val="ka-GE"/>
        </w:rPr>
      </w:pPr>
      <w:r w:rsidRPr="00EF46B4">
        <w:rPr>
          <w:rFonts w:ascii="Sylfaen" w:hAnsi="Sylfaen"/>
          <w:b/>
          <w:lang w:val="ka-GE"/>
        </w:rPr>
        <w:t>ათდღიანი ომი</w:t>
      </w:r>
    </w:p>
    <w:p w14:paraId="7DE3630E" w14:textId="77777777" w:rsidR="00EF46B4" w:rsidRDefault="00EF46B4" w:rsidP="006E7049">
      <w:pPr>
        <w:spacing w:before="120" w:after="120"/>
        <w:jc w:val="both"/>
        <w:rPr>
          <w:rFonts w:ascii="Sylfaen" w:hAnsi="Sylfaen"/>
          <w:lang w:val="ka-GE"/>
        </w:rPr>
      </w:pPr>
      <w:r>
        <w:rPr>
          <w:rFonts w:ascii="Sylfaen" w:hAnsi="Sylfaen"/>
          <w:lang w:val="ka-GE"/>
        </w:rPr>
        <w:t xml:space="preserve">პირველი ცეცხლის შეწყვეტის შემდეგ ბრძოლის სიმძაფრე შეიცვალა. ათი დღით ბრძოლა განახლდა, ამ დროს ინიციატივა ისრაელის თავდაცვის ძალებმა აიღეს. მისმა ნაწილებმა დაიკავეს </w:t>
      </w:r>
      <w:proofErr w:type="spellStart"/>
      <w:r>
        <w:rPr>
          <w:rFonts w:ascii="Sylfaen" w:hAnsi="Sylfaen"/>
          <w:lang w:val="ka-GE"/>
        </w:rPr>
        <w:t>რამლა</w:t>
      </w:r>
      <w:proofErr w:type="spellEnd"/>
      <w:r>
        <w:rPr>
          <w:rFonts w:ascii="Sylfaen" w:hAnsi="Sylfaen"/>
          <w:lang w:val="ka-GE"/>
        </w:rPr>
        <w:t xml:space="preserve"> და ნაზარეთი, მაგრამ ვერ შეძლეს </w:t>
      </w:r>
      <w:proofErr w:type="spellStart"/>
      <w:r>
        <w:rPr>
          <w:rFonts w:ascii="Sylfaen" w:hAnsi="Sylfaen"/>
          <w:lang w:val="ka-GE"/>
        </w:rPr>
        <w:t>ლატრუნის</w:t>
      </w:r>
      <w:proofErr w:type="spellEnd"/>
      <w:r>
        <w:rPr>
          <w:rFonts w:ascii="Sylfaen" w:hAnsi="Sylfaen"/>
          <w:lang w:val="ka-GE"/>
        </w:rPr>
        <w:t xml:space="preserve"> სიმაგრის აღება, რომელსაც სტრატეგიული მდებარეობა აქვს იერუსალიმისკენ მიმავალ გზაზე, ვერც დანარჩენი ისრაელისაგან მოწყვეტილი </w:t>
      </w:r>
      <w:proofErr w:type="spellStart"/>
      <w:r>
        <w:rPr>
          <w:rFonts w:ascii="Sylfaen" w:hAnsi="Sylfaen"/>
          <w:lang w:val="ka-GE"/>
        </w:rPr>
        <w:t>ნეგევისაკენ</w:t>
      </w:r>
      <w:proofErr w:type="spellEnd"/>
      <w:r>
        <w:rPr>
          <w:rFonts w:ascii="Sylfaen" w:hAnsi="Sylfaen"/>
          <w:lang w:val="ka-GE"/>
        </w:rPr>
        <w:t xml:space="preserve"> შეძლეს კორიდორის გახსნა. ათდღიანი ომის შემდეგ ცეცხლი მეორედ შეწყდა და ამან 1948 წლის ოქტომბრამდე გასტანა.</w:t>
      </w:r>
    </w:p>
    <w:p w14:paraId="175C1550" w14:textId="77777777" w:rsidR="00EF46B4" w:rsidRPr="00FD7AB2" w:rsidRDefault="00FD7AB2" w:rsidP="006E7049">
      <w:pPr>
        <w:spacing w:before="120" w:after="120"/>
        <w:jc w:val="both"/>
        <w:rPr>
          <w:rFonts w:ascii="Sylfaen" w:hAnsi="Sylfaen"/>
          <w:b/>
          <w:lang w:val="ka-GE"/>
        </w:rPr>
      </w:pPr>
      <w:r w:rsidRPr="00FD7AB2">
        <w:rPr>
          <w:rFonts w:ascii="Sylfaen" w:hAnsi="Sylfaen"/>
          <w:b/>
          <w:lang w:val="ka-GE"/>
        </w:rPr>
        <w:t>შედეგი</w:t>
      </w:r>
    </w:p>
    <w:p w14:paraId="42AA500A" w14:textId="77777777" w:rsidR="00FD7AB2" w:rsidRDefault="00FD7AB2" w:rsidP="006E7049">
      <w:pPr>
        <w:spacing w:before="120" w:after="120"/>
        <w:jc w:val="both"/>
        <w:rPr>
          <w:rFonts w:ascii="Sylfaen" w:hAnsi="Sylfaen"/>
          <w:lang w:val="ka-GE"/>
        </w:rPr>
      </w:pPr>
      <w:r>
        <w:rPr>
          <w:rFonts w:ascii="Sylfaen" w:hAnsi="Sylfaen"/>
          <w:lang w:val="ka-GE"/>
        </w:rPr>
        <w:t xml:space="preserve">1948 წლის ოქტომბერში ისრაელის თავდაცვის ძალებმა ახალი შეტევა წამოიწყეს. ოპერაცია მიზნად ისახავდა კავშირის აღდგენას ისრაელის დანარჩენ ნაწილსა და </w:t>
      </w:r>
      <w:proofErr w:type="spellStart"/>
      <w:r>
        <w:rPr>
          <w:rFonts w:ascii="Sylfaen" w:hAnsi="Sylfaen"/>
          <w:lang w:val="ka-GE"/>
        </w:rPr>
        <w:t>ნეგევის</w:t>
      </w:r>
      <w:proofErr w:type="spellEnd"/>
      <w:r>
        <w:rPr>
          <w:rFonts w:ascii="Sylfaen" w:hAnsi="Sylfaen"/>
          <w:lang w:val="ka-GE"/>
        </w:rPr>
        <w:t xml:space="preserve"> იზოლირებულ დასახლებებს შორის, სადაც სიტუაცია მკვეთრად უარესდებოდა. </w:t>
      </w:r>
      <w:proofErr w:type="spellStart"/>
      <w:r>
        <w:rPr>
          <w:rFonts w:ascii="Sylfaen" w:hAnsi="Sylfaen"/>
          <w:lang w:val="ka-GE"/>
        </w:rPr>
        <w:t>ნეგევის</w:t>
      </w:r>
      <w:proofErr w:type="spellEnd"/>
      <w:r>
        <w:rPr>
          <w:rFonts w:ascii="Sylfaen" w:hAnsi="Sylfaen"/>
          <w:lang w:val="ka-GE"/>
        </w:rPr>
        <w:t xml:space="preserve"> დაკავებისთანავე ისრაელის თავდაცვის ძალებმა </w:t>
      </w:r>
      <w:proofErr w:type="spellStart"/>
      <w:r>
        <w:rPr>
          <w:rFonts w:ascii="Sylfaen" w:hAnsi="Sylfaen"/>
          <w:lang w:val="ka-GE"/>
        </w:rPr>
        <w:t>ჰირამის</w:t>
      </w:r>
      <w:proofErr w:type="spellEnd"/>
      <w:r>
        <w:rPr>
          <w:rFonts w:ascii="Sylfaen" w:hAnsi="Sylfaen"/>
          <w:lang w:val="ka-GE"/>
        </w:rPr>
        <w:t xml:space="preserve"> ოპერაცია დაიწყეს, რათა არაბთა ძალები ქვეყნის </w:t>
      </w:r>
      <w:r>
        <w:rPr>
          <w:rFonts w:ascii="Sylfaen" w:hAnsi="Sylfaen"/>
          <w:lang w:val="ka-GE"/>
        </w:rPr>
        <w:lastRenderedPageBreak/>
        <w:t xml:space="preserve">ჩრდილოეთიდან განედევნათ და თავდაცვითი ხაზი გაევლოთ ისრაელის </w:t>
      </w:r>
      <w:proofErr w:type="spellStart"/>
      <w:r>
        <w:rPr>
          <w:rFonts w:ascii="Sylfaen" w:hAnsi="Sylfaen"/>
          <w:lang w:val="ka-GE"/>
        </w:rPr>
        <w:t>სამანდატო</w:t>
      </w:r>
      <w:proofErr w:type="spellEnd"/>
      <w:r>
        <w:rPr>
          <w:rFonts w:ascii="Sylfaen" w:hAnsi="Sylfaen"/>
          <w:lang w:val="ka-GE"/>
        </w:rPr>
        <w:t xml:space="preserve"> ტერიტორიის საზღვრებზე. ამ ორმა ოპერაციამ მიზანს მიაღწია. </w:t>
      </w:r>
      <w:proofErr w:type="spellStart"/>
      <w:r>
        <w:rPr>
          <w:rFonts w:ascii="Sylfaen" w:hAnsi="Sylfaen"/>
          <w:lang w:val="ka-GE"/>
        </w:rPr>
        <w:t>ჰირამის</w:t>
      </w:r>
      <w:proofErr w:type="spellEnd"/>
      <w:r>
        <w:rPr>
          <w:rFonts w:ascii="Sylfaen" w:hAnsi="Sylfaen"/>
          <w:lang w:val="ka-GE"/>
        </w:rPr>
        <w:t xml:space="preserve"> ოპერაციის დროს ისრაელის თავდაცვის ძალები შეიჭრნენ ლიბანის ტერიტორიაზე და დაიკავეს მისი ნაწილი, რომელიც მოგვიანებით, დაზავების პირობების შესაბამისად, დატოვეს.</w:t>
      </w:r>
    </w:p>
    <w:p w14:paraId="1ACD6F65" w14:textId="77777777" w:rsidR="00FD7AB2" w:rsidRPr="00FD7AB2" w:rsidRDefault="00FD7AB2" w:rsidP="006E7049">
      <w:pPr>
        <w:spacing w:before="120" w:after="120"/>
        <w:jc w:val="both"/>
        <w:rPr>
          <w:rFonts w:ascii="Sylfaen" w:hAnsi="Sylfaen"/>
          <w:b/>
          <w:lang w:val="ka-GE"/>
        </w:rPr>
      </w:pPr>
      <w:proofErr w:type="spellStart"/>
      <w:r w:rsidRPr="00FD7AB2">
        <w:rPr>
          <w:rFonts w:ascii="Sylfaen" w:hAnsi="Sylfaen"/>
          <w:b/>
          <w:lang w:val="ka-GE"/>
        </w:rPr>
        <w:t>ჰორევის</w:t>
      </w:r>
      <w:proofErr w:type="spellEnd"/>
      <w:r w:rsidRPr="00FD7AB2">
        <w:rPr>
          <w:rFonts w:ascii="Sylfaen" w:hAnsi="Sylfaen"/>
          <w:b/>
          <w:lang w:val="ka-GE"/>
        </w:rPr>
        <w:t xml:space="preserve"> და </w:t>
      </w:r>
      <w:proofErr w:type="spellStart"/>
      <w:r w:rsidRPr="00FD7AB2">
        <w:rPr>
          <w:rFonts w:ascii="Sylfaen" w:hAnsi="Sylfaen"/>
          <w:b/>
          <w:lang w:val="ka-GE"/>
        </w:rPr>
        <w:t>უვდაჰის</w:t>
      </w:r>
      <w:proofErr w:type="spellEnd"/>
      <w:r w:rsidRPr="00FD7AB2">
        <w:rPr>
          <w:rFonts w:ascii="Sylfaen" w:hAnsi="Sylfaen"/>
          <w:b/>
          <w:lang w:val="ka-GE"/>
        </w:rPr>
        <w:t xml:space="preserve"> ოპერაციები</w:t>
      </w:r>
    </w:p>
    <w:p w14:paraId="56372E69" w14:textId="77777777" w:rsidR="00FD7AB2" w:rsidRDefault="00587E40" w:rsidP="006E7049">
      <w:pPr>
        <w:spacing w:before="120" w:after="120"/>
        <w:jc w:val="both"/>
        <w:rPr>
          <w:rFonts w:ascii="Sylfaen" w:hAnsi="Sylfaen"/>
          <w:lang w:val="ka-GE"/>
        </w:rPr>
      </w:pPr>
      <w:proofErr w:type="spellStart"/>
      <w:r>
        <w:rPr>
          <w:rFonts w:ascii="Sylfaen" w:hAnsi="Sylfaen"/>
          <w:lang w:val="ka-GE"/>
        </w:rPr>
        <w:t>ჰორევის</w:t>
      </w:r>
      <w:proofErr w:type="spellEnd"/>
      <w:r>
        <w:rPr>
          <w:rFonts w:ascii="Sylfaen" w:hAnsi="Sylfaen"/>
          <w:lang w:val="ka-GE"/>
        </w:rPr>
        <w:t xml:space="preserve"> ოპერაციის (1948 წლის დეკემბერი-1949 წლის იანვარი)</w:t>
      </w:r>
      <w:r w:rsidR="00D665C3">
        <w:rPr>
          <w:rFonts w:ascii="Sylfaen" w:hAnsi="Sylfaen"/>
          <w:lang w:val="ka-GE"/>
        </w:rPr>
        <w:t xml:space="preserve"> მიზანი</w:t>
      </w:r>
      <w:r>
        <w:rPr>
          <w:rFonts w:ascii="Sylfaen" w:hAnsi="Sylfaen"/>
          <w:lang w:val="ka-GE"/>
        </w:rPr>
        <w:t xml:space="preserve"> ეგვიპტის არმიის დამარცხება იყო. ისრაელის თავდაცვის ძალებმა შეძლეს აღმოსავლეთის ფრონტზე ეგვიპტელთა ხაზის გარღვევა და გზა განაგრძეს </w:t>
      </w:r>
      <w:proofErr w:type="spellStart"/>
      <w:r>
        <w:rPr>
          <w:rFonts w:ascii="Sylfaen" w:hAnsi="Sylfaen"/>
          <w:lang w:val="ka-GE"/>
        </w:rPr>
        <w:t>სინაის</w:t>
      </w:r>
      <w:proofErr w:type="spellEnd"/>
      <w:r>
        <w:rPr>
          <w:rFonts w:ascii="Sylfaen" w:hAnsi="Sylfaen"/>
          <w:lang w:val="ka-GE"/>
        </w:rPr>
        <w:t xml:space="preserve"> ნახევარკუნძულის სიღრმეში, თუმცა ვერ შეძლეს ეგვიპტელთა განდევნა გაზას ზოლიდან. </w:t>
      </w:r>
      <w:proofErr w:type="spellStart"/>
      <w:r>
        <w:rPr>
          <w:rFonts w:ascii="Sylfaen" w:hAnsi="Sylfaen"/>
          <w:lang w:val="ka-GE"/>
        </w:rPr>
        <w:t>უვდაჰის</w:t>
      </w:r>
      <w:proofErr w:type="spellEnd"/>
      <w:r>
        <w:rPr>
          <w:rFonts w:ascii="Sylfaen" w:hAnsi="Sylfaen"/>
          <w:lang w:val="ka-GE"/>
        </w:rPr>
        <w:t xml:space="preserve"> ოპერაციის დროს, 1949 წლის მარტში, დასრულდა </w:t>
      </w:r>
      <w:proofErr w:type="spellStart"/>
      <w:r>
        <w:rPr>
          <w:rFonts w:ascii="Sylfaen" w:hAnsi="Sylfaen"/>
          <w:lang w:val="ka-GE"/>
        </w:rPr>
        <w:t>ნეგევის</w:t>
      </w:r>
      <w:proofErr w:type="spellEnd"/>
      <w:r>
        <w:rPr>
          <w:rFonts w:ascii="Sylfaen" w:hAnsi="Sylfaen"/>
          <w:lang w:val="ka-GE"/>
        </w:rPr>
        <w:t xml:space="preserve"> დაკავების ოპერაცია</w:t>
      </w:r>
      <w:r w:rsidR="006566E3">
        <w:rPr>
          <w:rFonts w:ascii="Sylfaen" w:hAnsi="Sylfaen"/>
          <w:lang w:val="ka-GE"/>
        </w:rPr>
        <w:t>,</w:t>
      </w:r>
      <w:r>
        <w:rPr>
          <w:rFonts w:ascii="Sylfaen" w:hAnsi="Sylfaen"/>
          <w:lang w:val="ka-GE"/>
        </w:rPr>
        <w:t xml:space="preserve"> დღევანდელი </w:t>
      </w:r>
      <w:proofErr w:type="spellStart"/>
      <w:r>
        <w:rPr>
          <w:rFonts w:ascii="Sylfaen" w:hAnsi="Sylfaen"/>
          <w:lang w:val="ka-GE"/>
        </w:rPr>
        <w:t>ეილათის</w:t>
      </w:r>
      <w:proofErr w:type="spellEnd"/>
      <w:r>
        <w:rPr>
          <w:rFonts w:ascii="Sylfaen" w:hAnsi="Sylfaen"/>
          <w:lang w:val="ka-GE"/>
        </w:rPr>
        <w:t xml:space="preserve"> ჩათვლით.</w:t>
      </w:r>
    </w:p>
    <w:p w14:paraId="1DFC5F3E" w14:textId="77777777" w:rsidR="00587E40" w:rsidRDefault="00587E40" w:rsidP="006E7049">
      <w:pPr>
        <w:spacing w:before="120" w:after="120"/>
        <w:jc w:val="both"/>
        <w:rPr>
          <w:rFonts w:ascii="Sylfaen" w:hAnsi="Sylfaen"/>
          <w:lang w:val="ka-GE"/>
        </w:rPr>
      </w:pPr>
      <w:r>
        <w:rPr>
          <w:rFonts w:ascii="Sylfaen" w:hAnsi="Sylfaen"/>
          <w:lang w:val="ka-GE"/>
        </w:rPr>
        <w:t xml:space="preserve">მოტანილი ფრაგმენტები </w:t>
      </w:r>
      <w:proofErr w:type="spellStart"/>
      <w:r>
        <w:rPr>
          <w:rFonts w:ascii="Sylfaen" w:hAnsi="Sylfaen"/>
          <w:lang w:val="ka-GE"/>
        </w:rPr>
        <w:t>ჰორევის</w:t>
      </w:r>
      <w:proofErr w:type="spellEnd"/>
      <w:r>
        <w:rPr>
          <w:rFonts w:ascii="Sylfaen" w:hAnsi="Sylfaen"/>
          <w:lang w:val="ka-GE"/>
        </w:rPr>
        <w:t xml:space="preserve"> ოპერაციის წინ არსებულ ატმოსფეროს აჩვენებს</w:t>
      </w:r>
      <w:r w:rsidR="00F01766">
        <w:rPr>
          <w:rFonts w:ascii="Sylfaen" w:hAnsi="Sylfaen"/>
          <w:lang w:val="ka-GE"/>
        </w:rPr>
        <w:t>.</w:t>
      </w:r>
    </w:p>
    <w:p w14:paraId="75DE92FB" w14:textId="77777777" w:rsidR="00F01766" w:rsidRPr="00F01766" w:rsidRDefault="00F01766" w:rsidP="00F01766">
      <w:pPr>
        <w:spacing w:before="120" w:after="120"/>
        <w:rPr>
          <w:rFonts w:ascii="Sylfaen" w:hAnsi="Sylfaen"/>
          <w:i/>
          <w:lang w:val="ka-GE"/>
        </w:rPr>
      </w:pPr>
      <w:r w:rsidRPr="00F01766">
        <w:rPr>
          <w:rFonts w:ascii="Sylfaen" w:hAnsi="Sylfaen"/>
          <w:i/>
          <w:lang w:val="ka-GE"/>
        </w:rPr>
        <w:t xml:space="preserve">ნაწყვეტი ბრძანებიდან </w:t>
      </w:r>
      <w:proofErr w:type="spellStart"/>
      <w:r w:rsidRPr="00F01766">
        <w:rPr>
          <w:rFonts w:ascii="Sylfaen" w:hAnsi="Sylfaen"/>
          <w:i/>
          <w:lang w:val="ka-GE"/>
        </w:rPr>
        <w:t>ჰორევის</w:t>
      </w:r>
      <w:proofErr w:type="spellEnd"/>
      <w:r w:rsidRPr="00F01766">
        <w:rPr>
          <w:rFonts w:ascii="Sylfaen" w:hAnsi="Sylfaen"/>
          <w:i/>
          <w:lang w:val="ka-GE"/>
        </w:rPr>
        <w:t xml:space="preserve"> ოპერაციის დღეს:</w:t>
      </w:r>
    </w:p>
    <w:p w14:paraId="76B98FA1" w14:textId="77777777" w:rsidR="00F01766" w:rsidRPr="00F01766" w:rsidRDefault="00F01766" w:rsidP="006733B4">
      <w:pPr>
        <w:ind w:left="567" w:right="878"/>
        <w:jc w:val="both"/>
        <w:rPr>
          <w:rFonts w:ascii="Sylfaen" w:hAnsi="Sylfaen"/>
          <w:i/>
          <w:lang w:val="ka-GE"/>
        </w:rPr>
      </w:pPr>
      <w:r w:rsidRPr="00F01766">
        <w:rPr>
          <w:rFonts w:ascii="Sylfaen" w:hAnsi="Sylfaen"/>
          <w:i/>
          <w:lang w:val="ka-GE"/>
        </w:rPr>
        <w:t>ჯარისკაცებო!</w:t>
      </w:r>
    </w:p>
    <w:p w14:paraId="47C81BC8" w14:textId="77777777" w:rsidR="00F01766" w:rsidRPr="00F01766" w:rsidRDefault="00F01766" w:rsidP="006733B4">
      <w:pPr>
        <w:ind w:left="567" w:right="878"/>
        <w:jc w:val="both"/>
        <w:rPr>
          <w:rFonts w:ascii="Sylfaen" w:hAnsi="Sylfaen"/>
          <w:i/>
          <w:lang w:val="ka-GE"/>
        </w:rPr>
      </w:pPr>
      <w:r w:rsidRPr="00F01766">
        <w:rPr>
          <w:rFonts w:ascii="Sylfaen" w:hAnsi="Sylfaen"/>
          <w:i/>
          <w:lang w:val="ka-GE"/>
        </w:rPr>
        <w:t>მტრის ხაზები გარღვეულია;</w:t>
      </w:r>
    </w:p>
    <w:p w14:paraId="62DEB114" w14:textId="77777777" w:rsidR="00F01766" w:rsidRPr="00F01766" w:rsidRDefault="00F01766" w:rsidP="006733B4">
      <w:pPr>
        <w:ind w:left="567" w:right="878"/>
        <w:jc w:val="both"/>
        <w:rPr>
          <w:rFonts w:ascii="Sylfaen" w:hAnsi="Sylfaen"/>
          <w:i/>
          <w:lang w:val="ka-GE"/>
        </w:rPr>
      </w:pPr>
      <w:proofErr w:type="spellStart"/>
      <w:r w:rsidRPr="00F01766">
        <w:rPr>
          <w:rFonts w:ascii="Sylfaen" w:hAnsi="Sylfaen"/>
          <w:i/>
          <w:lang w:val="ka-GE"/>
        </w:rPr>
        <w:t>ნეგევი</w:t>
      </w:r>
      <w:proofErr w:type="spellEnd"/>
      <w:r w:rsidRPr="00F01766">
        <w:rPr>
          <w:rFonts w:ascii="Sylfaen" w:hAnsi="Sylfaen"/>
          <w:i/>
          <w:lang w:val="ka-GE"/>
        </w:rPr>
        <w:t xml:space="preserve"> გათავისუფლებულია და იგი სამუდამოდ იქცა ქვეყნის ნაწილად.</w:t>
      </w:r>
    </w:p>
    <w:p w14:paraId="143C3BE9" w14:textId="77777777" w:rsidR="00F01766" w:rsidRDefault="00F01766" w:rsidP="006733B4">
      <w:pPr>
        <w:ind w:left="567" w:right="878"/>
        <w:jc w:val="both"/>
        <w:rPr>
          <w:rFonts w:ascii="Sylfaen" w:hAnsi="Sylfaen"/>
          <w:i/>
          <w:lang w:val="ka-GE"/>
        </w:rPr>
      </w:pPr>
      <w:r w:rsidRPr="00F01766">
        <w:rPr>
          <w:rFonts w:ascii="Sylfaen" w:hAnsi="Sylfaen"/>
          <w:i/>
          <w:lang w:val="ka-GE"/>
        </w:rPr>
        <w:t>ასობით დამპყრობელი დაიღუპა ბრძოლის ველზე.</w:t>
      </w:r>
    </w:p>
    <w:p w14:paraId="65D325D8" w14:textId="77777777" w:rsidR="00F01766" w:rsidRDefault="00F01766" w:rsidP="006733B4">
      <w:pPr>
        <w:ind w:left="567" w:right="878"/>
        <w:jc w:val="both"/>
        <w:rPr>
          <w:rFonts w:ascii="Sylfaen" w:hAnsi="Sylfaen"/>
          <w:i/>
          <w:lang w:val="ka-GE"/>
        </w:rPr>
      </w:pPr>
      <w:r>
        <w:rPr>
          <w:rFonts w:ascii="Sylfaen" w:hAnsi="Sylfaen"/>
          <w:i/>
          <w:lang w:val="ka-GE"/>
        </w:rPr>
        <w:t xml:space="preserve">ეგვიპტელთა ხაზები - ჰებრონის </w:t>
      </w:r>
      <w:proofErr w:type="spellStart"/>
      <w:r>
        <w:rPr>
          <w:rFonts w:ascii="Sylfaen" w:hAnsi="Sylfaen"/>
          <w:i/>
          <w:lang w:val="ka-GE"/>
        </w:rPr>
        <w:t>მაღლობებიდან</w:t>
      </w:r>
      <w:proofErr w:type="spellEnd"/>
      <w:r>
        <w:rPr>
          <w:rFonts w:ascii="Sylfaen" w:hAnsi="Sylfaen"/>
          <w:i/>
          <w:lang w:val="ka-GE"/>
        </w:rPr>
        <w:t xml:space="preserve"> აღმოსავლეთში (ხმელთაშუა) ზღვამდე და აშდოდიდან ჩრდილოეთში გაზას მისადგომებამდე სამხრეთში - დაშლილია.</w:t>
      </w:r>
    </w:p>
    <w:p w14:paraId="705FC541" w14:textId="77777777" w:rsidR="00F01766" w:rsidRDefault="00F01766" w:rsidP="006733B4">
      <w:pPr>
        <w:ind w:left="567" w:right="878"/>
        <w:jc w:val="both"/>
        <w:rPr>
          <w:rFonts w:ascii="Sylfaen" w:hAnsi="Sylfaen"/>
          <w:i/>
          <w:lang w:val="ka-GE"/>
        </w:rPr>
      </w:pPr>
      <w:r>
        <w:rPr>
          <w:rFonts w:ascii="Sylfaen" w:hAnsi="Sylfaen"/>
          <w:i/>
          <w:lang w:val="ka-GE"/>
        </w:rPr>
        <w:t xml:space="preserve">იად </w:t>
      </w:r>
      <w:proofErr w:type="spellStart"/>
      <w:r>
        <w:rPr>
          <w:rFonts w:ascii="Sylfaen" w:hAnsi="Sylfaen"/>
          <w:i/>
          <w:lang w:val="ka-GE"/>
        </w:rPr>
        <w:t>მორდეხაი</w:t>
      </w:r>
      <w:proofErr w:type="spellEnd"/>
      <w:r>
        <w:rPr>
          <w:rFonts w:ascii="Sylfaen" w:hAnsi="Sylfaen"/>
          <w:i/>
          <w:lang w:val="ka-GE"/>
        </w:rPr>
        <w:t xml:space="preserve"> და </w:t>
      </w:r>
      <w:proofErr w:type="spellStart"/>
      <w:r>
        <w:rPr>
          <w:rFonts w:ascii="Sylfaen" w:hAnsi="Sylfaen"/>
          <w:i/>
          <w:lang w:val="ka-GE"/>
        </w:rPr>
        <w:t>ნითზანემი</w:t>
      </w:r>
      <w:proofErr w:type="spellEnd"/>
      <w:r>
        <w:rPr>
          <w:rStyle w:val="FootnoteReference"/>
          <w:rFonts w:ascii="Sylfaen" w:hAnsi="Sylfaen"/>
          <w:i/>
          <w:lang w:val="ka-GE"/>
        </w:rPr>
        <w:footnoteReference w:id="7"/>
      </w:r>
      <w:r>
        <w:rPr>
          <w:rFonts w:ascii="Sylfaen" w:hAnsi="Sylfaen"/>
          <w:i/>
          <w:lang w:val="ka-GE"/>
        </w:rPr>
        <w:t xml:space="preserve"> გათავისუფლებულია.</w:t>
      </w:r>
    </w:p>
    <w:p w14:paraId="251F3D22" w14:textId="77777777" w:rsidR="006733B4" w:rsidRDefault="006733B4" w:rsidP="006733B4">
      <w:pPr>
        <w:ind w:left="567" w:right="878"/>
        <w:jc w:val="both"/>
        <w:rPr>
          <w:rFonts w:ascii="Sylfaen" w:hAnsi="Sylfaen"/>
          <w:i/>
          <w:lang w:val="ka-GE"/>
        </w:rPr>
      </w:pPr>
      <w:r>
        <w:rPr>
          <w:rFonts w:ascii="Sylfaen" w:hAnsi="Sylfaen"/>
          <w:i/>
          <w:lang w:val="ka-GE"/>
        </w:rPr>
        <w:t xml:space="preserve">მტერი თავს უყრის თავისი ძალების ნარჩენებს, რათა მოგვაყენოს დარტყმა თავისი გაუფერულებული ღირსების გადასარჩენად. ჩვენ გავანადგურებთ ამ მცდელობას პირდაპირი შეტევით; განვდევნით მტერს ისრაელის სახელმწიფოს საზღვრებიდან და გავათავისუფლებთ </w:t>
      </w:r>
      <w:proofErr w:type="spellStart"/>
      <w:r>
        <w:rPr>
          <w:rFonts w:ascii="Sylfaen" w:hAnsi="Sylfaen"/>
          <w:i/>
          <w:lang w:val="ka-GE"/>
        </w:rPr>
        <w:t>ნეგევის</w:t>
      </w:r>
      <w:proofErr w:type="spellEnd"/>
      <w:r>
        <w:rPr>
          <w:rFonts w:ascii="Sylfaen" w:hAnsi="Sylfaen"/>
          <w:i/>
          <w:lang w:val="ka-GE"/>
        </w:rPr>
        <w:t xml:space="preserve"> იმ სივრცეებს, რომლებიც ჯერ კიდევ ალყაშია.</w:t>
      </w:r>
    </w:p>
    <w:p w14:paraId="3A791832" w14:textId="77777777" w:rsidR="006733B4" w:rsidRDefault="006733B4" w:rsidP="006733B4">
      <w:pPr>
        <w:ind w:left="567" w:right="878"/>
        <w:jc w:val="both"/>
        <w:rPr>
          <w:rFonts w:ascii="Sylfaen" w:hAnsi="Sylfaen"/>
          <w:i/>
          <w:lang w:val="ka-GE"/>
        </w:rPr>
      </w:pPr>
      <w:r>
        <w:rPr>
          <w:rFonts w:ascii="Sylfaen" w:hAnsi="Sylfaen"/>
          <w:i/>
          <w:lang w:val="ka-GE"/>
        </w:rPr>
        <w:t>წინ - დამპყრობთა დასამარცხებლად! გამარჯვებისა და მშვიდობისაკენ! შევუტიოთ მტრის ძალებს!</w:t>
      </w:r>
    </w:p>
    <w:p w14:paraId="52A1FDA5" w14:textId="77777777" w:rsidR="006733B4" w:rsidRDefault="006733B4" w:rsidP="006733B4">
      <w:pPr>
        <w:ind w:left="567" w:right="878"/>
        <w:jc w:val="right"/>
        <w:rPr>
          <w:rFonts w:ascii="Sylfaen" w:hAnsi="Sylfaen"/>
          <w:i/>
          <w:lang w:val="ka-GE"/>
        </w:rPr>
      </w:pPr>
      <w:proofErr w:type="spellStart"/>
      <w:r>
        <w:rPr>
          <w:rFonts w:ascii="Sylfaen" w:hAnsi="Sylfaen"/>
          <w:i/>
          <w:lang w:val="ka-GE"/>
        </w:rPr>
        <w:t>იგალ</w:t>
      </w:r>
      <w:proofErr w:type="spellEnd"/>
      <w:r>
        <w:rPr>
          <w:rFonts w:ascii="Sylfaen" w:hAnsi="Sylfaen"/>
          <w:i/>
          <w:lang w:val="ka-GE"/>
        </w:rPr>
        <w:t xml:space="preserve"> ალონი</w:t>
      </w:r>
    </w:p>
    <w:p w14:paraId="2B8C87B9" w14:textId="77777777" w:rsidR="006733B4" w:rsidRDefault="006733B4" w:rsidP="006733B4">
      <w:pPr>
        <w:ind w:left="567" w:right="878"/>
        <w:jc w:val="right"/>
        <w:rPr>
          <w:rFonts w:ascii="Sylfaen" w:hAnsi="Sylfaen"/>
          <w:i/>
          <w:lang w:val="ka-GE"/>
        </w:rPr>
      </w:pPr>
      <w:r>
        <w:rPr>
          <w:rFonts w:ascii="Sylfaen" w:hAnsi="Sylfaen"/>
          <w:i/>
          <w:lang w:val="ka-GE"/>
        </w:rPr>
        <w:t>სამხრეთის ფრონტის სარდალი</w:t>
      </w:r>
    </w:p>
    <w:p w14:paraId="493F8372" w14:textId="77777777" w:rsidR="006733B4" w:rsidRPr="00F01766" w:rsidRDefault="006733B4" w:rsidP="006733B4">
      <w:pPr>
        <w:ind w:left="567" w:right="878"/>
        <w:jc w:val="right"/>
        <w:rPr>
          <w:rFonts w:ascii="Sylfaen" w:hAnsi="Sylfaen"/>
          <w:i/>
          <w:lang w:val="ka-GE"/>
        </w:rPr>
      </w:pPr>
      <w:r>
        <w:rPr>
          <w:rFonts w:ascii="Sylfaen" w:hAnsi="Sylfaen"/>
          <w:i/>
          <w:lang w:val="ka-GE"/>
        </w:rPr>
        <w:t>1948 წლის დეკემბერი</w:t>
      </w:r>
    </w:p>
    <w:p w14:paraId="24A291F2" w14:textId="77777777" w:rsidR="00F01766" w:rsidRPr="006733B4" w:rsidRDefault="006733B4" w:rsidP="006733B4">
      <w:pPr>
        <w:spacing w:before="120" w:after="120"/>
        <w:jc w:val="both"/>
        <w:rPr>
          <w:rFonts w:ascii="Sylfaen" w:hAnsi="Sylfaen"/>
          <w:b/>
          <w:lang w:val="ka-GE"/>
        </w:rPr>
      </w:pPr>
      <w:r w:rsidRPr="006733B4">
        <w:rPr>
          <w:rFonts w:ascii="Sylfaen" w:hAnsi="Sylfaen"/>
          <w:b/>
          <w:lang w:val="ka-GE"/>
        </w:rPr>
        <w:t>ომის დასასრული</w:t>
      </w:r>
    </w:p>
    <w:p w14:paraId="0BC5A91D" w14:textId="77777777" w:rsidR="006733B4" w:rsidRDefault="006733B4" w:rsidP="006733B4">
      <w:pPr>
        <w:spacing w:before="120" w:after="120"/>
        <w:jc w:val="both"/>
        <w:rPr>
          <w:rFonts w:ascii="Sylfaen" w:hAnsi="Sylfaen"/>
          <w:lang w:val="ka-GE"/>
        </w:rPr>
      </w:pPr>
      <w:r>
        <w:rPr>
          <w:rFonts w:ascii="Sylfaen" w:hAnsi="Sylfaen"/>
          <w:lang w:val="ka-GE"/>
        </w:rPr>
        <w:t>ისრაელის კნესეტის (პარლამენტის) პირველმა არჩევნებმა 1949 წლის იანვარში განსაზღვრა ისრაელის, როგორც დამოუკიდებელი, დემოკრატიული და სუვერენული ქვეყნის სახე.</w:t>
      </w:r>
    </w:p>
    <w:p w14:paraId="38F579DA" w14:textId="77777777" w:rsidR="008C07AC" w:rsidRDefault="008C07AC" w:rsidP="006733B4">
      <w:pPr>
        <w:spacing w:before="120" w:after="120"/>
        <w:jc w:val="both"/>
        <w:rPr>
          <w:rFonts w:ascii="Sylfaen" w:hAnsi="Sylfaen"/>
          <w:lang w:val="ka-GE"/>
        </w:rPr>
      </w:pPr>
      <w:r>
        <w:rPr>
          <w:rFonts w:ascii="Sylfaen" w:hAnsi="Sylfaen"/>
          <w:lang w:val="ka-GE"/>
        </w:rPr>
        <w:t xml:space="preserve">გაერო გამოვიდა დაზავების შუამავლად ისრაელსა და არაბულ ქვეყნებს შორის. ომი დასრულდა, მაგრამ ამას არ მოუტანია შერიგება ისრაელს, არაბულ ქვეყნებსა და პალესტინელ ხალხს შორის. ისრაელმა დამოუკიდებლობა მოიპოვა ორგანიზაციული უნარისა და მთელი </w:t>
      </w:r>
      <w:proofErr w:type="spellStart"/>
      <w:r>
        <w:rPr>
          <w:rFonts w:ascii="Sylfaen" w:hAnsi="Sylfaen"/>
          <w:lang w:val="ka-GE"/>
        </w:rPr>
        <w:t>იშუვის</w:t>
      </w:r>
      <w:proofErr w:type="spellEnd"/>
      <w:r>
        <w:rPr>
          <w:rFonts w:ascii="Sylfaen" w:hAnsi="Sylfaen"/>
          <w:lang w:val="ka-GE"/>
        </w:rPr>
        <w:t xml:space="preserve"> მობილიზაციის წყალობით: ათიათასობით მოქალაქე და ჯარისკაცი მონაწილეობდა ბრძოლებში, მთელი </w:t>
      </w:r>
      <w:proofErr w:type="spellStart"/>
      <w:r>
        <w:rPr>
          <w:rFonts w:ascii="Sylfaen" w:hAnsi="Sylfaen"/>
          <w:lang w:val="ka-GE"/>
        </w:rPr>
        <w:t>იშუვი</w:t>
      </w:r>
      <w:proofErr w:type="spellEnd"/>
      <w:r>
        <w:rPr>
          <w:rFonts w:ascii="Sylfaen" w:hAnsi="Sylfaen"/>
          <w:lang w:val="ka-GE"/>
        </w:rPr>
        <w:t xml:space="preserve"> მ</w:t>
      </w:r>
      <w:r w:rsidR="00076746">
        <w:rPr>
          <w:rFonts w:ascii="Sylfaen" w:hAnsi="Sylfaen"/>
          <w:lang w:val="ka-GE"/>
        </w:rPr>
        <w:t>ტკიცე</w:t>
      </w:r>
      <w:r>
        <w:rPr>
          <w:rFonts w:ascii="Sylfaen" w:hAnsi="Sylfaen"/>
          <w:lang w:val="ka-GE"/>
        </w:rPr>
        <w:t>დ უჭერდა მხარს საომარ მოქმედებებს.</w:t>
      </w:r>
    </w:p>
    <w:p w14:paraId="3C508280" w14:textId="77777777" w:rsidR="008C07AC" w:rsidRDefault="008C07AC" w:rsidP="006733B4">
      <w:pPr>
        <w:spacing w:before="120" w:after="120"/>
        <w:jc w:val="both"/>
        <w:rPr>
          <w:rFonts w:ascii="Sylfaen" w:hAnsi="Sylfaen"/>
          <w:lang w:val="ka-GE"/>
        </w:rPr>
      </w:pPr>
      <w:r>
        <w:rPr>
          <w:rFonts w:ascii="Sylfaen" w:hAnsi="Sylfaen"/>
          <w:lang w:val="ka-GE"/>
        </w:rPr>
        <w:lastRenderedPageBreak/>
        <w:t>გამარჯვება ძვირი დაჯდა - დაახლოებით 6.000 კაცი დაიღუპა, რაც მთელი იმდროინდელი ებრაული მოსახლეობის ერთ პროცენტს შეადგენდა.</w:t>
      </w:r>
    </w:p>
    <w:p w14:paraId="77AB4E53" w14:textId="77777777" w:rsidR="008C07AC" w:rsidRDefault="008C07AC" w:rsidP="006733B4">
      <w:pPr>
        <w:spacing w:before="120" w:after="120"/>
        <w:jc w:val="both"/>
        <w:rPr>
          <w:rFonts w:ascii="Sylfaen" w:hAnsi="Sylfaen"/>
          <w:lang w:val="ka-GE"/>
        </w:rPr>
      </w:pPr>
      <w:r>
        <w:rPr>
          <w:rFonts w:ascii="Sylfaen" w:hAnsi="Sylfaen"/>
          <w:lang w:val="ka-GE"/>
        </w:rPr>
        <w:t>პალესტინის სახელმწიფო არ შექმნილა და პალესტინელი ხალხი იძულებული იყო ეცხოვრა ისრაელის, ეგვიპტის და იორდანიის სამეფოს ხელისუფლების ქვეშ.</w:t>
      </w:r>
    </w:p>
    <w:p w14:paraId="01E8C097" w14:textId="77777777" w:rsidR="00497594" w:rsidRDefault="008C07AC" w:rsidP="006733B4">
      <w:pPr>
        <w:spacing w:before="120" w:after="120"/>
        <w:jc w:val="both"/>
        <w:rPr>
          <w:rFonts w:ascii="Sylfaen" w:hAnsi="Sylfaen"/>
        </w:rPr>
      </w:pPr>
      <w:r>
        <w:rPr>
          <w:rFonts w:ascii="Sylfaen" w:hAnsi="Sylfaen"/>
          <w:lang w:val="ka-GE"/>
        </w:rPr>
        <w:t xml:space="preserve">ისრაელის საზღვრებზე სიმშვიდე არ იყო: პალესტინელები ცდილობდნენ თავიანთ სახლებში დაბრუნებას, იყო ისრაელში შეჭრისა და მოქალაქეების დახოცვის მცდელობები. </w:t>
      </w:r>
      <w:r w:rsidR="00BD5B75">
        <w:rPr>
          <w:rFonts w:ascii="Sylfaen" w:hAnsi="Sylfaen"/>
          <w:lang w:val="ka-GE"/>
        </w:rPr>
        <w:t xml:space="preserve">ამას </w:t>
      </w:r>
      <w:r w:rsidR="00076746">
        <w:rPr>
          <w:rFonts w:ascii="Sylfaen" w:hAnsi="Sylfaen"/>
          <w:lang w:val="ka-GE"/>
        </w:rPr>
        <w:t>ისრაელის</w:t>
      </w:r>
      <w:r w:rsidR="00BD5B75">
        <w:rPr>
          <w:rFonts w:ascii="Sylfaen" w:hAnsi="Sylfaen"/>
          <w:lang w:val="ka-GE"/>
        </w:rPr>
        <w:t xml:space="preserve"> მთავრობის საპასუხო ზომები მოჰყვებოდა. ამრიგად, მტრობა გრძელდებოდა.</w:t>
      </w:r>
    </w:p>
    <w:p w14:paraId="59310CD6" w14:textId="77777777" w:rsidR="00497594" w:rsidRDefault="00497594" w:rsidP="006733B4">
      <w:pPr>
        <w:spacing w:before="120" w:after="120"/>
        <w:jc w:val="both"/>
        <w:rPr>
          <w:rFonts w:ascii="Sylfaen" w:hAnsi="Sylfaen"/>
        </w:rPr>
      </w:pPr>
    </w:p>
    <w:p w14:paraId="49C65F7C" w14:textId="77777777" w:rsidR="00497594" w:rsidRDefault="00497594" w:rsidP="00497594">
      <w:pPr>
        <w:spacing w:before="120" w:after="120"/>
        <w:jc w:val="center"/>
        <w:rPr>
          <w:rFonts w:ascii="Sylfaen" w:hAnsi="Sylfaen"/>
          <w:b/>
          <w:lang w:val="ka-GE"/>
        </w:rPr>
      </w:pPr>
      <w:r w:rsidRPr="00497594">
        <w:rPr>
          <w:rFonts w:ascii="Sylfaen" w:hAnsi="Sylfaen"/>
          <w:b/>
          <w:sz w:val="32"/>
          <w:lang w:val="ka-GE"/>
        </w:rPr>
        <w:t xml:space="preserve">პალესტინური </w:t>
      </w:r>
      <w:proofErr w:type="spellStart"/>
      <w:r w:rsidRPr="00497594">
        <w:rPr>
          <w:rFonts w:ascii="Sylfaen" w:hAnsi="Sylfaen"/>
          <w:b/>
          <w:sz w:val="32"/>
          <w:lang w:val="ka-GE"/>
        </w:rPr>
        <w:t>ნარატივი</w:t>
      </w:r>
      <w:proofErr w:type="spellEnd"/>
      <w:r>
        <w:rPr>
          <w:rFonts w:ascii="Sylfaen" w:hAnsi="Sylfaen"/>
          <w:b/>
          <w:sz w:val="32"/>
          <w:lang w:val="ka-GE"/>
        </w:rPr>
        <w:t xml:space="preserve">, </w:t>
      </w:r>
      <w:r>
        <w:rPr>
          <w:rFonts w:ascii="Sylfaen" w:hAnsi="Sylfaen"/>
          <w:b/>
          <w:lang w:val="ka-GE"/>
        </w:rPr>
        <w:t>გვ. 20-31</w:t>
      </w:r>
    </w:p>
    <w:p w14:paraId="5A49FE8C" w14:textId="77777777" w:rsidR="00497594" w:rsidRPr="00497594" w:rsidRDefault="00497594" w:rsidP="00497594">
      <w:pPr>
        <w:spacing w:before="120" w:after="120"/>
        <w:jc w:val="both"/>
        <w:rPr>
          <w:rFonts w:ascii="Sylfaen" w:hAnsi="Sylfaen"/>
          <w:b/>
          <w:lang w:val="ka-GE"/>
        </w:rPr>
      </w:pPr>
      <w:r w:rsidRPr="00497594">
        <w:rPr>
          <w:rFonts w:ascii="Sylfaen" w:hAnsi="Sylfaen"/>
          <w:b/>
          <w:lang w:val="ka-GE"/>
        </w:rPr>
        <w:t>1948 წლის კატასტროფა</w:t>
      </w:r>
    </w:p>
    <w:p w14:paraId="63B72D47" w14:textId="77777777" w:rsidR="00497594" w:rsidRDefault="00497594" w:rsidP="00497594">
      <w:pPr>
        <w:spacing w:before="120" w:after="120"/>
        <w:jc w:val="both"/>
        <w:rPr>
          <w:rFonts w:ascii="Sylfaen" w:hAnsi="Sylfaen"/>
          <w:b/>
          <w:lang w:val="ka-GE"/>
        </w:rPr>
      </w:pPr>
      <w:r w:rsidRPr="00497594">
        <w:rPr>
          <w:rFonts w:ascii="Sylfaen" w:hAnsi="Sylfaen"/>
          <w:b/>
          <w:lang w:val="ka-GE"/>
        </w:rPr>
        <w:t>ისტორიული ფონი: კატასტროფის ჩამოყალიბების ეტაპები</w:t>
      </w:r>
    </w:p>
    <w:p w14:paraId="0550F6A1" w14:textId="77777777" w:rsidR="00497594" w:rsidRDefault="00497594" w:rsidP="00497594">
      <w:pPr>
        <w:spacing w:before="120" w:after="120"/>
        <w:jc w:val="both"/>
        <w:rPr>
          <w:rFonts w:ascii="Sylfaen" w:hAnsi="Sylfaen"/>
          <w:lang w:val="ka-GE"/>
        </w:rPr>
      </w:pPr>
      <w:r>
        <w:rPr>
          <w:rFonts w:ascii="Sylfaen" w:hAnsi="Sylfaen"/>
          <w:lang w:val="ka-GE"/>
        </w:rPr>
        <w:t>1947 წლის 29 ნოემბერს გაეროს გენერალურმა ასამბლეამ მიიღო 181-ე რეზოლუცია, რომელიც ადგენდა პალესტინის დაყოფას ორ - არაბულ და ებრაულ - სახელმწიფოდ. ეს იყო ათვლის წერტილი ისრაელის სახელმწიფოს შექმნისათვის 1948 წლის 15 მაისს და 1948 წლის კატასტროფისათვის, რომელმაც ფესვებს მოგლიჯა და გაფანტა პალესტინელი ხალხი.</w:t>
      </w:r>
    </w:p>
    <w:p w14:paraId="0E123F4E" w14:textId="77777777" w:rsidR="00497594" w:rsidRDefault="00497594" w:rsidP="00497594">
      <w:pPr>
        <w:spacing w:before="120" w:after="120"/>
        <w:jc w:val="both"/>
        <w:rPr>
          <w:rFonts w:ascii="Sylfaen" w:hAnsi="Sylfaen"/>
          <w:lang w:val="ka-GE"/>
        </w:rPr>
      </w:pPr>
      <w:r>
        <w:rPr>
          <w:rFonts w:ascii="Sylfaen" w:hAnsi="Sylfaen"/>
          <w:lang w:val="ka-GE"/>
        </w:rPr>
        <w:t>კატასტროფა იყო: 1) არაბული არმიების დამარცხება 1948 წლის პალესტინის ომში; 2) მათი დათანხმება დაზავებაზე; 3)პალესტინელი ხალხის უმეტესობის აყრა მათი ქალაქებიდან და სოფლებიდან; 4) დევნილთა პრობლემისა და პალესტინური დიასპორის გაჩენა.</w:t>
      </w:r>
    </w:p>
    <w:p w14:paraId="6D134B61" w14:textId="77777777" w:rsidR="00497594" w:rsidRDefault="00497594" w:rsidP="00497594">
      <w:pPr>
        <w:spacing w:before="120" w:after="120"/>
        <w:jc w:val="both"/>
        <w:rPr>
          <w:rFonts w:ascii="Sylfaen" w:hAnsi="Sylfaen"/>
          <w:lang w:val="ka-GE"/>
        </w:rPr>
      </w:pPr>
      <w:r>
        <w:rPr>
          <w:rFonts w:ascii="Sylfaen" w:hAnsi="Sylfaen"/>
          <w:lang w:val="ka-GE"/>
        </w:rPr>
        <w:t xml:space="preserve">პასუხისმგებლობა პალესტინელი არაბი ხალხის დამარცხებაზე 1948 წლის ომში, პირველ რიგში, ბრიტანეთს ეკისრება. </w:t>
      </w:r>
      <w:r w:rsidR="008C1D6B">
        <w:rPr>
          <w:rFonts w:ascii="Sylfaen" w:hAnsi="Sylfaen"/>
          <w:lang w:val="ka-GE"/>
        </w:rPr>
        <w:t xml:space="preserve">1917 წელს მან მიიღო ერთა ლიგისაგან პალესტინის მანდატი და, მის მიერ პალესტინის ოკუპაციით დაწყებული, ტერიტორიის დატოვებამდე 1948 წლის 15 მაისს, ყველაფერი გააკეთა პალესტინელი ხალხის დაჩაგვრისათვის, მათი ლიდერების დაჭერისა და გადასახლებისათვის. ბრიტანელებმა არ მისცეს პალესტინელ ხალხს სიონისტური მოძრაობისაგან საკუთარი თავისა და მიწის დაცვის შესაძლებლობა. ისინი ახშობდნენ სახალხო აჯანყებებს (ინტიფადა), რომლებიც ერთმანეთის მიყოლებით ხდებოდა 1920-იანი წლებიდან (1921, 1929, 1930, 1935 და 1936). მმართველები პალესტინელთა წინააღმდეგობის ყველა ფორმას ტერორიზმის, ექსტრემიზმისა და ფანატიზმის </w:t>
      </w:r>
      <w:r w:rsidR="001249BF">
        <w:rPr>
          <w:rFonts w:ascii="Sylfaen" w:hAnsi="Sylfaen"/>
          <w:lang w:val="ka-GE"/>
        </w:rPr>
        <w:t>არალეგიტიმურ</w:t>
      </w:r>
      <w:r w:rsidR="008C1D6B">
        <w:rPr>
          <w:rFonts w:ascii="Sylfaen" w:hAnsi="Sylfaen"/>
          <w:lang w:val="ka-GE"/>
        </w:rPr>
        <w:t xml:space="preserve"> აქტებად მიიჩნევდნენ და გამოსცემდნენ </w:t>
      </w:r>
      <w:r w:rsidR="001249BF">
        <w:rPr>
          <w:rFonts w:ascii="Sylfaen" w:hAnsi="Sylfaen"/>
          <w:lang w:val="ka-GE"/>
        </w:rPr>
        <w:t>უსამართლო კანონებს ყველა პალესტინელის წინააღმდეგ, რომელსაც ჰქონდა შეიარაღება და ამუნიცია. სასჯელი ითვალისწინებდა: „ექვსწლიან პატიმრობას რევოლვერის, 12 წლიანს - ნაღმის, ხუთწლიან მძიმე შრომას - თორმეტი ტყვიის ქონისათვის და 18 თვიანს - ყალბი ინფორმაციის მიწოდებისათვის ჯარისკაცებისათვის, რომლებიც გზის ჩვენებას ითხოვდნენ“.</w:t>
      </w:r>
    </w:p>
    <w:p w14:paraId="183FC359" w14:textId="77777777" w:rsidR="001249BF" w:rsidRDefault="00FB320F" w:rsidP="00497594">
      <w:pPr>
        <w:spacing w:before="120" w:after="120"/>
        <w:jc w:val="both"/>
        <w:rPr>
          <w:rFonts w:ascii="Sylfaen" w:hAnsi="Sylfaen"/>
          <w:lang w:val="ka-GE"/>
        </w:rPr>
      </w:pPr>
      <w:r>
        <w:rPr>
          <w:rFonts w:ascii="Sylfaen" w:hAnsi="Sylfaen"/>
          <w:lang w:val="ka-GE"/>
        </w:rPr>
        <w:t xml:space="preserve">ამასთან, ბრიტანელები უშვებდნენ სიონისტ ემიგრანტებს პალესტინაში, რასაც მოჰყვა ეკონომიკური კრიზისი ამ მიწაზე ებრაელთა რიცხვის გაზრდის გამო. ბრიტანელები ნებას რთავდნენ სიონისტურ მოძრაობას, შეექმნა სამხედრო ფორმირებები, მაგალითად, </w:t>
      </w:r>
      <w:proofErr w:type="spellStart"/>
      <w:r>
        <w:rPr>
          <w:rFonts w:ascii="Sylfaen" w:hAnsi="Sylfaen"/>
          <w:lang w:val="ka-GE"/>
        </w:rPr>
        <w:t>ჰაგანა</w:t>
      </w:r>
      <w:proofErr w:type="spellEnd"/>
      <w:r>
        <w:rPr>
          <w:rFonts w:ascii="Sylfaen" w:hAnsi="Sylfaen"/>
          <w:lang w:val="ka-GE"/>
        </w:rPr>
        <w:t xml:space="preserve">, </w:t>
      </w:r>
      <w:proofErr w:type="spellStart"/>
      <w:r>
        <w:rPr>
          <w:rFonts w:ascii="Sylfaen" w:hAnsi="Sylfaen"/>
          <w:lang w:val="ka-GE"/>
        </w:rPr>
        <w:t>ეთცელი</w:t>
      </w:r>
      <w:proofErr w:type="spellEnd"/>
      <w:r>
        <w:rPr>
          <w:rFonts w:ascii="Sylfaen" w:hAnsi="Sylfaen"/>
          <w:lang w:val="ka-GE"/>
        </w:rPr>
        <w:t xml:space="preserve"> და სხვები. მათი წევრები ბომბავდნენ იერუსალიმს, ცეცხლს უშენდნენ ბრიტანელ ჯარისკაცებს</w:t>
      </w:r>
      <w:r w:rsidR="00800107">
        <w:rPr>
          <w:rFonts w:ascii="Sylfaen" w:hAnsi="Sylfaen"/>
          <w:lang w:val="ka-GE"/>
        </w:rPr>
        <w:t xml:space="preserve"> და კონტრაბანდულ ტვირთებს</w:t>
      </w:r>
      <w:r w:rsidR="000C473C">
        <w:rPr>
          <w:rFonts w:ascii="Sylfaen" w:hAnsi="Sylfaen"/>
          <w:lang w:val="ka-GE"/>
        </w:rPr>
        <w:t>, იმიგრანტებს და სხვებს.</w:t>
      </w:r>
    </w:p>
    <w:p w14:paraId="6135F197" w14:textId="77777777" w:rsidR="000C473C" w:rsidRDefault="000C473C" w:rsidP="00497594">
      <w:pPr>
        <w:spacing w:before="120" w:after="120"/>
        <w:jc w:val="both"/>
        <w:rPr>
          <w:rFonts w:ascii="Sylfaen" w:hAnsi="Sylfaen"/>
          <w:lang w:val="ka-GE"/>
        </w:rPr>
      </w:pPr>
      <w:r>
        <w:rPr>
          <w:rFonts w:ascii="Sylfaen" w:hAnsi="Sylfaen"/>
          <w:lang w:val="ka-GE"/>
        </w:rPr>
        <w:lastRenderedPageBreak/>
        <w:t>მაგრამ ეს კიდევ ყველაფერი არ არის. ბრიტანელებმა ნება მისცეს სიონისტურ მოძრაობას, ჰყოლოდა საკუთარი შეიარაღებული ბრიგადა, დაკავშირებული ბრიტანულ არმიასთან. იგი მონაწილეობდა მეორე მსოფლიო ომის ბრძ</w:t>
      </w:r>
      <w:r w:rsidR="00653BEB">
        <w:rPr>
          <w:rFonts w:ascii="Sylfaen" w:hAnsi="Sylfaen"/>
          <w:lang w:val="ka-GE"/>
        </w:rPr>
        <w:t>ო</w:t>
      </w:r>
      <w:r>
        <w:rPr>
          <w:rFonts w:ascii="Sylfaen" w:hAnsi="Sylfaen"/>
          <w:lang w:val="ka-GE"/>
        </w:rPr>
        <w:t xml:space="preserve">ლებში, რითაც შეიძინა გამოცდილება და გაიწვრთნა ომის პირობების შესაბამისად. 1939 წელს შეიქმნა სიონისტური დასახლებების პოლიციის ათი განყოფილება, რომელთაც სათავეში ბრიტანელი ოფიცრები ედგნენ და რომლებიც 14.411 კაცს აერთიანებდა. 700 პოლიციელი იყო ტელ-ავივში და 100 ჰაიფაში, ყველა მათგანი - </w:t>
      </w:r>
      <w:proofErr w:type="spellStart"/>
      <w:r>
        <w:rPr>
          <w:rFonts w:ascii="Sylfaen" w:hAnsi="Sylfaen"/>
          <w:lang w:val="ka-GE"/>
        </w:rPr>
        <w:t>ჰაგანას</w:t>
      </w:r>
      <w:proofErr w:type="spellEnd"/>
      <w:r>
        <w:rPr>
          <w:rFonts w:ascii="Sylfaen" w:hAnsi="Sylfaen"/>
          <w:lang w:val="ka-GE"/>
        </w:rPr>
        <w:t xml:space="preserve"> წევრი. 1948 წლისათვის 14 წლის ასაკის ზემოთ ებრაელ</w:t>
      </w:r>
      <w:r w:rsidR="00653BEB">
        <w:rPr>
          <w:rFonts w:ascii="Sylfaen" w:hAnsi="Sylfaen"/>
          <w:lang w:val="ka-GE"/>
        </w:rPr>
        <w:t>თ</w:t>
      </w:r>
      <w:r>
        <w:rPr>
          <w:rFonts w:ascii="Sylfaen" w:hAnsi="Sylfaen"/>
          <w:lang w:val="ka-GE"/>
        </w:rPr>
        <w:t xml:space="preserve">ა უმრავლესობას გავლილი ჰქონდა სამხედრო წვრთნა. ამდენად, </w:t>
      </w:r>
      <w:r w:rsidR="00076746">
        <w:rPr>
          <w:rFonts w:ascii="Sylfaen" w:hAnsi="Sylfaen"/>
          <w:lang w:val="ka-GE"/>
        </w:rPr>
        <w:t xml:space="preserve">1948 წლის ომის დროს </w:t>
      </w:r>
      <w:r>
        <w:rPr>
          <w:rFonts w:ascii="Sylfaen" w:hAnsi="Sylfaen"/>
          <w:lang w:val="ka-GE"/>
        </w:rPr>
        <w:t xml:space="preserve">ისინი სამხედრო თვალსაზრისით </w:t>
      </w:r>
      <w:r w:rsidR="00653BEB">
        <w:rPr>
          <w:rFonts w:ascii="Sylfaen" w:hAnsi="Sylfaen"/>
          <w:lang w:val="ka-GE"/>
        </w:rPr>
        <w:t>აღემატებოდნენ პალესტინელებს.</w:t>
      </w:r>
    </w:p>
    <w:p w14:paraId="6D8219E6" w14:textId="77777777" w:rsidR="00653BEB" w:rsidRDefault="00295518" w:rsidP="00497594">
      <w:pPr>
        <w:spacing w:before="120" w:after="120"/>
        <w:jc w:val="both"/>
        <w:rPr>
          <w:rFonts w:ascii="Sylfaen" w:hAnsi="Sylfaen"/>
          <w:lang w:val="ka-GE"/>
        </w:rPr>
      </w:pPr>
      <w:r>
        <w:rPr>
          <w:rFonts w:ascii="Sylfaen" w:hAnsi="Sylfaen"/>
          <w:lang w:val="ka-GE"/>
        </w:rPr>
        <w:t xml:space="preserve">1946 წელს ერთმა ბრიტანელმა მეთაურმა უთხრა ამერიკელ ჟურნალისტს: „თუ ჩვენ ბრიტანულ ძალებს გავიყვანთ, </w:t>
      </w:r>
      <w:proofErr w:type="spellStart"/>
      <w:r>
        <w:rPr>
          <w:rFonts w:ascii="Sylfaen" w:hAnsi="Sylfaen"/>
          <w:lang w:val="ka-GE"/>
        </w:rPr>
        <w:t>ჰ</w:t>
      </w:r>
      <w:r w:rsidR="00076746">
        <w:rPr>
          <w:rFonts w:ascii="Sylfaen" w:hAnsi="Sylfaen"/>
          <w:lang w:val="ka-GE"/>
        </w:rPr>
        <w:t>აგან</w:t>
      </w:r>
      <w:r>
        <w:rPr>
          <w:rFonts w:ascii="Sylfaen" w:hAnsi="Sylfaen"/>
          <w:lang w:val="ka-GE"/>
        </w:rPr>
        <w:t>ა</w:t>
      </w:r>
      <w:proofErr w:type="spellEnd"/>
      <w:r>
        <w:rPr>
          <w:rFonts w:ascii="Sylfaen" w:hAnsi="Sylfaen"/>
          <w:lang w:val="ka-GE"/>
        </w:rPr>
        <w:t xml:space="preserve"> ხვალვე გააკონტროლებს პალესტინის მთელ ტერიტორიას.“ ჟურნალისტმა კითხა, შეინარჩუნებდა თუ არა </w:t>
      </w:r>
      <w:proofErr w:type="spellStart"/>
      <w:r w:rsidR="00076746">
        <w:rPr>
          <w:rFonts w:ascii="Sylfaen" w:hAnsi="Sylfaen"/>
          <w:lang w:val="ka-GE"/>
        </w:rPr>
        <w:t>ჰაგანა</w:t>
      </w:r>
      <w:proofErr w:type="spellEnd"/>
      <w:r w:rsidR="00076746">
        <w:rPr>
          <w:rFonts w:ascii="Sylfaen" w:hAnsi="Sylfaen"/>
          <w:lang w:val="ka-GE"/>
        </w:rPr>
        <w:t xml:space="preserve"> </w:t>
      </w:r>
      <w:r>
        <w:rPr>
          <w:rFonts w:ascii="Sylfaen" w:hAnsi="Sylfaen"/>
          <w:lang w:val="ka-GE"/>
        </w:rPr>
        <w:t xml:space="preserve">კონტროლს ასეთ პირობებში. „რა თქმა უნდა, ისინი ამას გააკეთებენ, თუნდაც მთელ არაბულ სამყაროსთან </w:t>
      </w:r>
      <w:proofErr w:type="spellStart"/>
      <w:r w:rsidR="00076746">
        <w:rPr>
          <w:rFonts w:ascii="Sylfaen" w:hAnsi="Sylfaen"/>
          <w:lang w:val="ka-GE"/>
        </w:rPr>
        <w:t>მოუხდეთ</w:t>
      </w:r>
      <w:proofErr w:type="spellEnd"/>
      <w:r w:rsidR="00076746">
        <w:rPr>
          <w:rFonts w:ascii="Sylfaen" w:hAnsi="Sylfaen"/>
          <w:lang w:val="ka-GE"/>
        </w:rPr>
        <w:t xml:space="preserve"> </w:t>
      </w:r>
      <w:r>
        <w:rPr>
          <w:rFonts w:ascii="Sylfaen" w:hAnsi="Sylfaen"/>
          <w:lang w:val="ka-GE"/>
        </w:rPr>
        <w:t>დაპირისპირება“, უპასუხა მეთაურმა.</w:t>
      </w:r>
    </w:p>
    <w:p w14:paraId="332889E9" w14:textId="77777777" w:rsidR="00295518" w:rsidRDefault="00295518" w:rsidP="00497594">
      <w:pPr>
        <w:spacing w:before="120" w:after="120"/>
        <w:jc w:val="both"/>
        <w:rPr>
          <w:rFonts w:ascii="Sylfaen" w:hAnsi="Sylfaen"/>
          <w:lang w:val="ka-GE"/>
        </w:rPr>
      </w:pPr>
      <w:r>
        <w:rPr>
          <w:rFonts w:ascii="Sylfaen" w:hAnsi="Sylfaen"/>
          <w:lang w:val="ka-GE"/>
        </w:rPr>
        <w:t>ომის დაწყებამდე და ბრიტანელთა გასვლამდე, ეს უკანასკნელნი ან თვალს იბრმავებდნენ, ან, სულაც, თანამშრომლობდნენ სიონისტებთან, რომლებიც იტაცებდნენ მათ შეიარაღებასა და აღჭურვილობას. ამან გააძლიერა სიონისტთა უპირატესობა პალესტინელებთან შედარებით.</w:t>
      </w:r>
    </w:p>
    <w:p w14:paraId="353F8524" w14:textId="77777777" w:rsidR="00295518" w:rsidRDefault="00332050" w:rsidP="00497594">
      <w:pPr>
        <w:spacing w:before="120" w:after="120"/>
        <w:jc w:val="both"/>
        <w:rPr>
          <w:rFonts w:ascii="Sylfaen" w:hAnsi="Sylfaen"/>
          <w:lang w:val="ka-GE"/>
        </w:rPr>
      </w:pPr>
      <w:r>
        <w:rPr>
          <w:rFonts w:ascii="Sylfaen" w:hAnsi="Sylfaen"/>
          <w:lang w:val="ka-GE"/>
        </w:rPr>
        <w:t xml:space="preserve">აღსანიშნავია, რომ </w:t>
      </w:r>
      <w:r w:rsidR="00AD106C">
        <w:rPr>
          <w:rFonts w:ascii="Sylfaen" w:hAnsi="Sylfaen"/>
          <w:lang w:val="ka-GE"/>
        </w:rPr>
        <w:t xml:space="preserve">როცა ბრიტანელებმა </w:t>
      </w:r>
      <w:r>
        <w:rPr>
          <w:rFonts w:ascii="Sylfaen" w:hAnsi="Sylfaen"/>
          <w:lang w:val="ka-GE"/>
        </w:rPr>
        <w:t>პალესტინის მანდატი დატოვეს და გაეროს გადასცეს, ისინი ამ საერთაშორისო ორგანიზაციის ძალიან გავლენიანი წევრები იყვნენ. 181-ე რეზოლუცია დაყოფის იმ გეგმის გაცოცხლებას წარმოადგენდა, რომელიც ბრიტანელებს წამოაყენეს 1936 წლის რევოლუციის შემდეგ.</w:t>
      </w:r>
    </w:p>
    <w:p w14:paraId="60E37338" w14:textId="77777777" w:rsidR="00332050" w:rsidRDefault="00332050" w:rsidP="00497594">
      <w:pPr>
        <w:spacing w:before="120" w:after="120"/>
        <w:jc w:val="both"/>
        <w:rPr>
          <w:rFonts w:ascii="Sylfaen" w:hAnsi="Sylfaen"/>
          <w:lang w:val="ka-GE"/>
        </w:rPr>
      </w:pPr>
      <w:r>
        <w:rPr>
          <w:rFonts w:ascii="Sylfaen" w:hAnsi="Sylfaen"/>
          <w:lang w:val="ka-GE"/>
        </w:rPr>
        <w:t xml:space="preserve">ბრიტანელების შემდეგ, დამარცხებისათვის პასუხისმგებლობის ლომის წილი არაბებსა და მათ ლიდერებს ეკისრებათ. მათი ბრძოლა ჰეროიკული დრამა გახლდათ, რომლის გმირი იყო ბრიტანელი ოფიცერი </w:t>
      </w:r>
      <w:proofErr w:type="spellStart"/>
      <w:r>
        <w:rPr>
          <w:rFonts w:ascii="Sylfaen" w:hAnsi="Sylfaen"/>
          <w:lang w:val="ka-GE"/>
        </w:rPr>
        <w:t>გლაბ</w:t>
      </w:r>
      <w:proofErr w:type="spellEnd"/>
      <w:r>
        <w:rPr>
          <w:rFonts w:ascii="Sylfaen" w:hAnsi="Sylfaen"/>
          <w:lang w:val="ka-GE"/>
        </w:rPr>
        <w:t xml:space="preserve"> ფაშა, </w:t>
      </w:r>
      <w:proofErr w:type="spellStart"/>
      <w:r>
        <w:rPr>
          <w:rFonts w:ascii="Sylfaen" w:hAnsi="Sylfaen"/>
          <w:lang w:val="ka-GE"/>
        </w:rPr>
        <w:t>ტრანსიორდანიული</w:t>
      </w:r>
      <w:proofErr w:type="spellEnd"/>
      <w:r>
        <w:rPr>
          <w:rFonts w:ascii="Sylfaen" w:hAnsi="Sylfaen"/>
          <w:lang w:val="ka-GE"/>
        </w:rPr>
        <w:t xml:space="preserve"> არაბული რაზმების მეთაური. </w:t>
      </w:r>
      <w:r w:rsidR="00C54443">
        <w:rPr>
          <w:rFonts w:ascii="Sylfaen" w:hAnsi="Sylfaen"/>
          <w:lang w:val="ka-GE"/>
        </w:rPr>
        <w:t>არაბული ჯარები არ ასრულებდნენ თავიანთ როლს ომში, სანამ პალესტინელი ხალხის ძალები არ ამოიწურა</w:t>
      </w:r>
      <w:r w:rsidR="00A85D11">
        <w:rPr>
          <w:rFonts w:ascii="Sylfaen" w:hAnsi="Sylfaen"/>
          <w:lang w:val="ka-GE"/>
        </w:rPr>
        <w:t>.</w:t>
      </w:r>
    </w:p>
    <w:p w14:paraId="10C80D94" w14:textId="77777777" w:rsidR="008C1D6B" w:rsidRPr="00A85D11" w:rsidRDefault="00A85D11" w:rsidP="00497594">
      <w:pPr>
        <w:spacing w:before="120" w:after="120"/>
        <w:jc w:val="both"/>
        <w:rPr>
          <w:rFonts w:ascii="Sylfaen" w:hAnsi="Sylfaen"/>
          <w:b/>
          <w:lang w:val="ka-GE"/>
        </w:rPr>
      </w:pPr>
      <w:r w:rsidRPr="00A85D11">
        <w:rPr>
          <w:rFonts w:ascii="Sylfaen" w:hAnsi="Sylfaen"/>
          <w:b/>
          <w:lang w:val="ka-GE"/>
        </w:rPr>
        <w:t>გაეროს 181-ე რეზოლუცია პალესტინის დაყოფის შესახებ, 1947</w:t>
      </w:r>
    </w:p>
    <w:p w14:paraId="65BD9F42" w14:textId="77777777" w:rsidR="00A85D11" w:rsidRDefault="00A85D11" w:rsidP="00497594">
      <w:pPr>
        <w:spacing w:before="120" w:after="120"/>
        <w:jc w:val="both"/>
        <w:rPr>
          <w:rFonts w:ascii="Sylfaen" w:hAnsi="Sylfaen"/>
          <w:lang w:val="ka-GE"/>
        </w:rPr>
      </w:pPr>
      <w:r>
        <w:rPr>
          <w:rFonts w:ascii="Sylfaen" w:hAnsi="Sylfaen"/>
          <w:lang w:val="ka-GE"/>
        </w:rPr>
        <w:t>სიტუაცია პალესტინაში დაყოფის წინ</w:t>
      </w:r>
      <w:r w:rsidR="00BC05D6">
        <w:rPr>
          <w:rFonts w:ascii="Sylfaen" w:hAnsi="Sylfaen"/>
          <w:lang w:val="ka-GE"/>
        </w:rPr>
        <w:t>:</w:t>
      </w:r>
    </w:p>
    <w:tbl>
      <w:tblPr>
        <w:tblStyle w:val="TableGrid"/>
        <w:tblW w:w="0" w:type="auto"/>
        <w:tblLook w:val="04A0" w:firstRow="1" w:lastRow="0" w:firstColumn="1" w:lastColumn="0" w:noHBand="0" w:noVBand="1"/>
      </w:tblPr>
      <w:tblGrid>
        <w:gridCol w:w="3247"/>
        <w:gridCol w:w="1539"/>
        <w:gridCol w:w="992"/>
      </w:tblGrid>
      <w:tr w:rsidR="00A85D11" w:rsidRPr="00BC05D6" w14:paraId="6C068B09" w14:textId="77777777" w:rsidTr="00BC05D6">
        <w:tc>
          <w:tcPr>
            <w:tcW w:w="3247" w:type="dxa"/>
            <w:shd w:val="clear" w:color="auto" w:fill="DAEEF3" w:themeFill="accent5" w:themeFillTint="33"/>
          </w:tcPr>
          <w:p w14:paraId="3693A588" w14:textId="77777777"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მოსახლეობა</w:t>
            </w:r>
          </w:p>
        </w:tc>
        <w:tc>
          <w:tcPr>
            <w:tcW w:w="1539" w:type="dxa"/>
            <w:shd w:val="clear" w:color="auto" w:fill="DAEEF3" w:themeFill="accent5" w:themeFillTint="33"/>
          </w:tcPr>
          <w:p w14:paraId="5942243A" w14:textId="77777777"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1,364,330</w:t>
            </w:r>
          </w:p>
        </w:tc>
        <w:tc>
          <w:tcPr>
            <w:tcW w:w="992" w:type="dxa"/>
            <w:shd w:val="clear" w:color="auto" w:fill="DAEEF3" w:themeFill="accent5" w:themeFillTint="33"/>
          </w:tcPr>
          <w:p w14:paraId="5974AC65" w14:textId="77777777"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69%</w:t>
            </w:r>
          </w:p>
        </w:tc>
      </w:tr>
      <w:tr w:rsidR="00614F7F" w:rsidRPr="00BC05D6" w14:paraId="5491A3C3" w14:textId="77777777" w:rsidTr="00BC05D6">
        <w:tc>
          <w:tcPr>
            <w:tcW w:w="3247" w:type="dxa"/>
            <w:shd w:val="clear" w:color="auto" w:fill="EAF1DD" w:themeFill="accent3" w:themeFillTint="33"/>
          </w:tcPr>
          <w:p w14:paraId="5210CB22"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ებრაელი მოსახლეობა</w:t>
            </w:r>
          </w:p>
        </w:tc>
        <w:tc>
          <w:tcPr>
            <w:tcW w:w="1539" w:type="dxa"/>
            <w:shd w:val="clear" w:color="auto" w:fill="EAF1DD" w:themeFill="accent3" w:themeFillTint="33"/>
          </w:tcPr>
          <w:p w14:paraId="694DC2B9"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608,230</w:t>
            </w:r>
          </w:p>
        </w:tc>
        <w:tc>
          <w:tcPr>
            <w:tcW w:w="992" w:type="dxa"/>
            <w:shd w:val="clear" w:color="auto" w:fill="EAF1DD" w:themeFill="accent3" w:themeFillTint="33"/>
          </w:tcPr>
          <w:p w14:paraId="67341835"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31%</w:t>
            </w:r>
          </w:p>
        </w:tc>
      </w:tr>
      <w:tr w:rsidR="00614F7F" w:rsidRPr="00BC05D6" w14:paraId="2FD0AA0C" w14:textId="77777777" w:rsidTr="00BC05D6">
        <w:tc>
          <w:tcPr>
            <w:tcW w:w="3247" w:type="dxa"/>
            <w:shd w:val="clear" w:color="auto" w:fill="DAEEF3" w:themeFill="accent5" w:themeFillTint="33"/>
          </w:tcPr>
          <w:p w14:paraId="72444900"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არაბების მიწა</w:t>
            </w:r>
          </w:p>
        </w:tc>
        <w:tc>
          <w:tcPr>
            <w:tcW w:w="1539" w:type="dxa"/>
            <w:shd w:val="clear" w:color="auto" w:fill="DAEEF3" w:themeFill="accent5" w:themeFillTint="33"/>
          </w:tcPr>
          <w:p w14:paraId="40B18B0C"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25,100 კმ2</w:t>
            </w:r>
          </w:p>
        </w:tc>
        <w:tc>
          <w:tcPr>
            <w:tcW w:w="992" w:type="dxa"/>
            <w:shd w:val="clear" w:color="auto" w:fill="DAEEF3" w:themeFill="accent5" w:themeFillTint="33"/>
          </w:tcPr>
          <w:p w14:paraId="7630238C"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94,5%</w:t>
            </w:r>
          </w:p>
        </w:tc>
      </w:tr>
      <w:tr w:rsidR="00614F7F" w:rsidRPr="00BC05D6" w14:paraId="2625D905" w14:textId="77777777" w:rsidTr="00BC05D6">
        <w:tc>
          <w:tcPr>
            <w:tcW w:w="3247" w:type="dxa"/>
            <w:shd w:val="clear" w:color="auto" w:fill="EAF1DD" w:themeFill="accent3" w:themeFillTint="33"/>
          </w:tcPr>
          <w:p w14:paraId="73184F52" w14:textId="77777777" w:rsidR="00614F7F" w:rsidRPr="00BC05D6" w:rsidRDefault="00614F7F" w:rsidP="00614F7F">
            <w:pPr>
              <w:spacing w:before="120" w:after="120"/>
              <w:jc w:val="both"/>
              <w:rPr>
                <w:rFonts w:ascii="Sylfaen" w:hAnsi="Sylfaen"/>
                <w:b/>
                <w:sz w:val="20"/>
                <w:szCs w:val="20"/>
                <w:lang w:val="ka-GE"/>
              </w:rPr>
            </w:pPr>
            <w:r w:rsidRPr="00BC05D6">
              <w:rPr>
                <w:rFonts w:ascii="Sylfaen" w:hAnsi="Sylfaen"/>
                <w:b/>
                <w:sz w:val="20"/>
                <w:szCs w:val="20"/>
                <w:lang w:val="ka-GE"/>
              </w:rPr>
              <w:t>ებრაელთა მიწა</w:t>
            </w:r>
          </w:p>
        </w:tc>
        <w:tc>
          <w:tcPr>
            <w:tcW w:w="1539" w:type="dxa"/>
            <w:shd w:val="clear" w:color="auto" w:fill="EAF1DD" w:themeFill="accent3" w:themeFillTint="33"/>
          </w:tcPr>
          <w:p w14:paraId="06A7E924"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1,470 კმ</w:t>
            </w:r>
            <w:r w:rsidRPr="00BC05D6">
              <w:rPr>
                <w:rFonts w:ascii="Sylfaen" w:hAnsi="Sylfaen"/>
                <w:b/>
                <w:sz w:val="20"/>
                <w:szCs w:val="20"/>
                <w:vertAlign w:val="superscript"/>
                <w:lang w:val="ka-GE"/>
              </w:rPr>
              <w:t>2</w:t>
            </w:r>
          </w:p>
        </w:tc>
        <w:tc>
          <w:tcPr>
            <w:tcW w:w="992" w:type="dxa"/>
            <w:shd w:val="clear" w:color="auto" w:fill="EAF1DD" w:themeFill="accent3" w:themeFillTint="33"/>
          </w:tcPr>
          <w:p w14:paraId="72A7B05D"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5,5%</w:t>
            </w:r>
          </w:p>
        </w:tc>
      </w:tr>
    </w:tbl>
    <w:p w14:paraId="15036AC3" w14:textId="77777777" w:rsidR="00614F7F" w:rsidRDefault="00614F7F" w:rsidP="00497594">
      <w:pPr>
        <w:spacing w:before="120" w:after="120"/>
        <w:jc w:val="both"/>
        <w:rPr>
          <w:rFonts w:ascii="Sylfaen" w:hAnsi="Sylfaen"/>
          <w:lang w:val="ka-GE"/>
        </w:rPr>
      </w:pPr>
    </w:p>
    <w:p w14:paraId="3F237B6E" w14:textId="77777777" w:rsidR="00A85D11" w:rsidRDefault="00614F7F" w:rsidP="00497594">
      <w:pPr>
        <w:spacing w:before="120" w:after="120"/>
        <w:jc w:val="both"/>
        <w:rPr>
          <w:rFonts w:ascii="Sylfaen" w:hAnsi="Sylfaen"/>
          <w:lang w:val="ka-GE"/>
        </w:rPr>
      </w:pPr>
      <w:r>
        <w:rPr>
          <w:rFonts w:ascii="Sylfaen" w:hAnsi="Sylfaen"/>
          <w:lang w:val="ka-GE"/>
        </w:rPr>
        <w:t>181-ე რეზოლუციამ განსაზღვრა დაყოფის შემდეგი პირობები:</w:t>
      </w:r>
    </w:p>
    <w:tbl>
      <w:tblPr>
        <w:tblStyle w:val="TableGrid"/>
        <w:tblW w:w="0" w:type="auto"/>
        <w:tblLook w:val="04A0" w:firstRow="1" w:lastRow="0" w:firstColumn="1" w:lastColumn="0" w:noHBand="0" w:noVBand="1"/>
      </w:tblPr>
      <w:tblGrid>
        <w:gridCol w:w="3247"/>
        <w:gridCol w:w="1539"/>
      </w:tblGrid>
      <w:tr w:rsidR="00614F7F" w:rsidRPr="00BC05D6" w14:paraId="39FB7EAB" w14:textId="77777777" w:rsidTr="00BC05D6">
        <w:tc>
          <w:tcPr>
            <w:tcW w:w="3247" w:type="dxa"/>
            <w:shd w:val="clear" w:color="auto" w:fill="DAEEF3" w:themeFill="accent5" w:themeFillTint="33"/>
          </w:tcPr>
          <w:p w14:paraId="4F42F477" w14:textId="77777777" w:rsidR="00614F7F" w:rsidRPr="00BC05D6" w:rsidRDefault="00614F7F" w:rsidP="00614F7F">
            <w:pPr>
              <w:spacing w:before="120" w:after="120"/>
              <w:jc w:val="both"/>
              <w:rPr>
                <w:rFonts w:ascii="Sylfaen" w:hAnsi="Sylfaen"/>
                <w:b/>
                <w:sz w:val="20"/>
                <w:lang w:val="ka-GE"/>
              </w:rPr>
            </w:pPr>
            <w:r w:rsidRPr="00BC05D6">
              <w:rPr>
                <w:rFonts w:ascii="Sylfaen" w:hAnsi="Sylfaen"/>
                <w:b/>
                <w:sz w:val="20"/>
                <w:lang w:val="ka-GE"/>
              </w:rPr>
              <w:t>პალესტინის მიწა</w:t>
            </w:r>
          </w:p>
        </w:tc>
        <w:tc>
          <w:tcPr>
            <w:tcW w:w="1539" w:type="dxa"/>
            <w:shd w:val="clear" w:color="auto" w:fill="DAEEF3" w:themeFill="accent5" w:themeFillTint="33"/>
          </w:tcPr>
          <w:p w14:paraId="56A95A56" w14:textId="77777777"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42.88%</w:t>
            </w:r>
          </w:p>
        </w:tc>
      </w:tr>
      <w:tr w:rsidR="00614F7F" w:rsidRPr="00BC05D6" w14:paraId="1F2EF931" w14:textId="77777777" w:rsidTr="00BC05D6">
        <w:tc>
          <w:tcPr>
            <w:tcW w:w="3247" w:type="dxa"/>
            <w:shd w:val="clear" w:color="auto" w:fill="EAF1DD" w:themeFill="accent3" w:themeFillTint="33"/>
          </w:tcPr>
          <w:p w14:paraId="00372F68" w14:textId="77777777"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lastRenderedPageBreak/>
              <w:t>ებრაელთა მიწა</w:t>
            </w:r>
          </w:p>
        </w:tc>
        <w:tc>
          <w:tcPr>
            <w:tcW w:w="1539" w:type="dxa"/>
            <w:shd w:val="clear" w:color="auto" w:fill="EAF1DD" w:themeFill="accent3" w:themeFillTint="33"/>
          </w:tcPr>
          <w:p w14:paraId="60224E9E" w14:textId="77777777"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57,12%</w:t>
            </w:r>
          </w:p>
        </w:tc>
      </w:tr>
    </w:tbl>
    <w:p w14:paraId="681A7CFA" w14:textId="77777777" w:rsidR="00614F7F" w:rsidRDefault="00614F7F" w:rsidP="00497594">
      <w:pPr>
        <w:spacing w:before="120" w:after="120"/>
        <w:jc w:val="both"/>
        <w:rPr>
          <w:rFonts w:ascii="Sylfaen" w:hAnsi="Sylfaen"/>
          <w:lang w:val="ka-GE"/>
        </w:rPr>
      </w:pPr>
      <w:r>
        <w:rPr>
          <w:rFonts w:ascii="Sylfaen" w:hAnsi="Sylfaen"/>
          <w:lang w:val="ka-GE"/>
        </w:rPr>
        <w:t xml:space="preserve">შეტაკებები და ბრძოლა ებრაელებსა და პალესტინელებს შორის მას შემდეგ დაიწყო, რაც 1947 წლის 29 ნოემბერს გაეროს გენერალურმა ასამბლეამ 181-2 რეზოლუცია მიიღო. სიტუაცია არათანაბარ დაპირისპირებაში გადაიზარდა. სიონისტთა ძალები ორგანიზებული, შეიარაღებული და </w:t>
      </w:r>
      <w:r w:rsidR="00E75C03">
        <w:rPr>
          <w:rFonts w:ascii="Sylfaen" w:hAnsi="Sylfaen"/>
          <w:lang w:val="ka-GE"/>
        </w:rPr>
        <w:t>გაწვრთნილი იყო. ისინი არა მხოლოდ აღემატებოდნენ პალესტინელებს, რომლებიც 30 წლის მანძილზე იდევნებოდნენ ბრიტანეთის უსამართლო პოლიტიკისა და სიონისტთა ტერორიზმის გამო, არამედ ეს ჯგუფები აღემატებოდნენ არაბულ არმიებსაც, რომლებიც ომში ჩაებნენ 1948 წლის 15 მაისს. არაბული ქვეყნების შეიარაღებული ძალები დაახლოებით 21,000 ჯარისკაცს აერთიანებდა, ამას ემატებოდა 10,000 მოხალისე</w:t>
      </w:r>
      <w:r w:rsidR="009A0085">
        <w:rPr>
          <w:rFonts w:ascii="Sylfaen" w:hAnsi="Sylfaen"/>
          <w:lang w:val="ka-GE"/>
        </w:rPr>
        <w:t xml:space="preserve"> გადარჩენის არმიიდან და წმინდა </w:t>
      </w:r>
      <w:proofErr w:type="spellStart"/>
      <w:r w:rsidR="009A0085">
        <w:rPr>
          <w:rFonts w:ascii="Sylfaen" w:hAnsi="Sylfaen"/>
          <w:lang w:val="ka-GE"/>
        </w:rPr>
        <w:t>ჯიხადიდან</w:t>
      </w:r>
      <w:proofErr w:type="spellEnd"/>
      <w:r w:rsidR="009A0085">
        <w:rPr>
          <w:rFonts w:ascii="Sylfaen" w:hAnsi="Sylfaen"/>
          <w:lang w:val="ka-GE"/>
        </w:rPr>
        <w:t>, 65 ათასი ებრაელი ჯარისკაცის პირისპირ.</w:t>
      </w:r>
    </w:p>
    <w:p w14:paraId="5B397B27" w14:textId="77777777" w:rsidR="009A0085" w:rsidRPr="009A0085" w:rsidRDefault="009A0085" w:rsidP="00497594">
      <w:pPr>
        <w:spacing w:before="120" w:after="120"/>
        <w:jc w:val="both"/>
        <w:rPr>
          <w:rFonts w:ascii="Sylfaen" w:hAnsi="Sylfaen"/>
          <w:b/>
          <w:lang w:val="ka-GE"/>
        </w:rPr>
      </w:pPr>
      <w:r w:rsidRPr="009A0085">
        <w:rPr>
          <w:rFonts w:ascii="Sylfaen" w:hAnsi="Sylfaen"/>
          <w:b/>
          <w:lang w:val="ka-GE"/>
        </w:rPr>
        <w:t>1948 წლის კატასტროფის მოვლენები და თვითმხილველთა მონათხრობი</w:t>
      </w:r>
    </w:p>
    <w:p w14:paraId="47367C6E" w14:textId="77777777" w:rsidR="009A0085" w:rsidRDefault="009A0085" w:rsidP="00497594">
      <w:pPr>
        <w:spacing w:before="120" w:after="120"/>
        <w:jc w:val="both"/>
        <w:rPr>
          <w:rFonts w:ascii="Sylfaen" w:hAnsi="Sylfaen"/>
          <w:lang w:val="ka-GE"/>
        </w:rPr>
      </w:pPr>
      <w:r>
        <w:rPr>
          <w:rFonts w:ascii="Sylfaen" w:hAnsi="Sylfaen"/>
          <w:lang w:val="ka-GE"/>
        </w:rPr>
        <w:t>კატასტროფის შედეგები, რომელთაც პალესტინელები დღემდე იმკიან, არ არის მარტივი. სიტყვა „კატასტროფა“  კარგად გამოხატავს იმას, რაც</w:t>
      </w:r>
      <w:r w:rsidR="00B44B50">
        <w:rPr>
          <w:rFonts w:ascii="Sylfaen" w:hAnsi="Sylfaen"/>
          <w:lang w:val="ka-GE"/>
        </w:rPr>
        <w:t xml:space="preserve"> ამ ნაციას დაემართა. ამ ხოცვა-ჟლეტის შესახებ ბევრმა არაფერი იცის. ზოგი ფაქტი იმდენად საშინელია, რომ ძნელია კალმით მისი აღწერა. </w:t>
      </w:r>
      <w:r w:rsidR="00DE697E">
        <w:rPr>
          <w:rFonts w:ascii="Sylfaen" w:hAnsi="Sylfaen"/>
          <w:lang w:val="ka-GE"/>
        </w:rPr>
        <w:t>ეს იყო უფლებების განადგურება, მიწის მოსპობა და ადამიანთა გაწყვეტა. ეს შემთხვევით არ ხდება.</w:t>
      </w:r>
    </w:p>
    <w:p w14:paraId="10506C12" w14:textId="77777777" w:rsidR="00DE697E" w:rsidRDefault="00DE697E" w:rsidP="00497594">
      <w:pPr>
        <w:spacing w:before="120" w:after="120"/>
        <w:jc w:val="both"/>
        <w:rPr>
          <w:rFonts w:ascii="Sylfaen" w:hAnsi="Sylfaen"/>
          <w:lang w:val="ka-GE"/>
        </w:rPr>
      </w:pPr>
      <w:r>
        <w:rPr>
          <w:rFonts w:ascii="Sylfaen" w:hAnsi="Sylfaen"/>
          <w:lang w:val="ka-GE"/>
        </w:rPr>
        <w:t>კატასტროფა მუდმივი შევიწროების, მკვლელობების, დაპატიმრებათა, გადასახლებათა და შეთქმულებათა შედეგი იყო, რასაც საერთაშორისო ძალები და არაბები მიმართავდნენ პალესტინელების წინააღმდეგ; ეს იყო უვიცობის, სისუსტისა და ანარქიის შედეგი, რომელიც თავად პალესტინ</w:t>
      </w:r>
      <w:r w:rsidR="00297DA9">
        <w:rPr>
          <w:rFonts w:ascii="Sylfaen" w:hAnsi="Sylfaen"/>
          <w:lang w:val="ka-GE"/>
        </w:rPr>
        <w:t>ურ საზოგადოება</w:t>
      </w:r>
      <w:r>
        <w:rPr>
          <w:rFonts w:ascii="Sylfaen" w:hAnsi="Sylfaen"/>
          <w:lang w:val="ka-GE"/>
        </w:rPr>
        <w:t>ში სუფევდა</w:t>
      </w:r>
      <w:r w:rsidR="00297DA9">
        <w:rPr>
          <w:rFonts w:ascii="Sylfaen" w:hAnsi="Sylfaen"/>
          <w:lang w:val="ka-GE"/>
        </w:rPr>
        <w:t xml:space="preserve">. ისინი მარტო უნდა დაპირისპირებოდნენ სიონისტთა ბანდებს, რომელთაც ზურგს ბრიტანეთი უმაგრებდა. 1948 წლის 19 აპრილს, </w:t>
      </w:r>
      <w:proofErr w:type="spellStart"/>
      <w:r w:rsidR="00297DA9">
        <w:rPr>
          <w:rFonts w:ascii="Sylfaen" w:hAnsi="Sylfaen"/>
          <w:lang w:val="ka-GE"/>
        </w:rPr>
        <w:t>ჯენინის</w:t>
      </w:r>
      <w:proofErr w:type="spellEnd"/>
      <w:r w:rsidR="00297DA9">
        <w:rPr>
          <w:rFonts w:ascii="Sylfaen" w:hAnsi="Sylfaen"/>
          <w:lang w:val="ka-GE"/>
        </w:rPr>
        <w:t xml:space="preserve"> ჩრდილოეთით, პალესტინელთა სოფელ </w:t>
      </w:r>
      <w:proofErr w:type="spellStart"/>
      <w:r w:rsidR="00297DA9">
        <w:rPr>
          <w:rFonts w:ascii="Sylfaen" w:hAnsi="Sylfaen"/>
          <w:lang w:val="ka-GE"/>
        </w:rPr>
        <w:t>ზირ’ინზე</w:t>
      </w:r>
      <w:proofErr w:type="spellEnd"/>
      <w:r w:rsidR="00297DA9">
        <w:rPr>
          <w:rFonts w:ascii="Sylfaen" w:hAnsi="Sylfaen"/>
          <w:lang w:val="ka-GE"/>
        </w:rPr>
        <w:t xml:space="preserve"> შეტევისას </w:t>
      </w:r>
      <w:proofErr w:type="spellStart"/>
      <w:r w:rsidR="00297DA9">
        <w:rPr>
          <w:rFonts w:ascii="Sylfaen" w:hAnsi="Sylfaen"/>
          <w:lang w:val="ka-GE"/>
        </w:rPr>
        <w:t>პალმაქის</w:t>
      </w:r>
      <w:proofErr w:type="spellEnd"/>
      <w:r w:rsidR="00297DA9">
        <w:rPr>
          <w:rFonts w:ascii="Sylfaen" w:hAnsi="Sylfaen"/>
          <w:lang w:val="ka-GE"/>
        </w:rPr>
        <w:t xml:space="preserve"> ძალებმა (</w:t>
      </w:r>
      <w:proofErr w:type="spellStart"/>
      <w:r w:rsidR="00297DA9">
        <w:rPr>
          <w:rFonts w:ascii="Sylfaen" w:hAnsi="Sylfaen"/>
          <w:lang w:val="ka-GE"/>
        </w:rPr>
        <w:t>ჰანაგას</w:t>
      </w:r>
      <w:proofErr w:type="spellEnd"/>
      <w:r w:rsidR="00297DA9">
        <w:rPr>
          <w:rFonts w:ascii="Sylfaen" w:hAnsi="Sylfaen"/>
          <w:lang w:val="ka-GE"/>
        </w:rPr>
        <w:t xml:space="preserve"> ნაწილი) გამოსცეს ბრძანება: „</w:t>
      </w:r>
      <w:proofErr w:type="spellStart"/>
      <w:r w:rsidR="00297DA9">
        <w:rPr>
          <w:rFonts w:ascii="Sylfaen" w:hAnsi="Sylfaen"/>
          <w:lang w:val="ka-GE"/>
        </w:rPr>
        <w:t>ზირ’ინის</w:t>
      </w:r>
      <w:proofErr w:type="spellEnd"/>
      <w:r w:rsidR="00297DA9">
        <w:rPr>
          <w:rFonts w:ascii="Sylfaen" w:hAnsi="Sylfaen"/>
          <w:lang w:val="ka-GE"/>
        </w:rPr>
        <w:t xml:space="preserve"> ოკუპაციის შემდეგ სახლების უმრავლესობა უნდა დაინგრეს; მხოლოდ რამდენიმე სახლი უნდა დარჩეს, როგორც ჯარისკაცთა დროებითი სამყოფელი“.</w:t>
      </w:r>
    </w:p>
    <w:p w14:paraId="784E956C" w14:textId="77777777" w:rsidR="00297DA9" w:rsidRDefault="00297DA9" w:rsidP="00497594">
      <w:pPr>
        <w:spacing w:before="120" w:after="120"/>
        <w:jc w:val="both"/>
        <w:rPr>
          <w:rFonts w:ascii="Sylfaen" w:hAnsi="Sylfaen"/>
          <w:lang w:val="ka-GE"/>
        </w:rPr>
      </w:pPr>
      <w:r>
        <w:rPr>
          <w:rFonts w:ascii="Sylfaen" w:hAnsi="Sylfaen"/>
          <w:lang w:val="ka-GE"/>
        </w:rPr>
        <w:t xml:space="preserve">დავიდ ბენ-გურიონი ამბობდა: „ჩვენ უნდა დავანგრიოთ არაბული ჯიბეები (ებრაულ რეგიონებში) - ლოდში, </w:t>
      </w:r>
      <w:proofErr w:type="spellStart"/>
      <w:r>
        <w:rPr>
          <w:rFonts w:ascii="Sylfaen" w:hAnsi="Sylfaen"/>
          <w:lang w:val="ka-GE"/>
        </w:rPr>
        <w:t>რამლაჰში</w:t>
      </w:r>
      <w:proofErr w:type="spellEnd"/>
      <w:r>
        <w:rPr>
          <w:rFonts w:ascii="Sylfaen" w:hAnsi="Sylfaen"/>
          <w:lang w:val="ka-GE"/>
        </w:rPr>
        <w:t xml:space="preserve">, </w:t>
      </w:r>
      <w:proofErr w:type="spellStart"/>
      <w:r>
        <w:rPr>
          <w:rFonts w:ascii="Sylfaen" w:hAnsi="Sylfaen"/>
          <w:lang w:val="ka-GE"/>
        </w:rPr>
        <w:t>ბეისანსა</w:t>
      </w:r>
      <w:proofErr w:type="spellEnd"/>
      <w:r>
        <w:rPr>
          <w:rFonts w:ascii="Sylfaen" w:hAnsi="Sylfaen"/>
          <w:lang w:val="ka-GE"/>
        </w:rPr>
        <w:t xml:space="preserve"> და </w:t>
      </w:r>
      <w:proofErr w:type="spellStart"/>
      <w:r>
        <w:rPr>
          <w:rFonts w:ascii="Sylfaen" w:hAnsi="Sylfaen"/>
          <w:lang w:val="ka-GE"/>
        </w:rPr>
        <w:t>ზირ’ინში</w:t>
      </w:r>
      <w:proofErr w:type="spellEnd"/>
      <w:r>
        <w:rPr>
          <w:rFonts w:ascii="Sylfaen" w:hAnsi="Sylfaen"/>
          <w:lang w:val="ka-GE"/>
        </w:rPr>
        <w:t>, რომლებიც საფრთეს წარმოადგენენ ჩვენი ძალების იქ შეჭრის დროს.“</w:t>
      </w:r>
    </w:p>
    <w:p w14:paraId="79C75AD9" w14:textId="77777777" w:rsidR="00B209D3" w:rsidRDefault="00B209D3" w:rsidP="00497594">
      <w:pPr>
        <w:spacing w:before="120" w:after="120"/>
        <w:jc w:val="both"/>
        <w:rPr>
          <w:rFonts w:ascii="Sylfaen" w:hAnsi="Sylfaen"/>
          <w:lang w:val="ka-GE"/>
        </w:rPr>
      </w:pPr>
      <w:r>
        <w:rPr>
          <w:rFonts w:ascii="Sylfaen" w:hAnsi="Sylfaen"/>
          <w:lang w:val="ka-GE"/>
        </w:rPr>
        <w:t>პალესტინელთა 418 სოფლის დანგრევა მწვანე ზოლის შიგნით, პალესტინელთა ცხოვრების კვალის წაშლა და პალესტინელი ხალხის ხოცვა-ჟლეტა ნათელი დასტურია მათ მიმართ გამოჩენილი სისასტიკისა. ისინი მსოფლიოში გაიფანტნენ.</w:t>
      </w:r>
    </w:p>
    <w:p w14:paraId="6FF53888" w14:textId="77777777" w:rsidR="00B209D3" w:rsidRDefault="00B209D3" w:rsidP="00497594">
      <w:pPr>
        <w:spacing w:before="120" w:after="120"/>
        <w:jc w:val="both"/>
        <w:rPr>
          <w:rFonts w:ascii="Sylfaen" w:hAnsi="Sylfaen"/>
          <w:lang w:val="ka-GE"/>
        </w:rPr>
      </w:pPr>
      <w:r>
        <w:rPr>
          <w:rFonts w:ascii="Sylfaen" w:hAnsi="Sylfaen"/>
          <w:lang w:val="ka-GE"/>
        </w:rPr>
        <w:t xml:space="preserve">ერთ-ერთი ყველაზე საშინელი ხოცვა-ჟლეტა 1948 წლის 9 აპრილს მოეწყო </w:t>
      </w:r>
      <w:proofErr w:type="spellStart"/>
      <w:r>
        <w:rPr>
          <w:rFonts w:ascii="Sylfaen" w:hAnsi="Sylfaen"/>
          <w:lang w:val="ka-GE"/>
        </w:rPr>
        <w:t>დეირ</w:t>
      </w:r>
      <w:proofErr w:type="spellEnd"/>
      <w:r>
        <w:rPr>
          <w:rFonts w:ascii="Sylfaen" w:hAnsi="Sylfaen"/>
          <w:lang w:val="ka-GE"/>
        </w:rPr>
        <w:t xml:space="preserve"> იასინში; 100-ზე მეტი წამებული მოკლეს და უამრავი დაჭრეს. გადარჩენილი მცხოვრებნი, ყველაზე ბარბაროსული წამების, უზნეო და არაადამიანური მოქცევის შემდეგ, აიძულეს დაეტოვებინათ სოფლები. ერთ-ერთი ახალგაზრდა </w:t>
      </w:r>
      <w:proofErr w:type="spellStart"/>
      <w:r>
        <w:rPr>
          <w:rFonts w:ascii="Sylfaen" w:hAnsi="Sylfaen"/>
          <w:lang w:val="ka-GE"/>
        </w:rPr>
        <w:t>დეირ</w:t>
      </w:r>
      <w:proofErr w:type="spellEnd"/>
      <w:r>
        <w:rPr>
          <w:rFonts w:ascii="Sylfaen" w:hAnsi="Sylfaen"/>
          <w:lang w:val="ka-GE"/>
        </w:rPr>
        <w:t xml:space="preserve"> იასინის სოფლიდან დედამისის ნაამბობს გადმოგვცემს:</w:t>
      </w:r>
    </w:p>
    <w:p w14:paraId="2D86A36E" w14:textId="77777777" w:rsidR="00566A5C" w:rsidRPr="00566A5C" w:rsidRDefault="00B209D3" w:rsidP="00566A5C">
      <w:pPr>
        <w:spacing w:before="120" w:after="120"/>
        <w:ind w:left="851" w:right="878"/>
        <w:jc w:val="both"/>
        <w:rPr>
          <w:rFonts w:ascii="Sylfaen" w:hAnsi="Sylfaen"/>
          <w:i/>
          <w:lang w:val="ka-GE"/>
        </w:rPr>
      </w:pPr>
      <w:r w:rsidRPr="00566A5C">
        <w:rPr>
          <w:rFonts w:ascii="Sylfaen" w:hAnsi="Sylfaen"/>
          <w:i/>
          <w:lang w:val="ka-GE"/>
        </w:rPr>
        <w:t xml:space="preserve">დედაჩემმა გაქცევა მოახერხა ჩემს ორ უმცროს ძმასთან ერთად, რომლებიც ერთი და ორი წლისანი იყვნენ. მასთან ერთად იყვნენ ჩემი დეიდები თავიანთი პატარა ბავშვებით. გზაზე შემხვედრ ებრაელ ჯარისკაცებს ჩემი </w:t>
      </w:r>
      <w:r w:rsidRPr="00566A5C">
        <w:rPr>
          <w:rFonts w:ascii="Sylfaen" w:hAnsi="Sylfaen"/>
          <w:i/>
          <w:lang w:val="ka-GE"/>
        </w:rPr>
        <w:lastRenderedPageBreak/>
        <w:t>პატარა ძმებისა და დეიდაშვილების დახოცვა უნდოდათ. დედაჩემი და დეიდები ევედრებოდნენ მათ: „ჩვენ მოგცემთ მთელ ოქროსა და ფულს, რომელიც გვაქვს, ოღონდ ნუ დახოცავთ ჩვენს შვილებს</w:t>
      </w:r>
      <w:r w:rsidR="00566A5C" w:rsidRPr="00566A5C">
        <w:rPr>
          <w:rFonts w:ascii="Sylfaen" w:hAnsi="Sylfaen"/>
          <w:i/>
          <w:lang w:val="ka-GE"/>
        </w:rPr>
        <w:t>.</w:t>
      </w:r>
      <w:r w:rsidRPr="00566A5C">
        <w:rPr>
          <w:rFonts w:ascii="Sylfaen" w:hAnsi="Sylfaen"/>
          <w:i/>
          <w:lang w:val="ka-GE"/>
        </w:rPr>
        <w:t>“ ჯარისკაცები პასუხს არ სცემდნენ</w:t>
      </w:r>
      <w:r w:rsidR="00566A5C" w:rsidRPr="00566A5C">
        <w:rPr>
          <w:rFonts w:ascii="Sylfaen" w:hAnsi="Sylfaen"/>
          <w:i/>
          <w:lang w:val="ka-GE"/>
        </w:rPr>
        <w:t>, მათ დახოცეს ჩემი ძმები და დეიდაშვილები და თქვეს: „ახლა წადით და ყველას უთხარით, რაც ნახეთ.“</w:t>
      </w:r>
    </w:p>
    <w:p w14:paraId="21388DB4" w14:textId="77777777" w:rsidR="00297DA9" w:rsidRDefault="00566A5C" w:rsidP="00497594">
      <w:pPr>
        <w:spacing w:before="120" w:after="120"/>
        <w:jc w:val="both"/>
        <w:rPr>
          <w:rFonts w:ascii="Sylfaen" w:hAnsi="Sylfaen"/>
          <w:lang w:val="ka-GE"/>
        </w:rPr>
      </w:pPr>
      <w:r>
        <w:rPr>
          <w:rFonts w:ascii="Sylfaen" w:hAnsi="Sylfaen"/>
          <w:lang w:val="ka-GE"/>
        </w:rPr>
        <w:t>სიონისტთა ბანდების მოქმედების მიზანი იყო ტერორისა და შიშის დათესვა არაბებში</w:t>
      </w:r>
      <w:r w:rsidR="0079295F">
        <w:rPr>
          <w:rFonts w:ascii="Sylfaen" w:hAnsi="Sylfaen"/>
          <w:lang w:val="ka-GE"/>
        </w:rPr>
        <w:t xml:space="preserve"> და მათი იძულება, დაეტოვებინათ სოფლები, განსაკუთრებით - </w:t>
      </w:r>
      <w:proofErr w:type="spellStart"/>
      <w:r w:rsidR="0079295F">
        <w:rPr>
          <w:rFonts w:ascii="Sylfaen" w:hAnsi="Sylfaen"/>
          <w:lang w:val="ka-GE"/>
        </w:rPr>
        <w:t>დეირ</w:t>
      </w:r>
      <w:proofErr w:type="spellEnd"/>
      <w:r w:rsidR="0079295F">
        <w:rPr>
          <w:rFonts w:ascii="Sylfaen" w:hAnsi="Sylfaen"/>
          <w:lang w:val="ka-GE"/>
        </w:rPr>
        <w:t xml:space="preserve"> იასინის ხოცვა-ჟლეტის შემდეგ. 1948 წლის 20 აპრილს, </w:t>
      </w:r>
      <w:proofErr w:type="spellStart"/>
      <w:r w:rsidR="0079295F">
        <w:rPr>
          <w:rFonts w:ascii="Sylfaen" w:hAnsi="Sylfaen"/>
          <w:lang w:val="ka-GE"/>
        </w:rPr>
        <w:t>ზირ’ინზე</w:t>
      </w:r>
      <w:proofErr w:type="spellEnd"/>
      <w:r w:rsidR="0079295F">
        <w:rPr>
          <w:rFonts w:ascii="Sylfaen" w:hAnsi="Sylfaen"/>
          <w:lang w:val="ka-GE"/>
        </w:rPr>
        <w:t xml:space="preserve"> შეტევისას, სიონისტები ყვიროდნენ: „წინ! წინ! დერ იასინ! დერ იასინ!“</w:t>
      </w:r>
    </w:p>
    <w:p w14:paraId="11A0E499" w14:textId="77777777" w:rsidR="0079295F" w:rsidRDefault="0079295F" w:rsidP="00497594">
      <w:pPr>
        <w:spacing w:before="120" w:after="120"/>
        <w:jc w:val="both"/>
        <w:rPr>
          <w:rFonts w:ascii="Sylfaen" w:hAnsi="Sylfaen"/>
          <w:lang w:val="ka-GE"/>
        </w:rPr>
      </w:pPr>
      <w:r>
        <w:rPr>
          <w:rFonts w:ascii="Sylfaen" w:hAnsi="Sylfaen"/>
          <w:lang w:val="ka-GE"/>
        </w:rPr>
        <w:t xml:space="preserve">ეს შეძახილები შიშსა და ძრწოლას </w:t>
      </w:r>
      <w:r w:rsidR="00BC05D6">
        <w:rPr>
          <w:rFonts w:ascii="Sylfaen" w:hAnsi="Sylfaen"/>
          <w:lang w:val="ka-GE"/>
        </w:rPr>
        <w:t>გვრიდა</w:t>
      </w:r>
      <w:r>
        <w:rPr>
          <w:rFonts w:ascii="Sylfaen" w:hAnsi="Sylfaen"/>
          <w:lang w:val="ka-GE"/>
        </w:rPr>
        <w:t xml:space="preserve"> მოქალაქეებ</w:t>
      </w:r>
      <w:r w:rsidR="00BC05D6">
        <w:rPr>
          <w:rFonts w:ascii="Sylfaen" w:hAnsi="Sylfaen"/>
          <w:lang w:val="ka-GE"/>
        </w:rPr>
        <w:t>ს</w:t>
      </w:r>
      <w:r>
        <w:rPr>
          <w:rFonts w:ascii="Sylfaen" w:hAnsi="Sylfaen"/>
          <w:lang w:val="ka-GE"/>
        </w:rPr>
        <w:t>; მათ ეშინოდათ თავიანთი და შვილების ღირსებისა და სიცოცხლის გამო და იძულებული იყვნენ წასულიყვნენ.</w:t>
      </w:r>
    </w:p>
    <w:p w14:paraId="646E6984" w14:textId="77777777" w:rsidR="0079295F" w:rsidRDefault="0079295F" w:rsidP="00497594">
      <w:pPr>
        <w:spacing w:before="120" w:after="120"/>
        <w:jc w:val="both"/>
        <w:rPr>
          <w:rFonts w:ascii="Sylfaen" w:hAnsi="Sylfaen"/>
          <w:lang w:val="ka-GE"/>
        </w:rPr>
      </w:pPr>
      <w:r>
        <w:rPr>
          <w:rFonts w:ascii="Sylfaen" w:hAnsi="Sylfaen"/>
          <w:lang w:val="ka-GE"/>
        </w:rPr>
        <w:t xml:space="preserve">პალესტინელებს ეჭვი არ ეპარებოდათ, რომ ეს სულ რამდენიმე დღე გაგრძელდებოდა და შემდეგ თავიანთ სახლებში დაბრუნდებოდნენ: „ვფიქრობდით, რომ ერთი ან ორი კვირის შემდეგ დავბრუნდებოდით. სახლი დავკეტეთ და გასაღები </w:t>
      </w:r>
      <w:r w:rsidR="00BC05D6">
        <w:rPr>
          <w:rFonts w:ascii="Sylfaen" w:hAnsi="Sylfaen"/>
          <w:lang w:val="ka-GE"/>
        </w:rPr>
        <w:t>თან წავიღეთ</w:t>
      </w:r>
      <w:r>
        <w:rPr>
          <w:rFonts w:ascii="Sylfaen" w:hAnsi="Sylfaen"/>
          <w:lang w:val="ka-GE"/>
        </w:rPr>
        <w:t xml:space="preserve"> დაბრუნების </w:t>
      </w:r>
      <w:r w:rsidR="00BC05D6">
        <w:rPr>
          <w:rFonts w:ascii="Sylfaen" w:hAnsi="Sylfaen"/>
          <w:lang w:val="ka-GE"/>
        </w:rPr>
        <w:t>იმედით</w:t>
      </w:r>
      <w:r>
        <w:rPr>
          <w:rFonts w:ascii="Sylfaen" w:hAnsi="Sylfaen"/>
          <w:lang w:val="ka-GE"/>
        </w:rPr>
        <w:t>.“</w:t>
      </w:r>
    </w:p>
    <w:p w14:paraId="7AD2E609" w14:textId="77777777" w:rsidR="0079295F" w:rsidRDefault="0079295F" w:rsidP="00497594">
      <w:pPr>
        <w:spacing w:before="120" w:after="120"/>
        <w:jc w:val="both"/>
        <w:rPr>
          <w:rFonts w:ascii="Sylfaen" w:hAnsi="Sylfaen"/>
          <w:lang w:val="ka-GE"/>
        </w:rPr>
      </w:pPr>
      <w:r>
        <w:rPr>
          <w:rFonts w:ascii="Sylfaen" w:hAnsi="Sylfaen"/>
          <w:lang w:val="ka-GE"/>
        </w:rPr>
        <w:t>1948 წელს პალესტინაში 1,400,000 კაცი ცხოვრობდა. კატასტროფის შემდეგ დაახლოებით 750,000 პალესტინელს წარმოდგენა არ ჰქონდა, სად წასულიყო. ოჯახები დანაწევრდა. უფროსები დაიხოცნენ;</w:t>
      </w:r>
      <w:r w:rsidR="00363E48">
        <w:rPr>
          <w:rFonts w:ascii="Sylfaen" w:hAnsi="Sylfaen"/>
          <w:lang w:val="ka-GE"/>
        </w:rPr>
        <w:t xml:space="preserve"> მოზრდილი ბავშვები უმცროსებზე ზრუნავდნენ; ავადმყოფი ბავშვები წყურვილით ი</w:t>
      </w:r>
      <w:r w:rsidR="00BC05D6">
        <w:rPr>
          <w:rFonts w:ascii="Sylfaen" w:hAnsi="Sylfaen"/>
          <w:lang w:val="ka-GE"/>
        </w:rPr>
        <w:t>ღუპ</w:t>
      </w:r>
      <w:r w:rsidR="00363E48">
        <w:rPr>
          <w:rFonts w:ascii="Sylfaen" w:hAnsi="Sylfaen"/>
          <w:lang w:val="ka-GE"/>
        </w:rPr>
        <w:t>ებოდნენ. ისინი საკუთარი სახლებიდან გამოყარეს მტრულად განწყობილ სამყაროში, რომელიც მათ შეშინებულ დევნილებად აღიქვამდა! საერთაშორისო საზოგადოება არ ფიქრობდა ლტოლვილთა პრობლემის გაჩენის მიზეზებზე და მისი გადაწყვეტის გზებზე. იძულებითი მიგრაციის მიზეზების შესწავლის ნაცვლად, ისინი ერთადერთ საქმეს აკეთებდნენ: ლტოლვილებს ჰუმანიტარულ დახმარებას უწევდნენ.</w:t>
      </w:r>
    </w:p>
    <w:p w14:paraId="07CFD57E" w14:textId="77777777" w:rsidR="00363E48" w:rsidRDefault="00363E48" w:rsidP="00497594">
      <w:pPr>
        <w:spacing w:before="120" w:after="120"/>
        <w:jc w:val="both"/>
        <w:rPr>
          <w:rFonts w:ascii="Sylfaen" w:hAnsi="Sylfaen"/>
          <w:lang w:val="ka-GE"/>
        </w:rPr>
      </w:pPr>
      <w:r>
        <w:rPr>
          <w:rFonts w:ascii="Sylfaen" w:hAnsi="Sylfaen"/>
          <w:lang w:val="ka-GE"/>
        </w:rPr>
        <w:t xml:space="preserve">ჰასან </w:t>
      </w:r>
      <w:proofErr w:type="spellStart"/>
      <w:r>
        <w:rPr>
          <w:rFonts w:ascii="Sylfaen" w:hAnsi="Sylfaen"/>
          <w:lang w:val="ka-GE"/>
        </w:rPr>
        <w:t>კანაფარი</w:t>
      </w:r>
      <w:proofErr w:type="spellEnd"/>
      <w:r>
        <w:rPr>
          <w:rFonts w:ascii="Sylfaen" w:hAnsi="Sylfaen"/>
          <w:lang w:val="ka-GE"/>
        </w:rPr>
        <w:t xml:space="preserve"> მოთხრობაში „მოწყენილი ფორთოხლის ხეების მიწა“ გადასახლებას აღწერს:</w:t>
      </w:r>
    </w:p>
    <w:p w14:paraId="4B3DFDBE" w14:textId="77777777" w:rsidR="00363E48" w:rsidRPr="00BC45B9" w:rsidRDefault="00363E48" w:rsidP="00BC45B9">
      <w:pPr>
        <w:spacing w:before="120" w:after="120"/>
        <w:ind w:left="851" w:right="878"/>
        <w:jc w:val="both"/>
        <w:rPr>
          <w:rFonts w:ascii="Sylfaen" w:hAnsi="Sylfaen"/>
          <w:i/>
          <w:lang w:val="ka-GE"/>
        </w:rPr>
      </w:pPr>
      <w:r w:rsidRPr="00BC45B9">
        <w:rPr>
          <w:rFonts w:ascii="Sylfaen" w:hAnsi="Sylfaen"/>
          <w:i/>
          <w:lang w:val="ka-GE"/>
        </w:rPr>
        <w:t xml:space="preserve">როცა იაფა დავტოვეთ და აკრისაკენ გავემგზავრეთ. ტრაგედიის არავითარი განცდა არ გვქონდა. </w:t>
      </w:r>
      <w:r w:rsidR="00BC05D6">
        <w:rPr>
          <w:rFonts w:ascii="Sylfaen" w:hAnsi="Sylfaen"/>
          <w:i/>
          <w:lang w:val="ka-GE"/>
        </w:rPr>
        <w:t>მათს</w:t>
      </w:r>
      <w:r w:rsidRPr="00BC45B9">
        <w:rPr>
          <w:rFonts w:ascii="Sylfaen" w:hAnsi="Sylfaen"/>
          <w:i/>
          <w:lang w:val="ka-GE"/>
        </w:rPr>
        <w:t>ავით გამოვიყურებოდით, ვინც ყოველწლიურად მიემგზავრება არდადეგების გასატარებლად სხვა ქალაქში.</w:t>
      </w:r>
    </w:p>
    <w:p w14:paraId="243C39FE" w14:textId="77777777" w:rsidR="00363E48" w:rsidRDefault="00BC05D6" w:rsidP="00BC45B9">
      <w:pPr>
        <w:spacing w:before="120" w:after="120"/>
        <w:ind w:left="851" w:right="878"/>
        <w:jc w:val="both"/>
        <w:rPr>
          <w:rFonts w:ascii="Sylfaen" w:hAnsi="Sylfaen"/>
          <w:i/>
          <w:lang w:val="ka-GE"/>
        </w:rPr>
      </w:pPr>
      <w:r>
        <w:rPr>
          <w:rFonts w:ascii="Sylfaen" w:hAnsi="Sylfaen"/>
          <w:i/>
          <w:lang w:val="ka-GE"/>
        </w:rPr>
        <w:t>დღეები</w:t>
      </w:r>
      <w:r w:rsidR="00363E48" w:rsidRPr="00BC45B9">
        <w:rPr>
          <w:rFonts w:ascii="Sylfaen" w:hAnsi="Sylfaen"/>
          <w:i/>
          <w:lang w:val="ka-GE"/>
        </w:rPr>
        <w:t xml:space="preserve"> აკრაში ჩვეულებრივად, არაფრით გამორჩეულად</w:t>
      </w:r>
      <w:r w:rsidR="00F7129B">
        <w:rPr>
          <w:rFonts w:ascii="Sylfaen" w:hAnsi="Sylfaen"/>
          <w:i/>
          <w:lang w:val="ka-GE"/>
        </w:rPr>
        <w:t xml:space="preserve"> გადიოდა</w:t>
      </w:r>
      <w:r w:rsidR="00363E48" w:rsidRPr="00BC45B9">
        <w:rPr>
          <w:rFonts w:ascii="Sylfaen" w:hAnsi="Sylfaen"/>
          <w:i/>
          <w:lang w:val="ka-GE"/>
        </w:rPr>
        <w:t>. შეიძლება იმიტო</w:t>
      </w:r>
      <w:r w:rsidR="00F7129B">
        <w:rPr>
          <w:rFonts w:ascii="Sylfaen" w:hAnsi="Sylfaen"/>
          <w:i/>
          <w:lang w:val="ka-GE"/>
        </w:rPr>
        <w:t>მ</w:t>
      </w:r>
      <w:r w:rsidR="00363E48" w:rsidRPr="00BC45B9">
        <w:rPr>
          <w:rFonts w:ascii="Sylfaen" w:hAnsi="Sylfaen"/>
          <w:i/>
          <w:lang w:val="ka-GE"/>
        </w:rPr>
        <w:t xml:space="preserve">, რომ მე ახალგაზრდა ვიყავი და მიხაროდა, რომ სკოლაში არ </w:t>
      </w:r>
      <w:r w:rsidR="00F315C4" w:rsidRPr="00BC45B9">
        <w:rPr>
          <w:rFonts w:ascii="Sylfaen" w:hAnsi="Sylfaen"/>
          <w:i/>
          <w:lang w:val="ka-GE"/>
        </w:rPr>
        <w:t>დავ</w:t>
      </w:r>
      <w:r w:rsidR="00363E48" w:rsidRPr="00BC45B9">
        <w:rPr>
          <w:rFonts w:ascii="Sylfaen" w:hAnsi="Sylfaen"/>
          <w:i/>
          <w:lang w:val="ka-GE"/>
        </w:rPr>
        <w:t>დიოდი.</w:t>
      </w:r>
      <w:r w:rsidR="00F315C4" w:rsidRPr="00BC45B9">
        <w:rPr>
          <w:rFonts w:ascii="Sylfaen" w:hAnsi="Sylfaen"/>
          <w:i/>
          <w:lang w:val="ka-GE"/>
        </w:rPr>
        <w:t xml:space="preserve"> აკრაზე შეტევის ღამეს სურათი ნათელი გახდა... ის საშინელი ღამე მამაკაცების მჭმუნვარებითა და ქალების ვედრებით იყო აღსავსე... შენ და მე, ჩვენი თაობის ორი წარმომადგენელი, ძალიან ახალგაზრდები ვიყავით იმისათვის, რომ გაგვეგო, რას ნიშნავდა ყოველივე ეს დასაწყისიდან დასასრულამდე... დილით, ებრაელთა გამოჩენასთან ერთად, ჩვენი სახლის ჭიშკართან მუქარითა და ბრაზიანი თუხთუხით</w:t>
      </w:r>
      <w:r w:rsidR="00363E48" w:rsidRPr="00BC45B9">
        <w:rPr>
          <w:rFonts w:ascii="Sylfaen" w:hAnsi="Sylfaen"/>
          <w:i/>
          <w:lang w:val="ka-GE"/>
        </w:rPr>
        <w:t xml:space="preserve"> </w:t>
      </w:r>
      <w:r w:rsidR="00F315C4" w:rsidRPr="00BC45B9">
        <w:rPr>
          <w:rFonts w:ascii="Sylfaen" w:hAnsi="Sylfaen"/>
          <w:i/>
          <w:lang w:val="ka-GE"/>
        </w:rPr>
        <w:t>გაჩერდა დიდი საბარგო მანქანა... სწრაფად, უაზროდ - ნივთების აქეთ-იქიდან მოგროვება</w:t>
      </w:r>
      <w:r w:rsidR="00E923A9" w:rsidRPr="00BC45B9">
        <w:rPr>
          <w:rFonts w:ascii="Sylfaen" w:hAnsi="Sylfaen"/>
          <w:i/>
          <w:lang w:val="ka-GE"/>
        </w:rPr>
        <w:t xml:space="preserve"> და მანქანაში ჩაყრა...</w:t>
      </w:r>
      <w:r w:rsidR="00BC45B9" w:rsidRPr="00BC45B9">
        <w:rPr>
          <w:rFonts w:ascii="Sylfaen" w:hAnsi="Sylfaen"/>
          <w:i/>
          <w:lang w:val="ka-GE"/>
        </w:rPr>
        <w:t xml:space="preserve"> სახლის ძველ კედელზე მიყრდნობილმა დავინახე დედაშენი, რომელიც მანქანაზე ადიოდა, შემდეგ დეიდაშენი და პატარები. მამაშენი შენ და შენს ძმებს მანქანაში </w:t>
      </w:r>
      <w:proofErr w:type="spellStart"/>
      <w:r w:rsidR="00BC45B9" w:rsidRPr="00BC45B9">
        <w:rPr>
          <w:rFonts w:ascii="Sylfaen" w:hAnsi="Sylfaen"/>
          <w:i/>
          <w:lang w:val="ka-GE"/>
        </w:rPr>
        <w:t>გსვამდათ</w:t>
      </w:r>
      <w:proofErr w:type="spellEnd"/>
      <w:r w:rsidR="00BC45B9" w:rsidRPr="00BC45B9">
        <w:rPr>
          <w:rFonts w:ascii="Sylfaen" w:hAnsi="Sylfaen"/>
          <w:i/>
          <w:lang w:val="ka-GE"/>
        </w:rPr>
        <w:t xml:space="preserve">, ბარგის თავზე; შემდეგ სახლის კუთხიდან გამომიყვანა და მაღლა ამწია, მძღოლის კაბინის ზემოთ </w:t>
      </w:r>
      <w:r w:rsidR="00BC45B9" w:rsidRPr="00BC45B9">
        <w:rPr>
          <w:rFonts w:ascii="Sylfaen" w:hAnsi="Sylfaen"/>
          <w:i/>
          <w:lang w:val="ka-GE"/>
        </w:rPr>
        <w:lastRenderedPageBreak/>
        <w:t xml:space="preserve">დამაგრებული გალიისაკენ, სადაც დედაჩემი და </w:t>
      </w:r>
      <w:proofErr w:type="spellStart"/>
      <w:r w:rsidR="00BC45B9" w:rsidRPr="00BC45B9">
        <w:rPr>
          <w:rFonts w:ascii="Sylfaen" w:hAnsi="Sylfaen"/>
          <w:i/>
          <w:lang w:val="ka-GE"/>
        </w:rPr>
        <w:t>რაიდი</w:t>
      </w:r>
      <w:proofErr w:type="spellEnd"/>
      <w:r w:rsidR="00BC45B9" w:rsidRPr="00BC45B9">
        <w:rPr>
          <w:rFonts w:ascii="Sylfaen" w:hAnsi="Sylfaen"/>
          <w:i/>
          <w:lang w:val="ka-GE"/>
        </w:rPr>
        <w:t xml:space="preserve"> წყნარად ისხდნენ. სანამ თავს </w:t>
      </w:r>
      <w:proofErr w:type="spellStart"/>
      <w:r w:rsidR="00BC45B9" w:rsidRPr="00BC45B9">
        <w:rPr>
          <w:rFonts w:ascii="Sylfaen" w:hAnsi="Sylfaen"/>
          <w:i/>
          <w:lang w:val="ka-GE"/>
        </w:rPr>
        <w:t>შევიმაგრებდი</w:t>
      </w:r>
      <w:proofErr w:type="spellEnd"/>
      <w:r w:rsidR="00BC45B9" w:rsidRPr="00BC45B9">
        <w:rPr>
          <w:rFonts w:ascii="Sylfaen" w:hAnsi="Sylfaen"/>
          <w:i/>
          <w:lang w:val="ka-GE"/>
        </w:rPr>
        <w:t>, მანქანა დაიძრა. აკრა ნელ-ნელა თვალს ეფარებოდა მიხვეულ-მოხვეული გზის მიღმა, რომელსაც რას ალ-</w:t>
      </w:r>
      <w:proofErr w:type="spellStart"/>
      <w:r w:rsidR="00BC45B9" w:rsidRPr="00BC45B9">
        <w:rPr>
          <w:rFonts w:ascii="Sylfaen" w:hAnsi="Sylfaen"/>
          <w:i/>
          <w:lang w:val="ka-GE"/>
        </w:rPr>
        <w:t>ნაქორასკენ</w:t>
      </w:r>
      <w:proofErr w:type="spellEnd"/>
      <w:r w:rsidR="00BC45B9" w:rsidRPr="00BC45B9">
        <w:rPr>
          <w:rFonts w:ascii="Sylfaen" w:hAnsi="Sylfaen"/>
          <w:i/>
          <w:lang w:val="ka-GE"/>
        </w:rPr>
        <w:t xml:space="preserve"> მივყავდით.</w:t>
      </w:r>
    </w:p>
    <w:p w14:paraId="35898231" w14:textId="77777777" w:rsidR="00BC45B9" w:rsidRDefault="00BC45B9" w:rsidP="00BC45B9">
      <w:pPr>
        <w:spacing w:before="120" w:after="120"/>
        <w:ind w:right="878"/>
        <w:jc w:val="both"/>
        <w:rPr>
          <w:rFonts w:ascii="Sylfaen" w:hAnsi="Sylfaen"/>
          <w:b/>
          <w:lang w:val="ka-GE"/>
        </w:rPr>
      </w:pPr>
      <w:r w:rsidRPr="00BC45B9">
        <w:rPr>
          <w:rFonts w:ascii="Sylfaen" w:hAnsi="Sylfaen"/>
          <w:b/>
          <w:lang w:val="ka-GE"/>
        </w:rPr>
        <w:t>კატასტროფის შედეგები და თვითმხილველთა მონათხრობი</w:t>
      </w:r>
    </w:p>
    <w:p w14:paraId="77545F20" w14:textId="77777777" w:rsidR="00BC45B9" w:rsidRDefault="00BC45B9" w:rsidP="00BC45B9">
      <w:pPr>
        <w:spacing w:before="120" w:after="120"/>
        <w:ind w:left="851" w:right="878"/>
        <w:jc w:val="both"/>
        <w:rPr>
          <w:rFonts w:ascii="Sylfaen" w:hAnsi="Sylfaen"/>
          <w:i/>
          <w:lang w:val="ka-GE"/>
        </w:rPr>
      </w:pPr>
      <w:r w:rsidRPr="00BC45B9">
        <w:rPr>
          <w:rFonts w:ascii="Sylfaen" w:hAnsi="Sylfaen"/>
          <w:i/>
          <w:lang w:val="ka-GE"/>
        </w:rPr>
        <w:t xml:space="preserve">ებრაელთა სოფლები არაბული სოფლების ნანგრევებზე შენდებოდა. </w:t>
      </w:r>
      <w:r>
        <w:rPr>
          <w:rFonts w:ascii="Sylfaen" w:hAnsi="Sylfaen"/>
          <w:i/>
          <w:lang w:val="ka-GE"/>
        </w:rPr>
        <w:t>თქვენ არც კი იცით ამ არაბული სოფლების სახელები, და ეს თქვენი ბრალი არ არის, რადგან გეოგრაფიის წიგნები აღარ არსებობს. და არა მარტო გეოგრაფიის წიგნები - თ</w:t>
      </w:r>
      <w:r w:rsidR="00D97E05">
        <w:rPr>
          <w:rFonts w:ascii="Sylfaen" w:hAnsi="Sylfaen"/>
          <w:i/>
          <w:lang w:val="ka-GE"/>
        </w:rPr>
        <w:t>ავად</w:t>
      </w:r>
      <w:r>
        <w:rPr>
          <w:rFonts w:ascii="Sylfaen" w:hAnsi="Sylfaen"/>
          <w:i/>
          <w:lang w:val="ka-GE"/>
        </w:rPr>
        <w:t xml:space="preserve"> არაბული სოფლები გაქრა.</w:t>
      </w:r>
      <w:r w:rsidR="00D97E05">
        <w:rPr>
          <w:rFonts w:ascii="Sylfaen" w:hAnsi="Sylfaen"/>
          <w:i/>
          <w:lang w:val="ka-GE"/>
        </w:rPr>
        <w:t xml:space="preserve">.. [ჩამოთვლილია ებრაული </w:t>
      </w:r>
      <w:proofErr w:type="spellStart"/>
      <w:r w:rsidR="00D97E05">
        <w:rPr>
          <w:rFonts w:ascii="Sylfaen" w:hAnsi="Sylfaen"/>
          <w:i/>
          <w:lang w:val="ka-GE"/>
        </w:rPr>
        <w:t>კიბუცები</w:t>
      </w:r>
      <w:proofErr w:type="spellEnd"/>
      <w:r w:rsidR="00D97E05">
        <w:rPr>
          <w:rFonts w:ascii="Sylfaen" w:hAnsi="Sylfaen"/>
          <w:i/>
          <w:lang w:val="ka-GE"/>
        </w:rPr>
        <w:t xml:space="preserve"> და არაბული სოფლების სახელები, რომელთა ადგილზე ისინი აშენდა]. ამ ქვეყანაში არ არის არც ერთი </w:t>
      </w:r>
      <w:proofErr w:type="spellStart"/>
      <w:r w:rsidR="00D97E05">
        <w:rPr>
          <w:rFonts w:ascii="Sylfaen" w:hAnsi="Sylfaen"/>
          <w:i/>
          <w:lang w:val="ka-GE"/>
        </w:rPr>
        <w:t>განაშენიანებული</w:t>
      </w:r>
      <w:proofErr w:type="spellEnd"/>
      <w:r w:rsidR="00D97E05">
        <w:rPr>
          <w:rFonts w:ascii="Sylfaen" w:hAnsi="Sylfaen"/>
          <w:i/>
          <w:lang w:val="ka-GE"/>
        </w:rPr>
        <w:t xml:space="preserve"> ადგილი, სადაც ადრე არაბული მოსახლეობა არ იყო.</w:t>
      </w:r>
    </w:p>
    <w:p w14:paraId="7AD239D8" w14:textId="77777777" w:rsidR="00D97E05" w:rsidRDefault="00D97E05" w:rsidP="00D97E05">
      <w:pPr>
        <w:spacing w:before="120" w:after="120"/>
        <w:ind w:right="27"/>
        <w:jc w:val="both"/>
        <w:rPr>
          <w:rFonts w:ascii="Sylfaen" w:hAnsi="Sylfaen"/>
          <w:lang w:val="ka-GE"/>
        </w:rPr>
      </w:pPr>
      <w:r>
        <w:rPr>
          <w:rFonts w:ascii="Sylfaen" w:hAnsi="Sylfaen"/>
          <w:lang w:val="ka-GE"/>
        </w:rPr>
        <w:t>პალესტინელების წასვლისა და იძულებითი მიგრაციის გამო მათი ტანჯვა გაიზარდა, პალესტინური ოჯახის ცხოვრების წესი გაქრა. მამაკაცი ლიბანში არსებული ლტოლვილთა ბანაკიდან იგონებს, რა დაემართა მის პატარა ქალიშვილს:</w:t>
      </w:r>
    </w:p>
    <w:p w14:paraId="6E0210F9" w14:textId="77777777" w:rsidR="00D97E05" w:rsidRDefault="00D97E05"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გოგონა, იგი სამნახევარი წლისა იყო. ბრძოლის დროს დედა დაეკარგა. ვიღაცეებმა მითხრეს, რომ დრუზების სოფელ </w:t>
      </w:r>
      <w:proofErr w:type="spellStart"/>
      <w:r w:rsidRPr="0084080F">
        <w:rPr>
          <w:rFonts w:ascii="Sylfaen" w:hAnsi="Sylfaen"/>
          <w:i/>
          <w:lang w:val="ka-GE"/>
        </w:rPr>
        <w:t>იარკასკენ</w:t>
      </w:r>
      <w:proofErr w:type="spellEnd"/>
      <w:r w:rsidRPr="0084080F">
        <w:rPr>
          <w:rFonts w:ascii="Sylfaen" w:hAnsi="Sylfaen"/>
          <w:i/>
          <w:lang w:val="ka-GE"/>
        </w:rPr>
        <w:t xml:space="preserve"> მიმავალი ნახეს. მის საძებნელად წავედი. დილამდე ვეძებე, მაგრამ ვერ ვიპოვნე. დილით </w:t>
      </w:r>
      <w:proofErr w:type="spellStart"/>
      <w:r w:rsidRPr="0084080F">
        <w:rPr>
          <w:rFonts w:ascii="Sylfaen" w:hAnsi="Sylfaen"/>
          <w:i/>
          <w:lang w:val="ka-GE"/>
        </w:rPr>
        <w:t>იარკაში</w:t>
      </w:r>
      <w:proofErr w:type="spellEnd"/>
      <w:r w:rsidRPr="0084080F">
        <w:rPr>
          <w:rFonts w:ascii="Sylfaen" w:hAnsi="Sylfaen"/>
          <w:i/>
          <w:lang w:val="ka-GE"/>
        </w:rPr>
        <w:t xml:space="preserve"> მივედი. ეზოში ბავშვები თამაშობდნენ. დავინახე ჩემი გოგონა, იგი </w:t>
      </w:r>
      <w:r w:rsidR="0084080F" w:rsidRPr="0084080F">
        <w:rPr>
          <w:rFonts w:ascii="Sylfaen" w:hAnsi="Sylfaen"/>
          <w:i/>
          <w:lang w:val="ka-GE"/>
        </w:rPr>
        <w:t xml:space="preserve">ბიჭის წინ იდგა, რომელიც პურს ჭამდა. მას შიოდა და ბიჭს სთხოვა: „ცოტა მომეცი“. ბიჭმა ყურადღება არ მიაქცია. მივედი, ხელში ავიყვანე და გულში ჩავიკარი. ცრემლები სიტყვის თქმის საშუალებას არ მაძლევდა. </w:t>
      </w:r>
      <w:proofErr w:type="spellStart"/>
      <w:r w:rsidR="0084080F" w:rsidRPr="0084080F">
        <w:rPr>
          <w:rFonts w:ascii="Sylfaen" w:hAnsi="Sylfaen"/>
          <w:i/>
          <w:lang w:val="ka-GE"/>
        </w:rPr>
        <w:t>თორმეტიოდე</w:t>
      </w:r>
      <w:proofErr w:type="spellEnd"/>
      <w:r w:rsidR="0084080F" w:rsidRPr="0084080F">
        <w:rPr>
          <w:rFonts w:ascii="Sylfaen" w:hAnsi="Sylfaen"/>
          <w:i/>
          <w:lang w:val="ka-GE"/>
        </w:rPr>
        <w:t xml:space="preserve"> საათში ჩვენი მდგომარეობა ღირსებიდან დამცირებით შეიცვალა.</w:t>
      </w:r>
    </w:p>
    <w:p w14:paraId="605203E3" w14:textId="77777777" w:rsidR="0084080F" w:rsidRDefault="0084080F" w:rsidP="0084080F">
      <w:pPr>
        <w:spacing w:before="120" w:after="120"/>
        <w:ind w:right="878"/>
        <w:jc w:val="both"/>
        <w:rPr>
          <w:rFonts w:ascii="Sylfaen" w:hAnsi="Sylfaen"/>
          <w:lang w:val="ka-GE"/>
        </w:rPr>
      </w:pPr>
      <w:r>
        <w:rPr>
          <w:rFonts w:ascii="Sylfaen" w:hAnsi="Sylfaen"/>
          <w:lang w:val="ka-GE"/>
        </w:rPr>
        <w:t>მეორე ლტოლვილი ყვება:</w:t>
      </w:r>
    </w:p>
    <w:p w14:paraId="456BF6CD" w14:textId="77777777" w:rsidR="0084080F" w:rsidRPr="0084080F" w:rsidRDefault="0084080F" w:rsidP="0084080F">
      <w:pPr>
        <w:spacing w:before="120" w:after="120"/>
        <w:ind w:left="851" w:right="878"/>
        <w:jc w:val="both"/>
        <w:rPr>
          <w:rFonts w:ascii="Sylfaen" w:hAnsi="Sylfaen"/>
          <w:i/>
          <w:lang w:val="ka-GE"/>
        </w:rPr>
      </w:pPr>
      <w:r w:rsidRPr="0084080F">
        <w:rPr>
          <w:rFonts w:ascii="Sylfaen" w:hAnsi="Sylfaen"/>
          <w:i/>
          <w:lang w:val="ka-GE"/>
        </w:rPr>
        <w:t>მე მყავდა პატარა ძმა, იგი შვიდი წლის იყო და ალ-</w:t>
      </w:r>
      <w:proofErr w:type="spellStart"/>
      <w:r w:rsidRPr="0084080F">
        <w:rPr>
          <w:rFonts w:ascii="Sylfaen" w:hAnsi="Sylfaen"/>
          <w:i/>
          <w:lang w:val="ka-GE"/>
        </w:rPr>
        <w:t>ქარ’ონში</w:t>
      </w:r>
      <w:proofErr w:type="spellEnd"/>
      <w:r w:rsidRPr="0084080F">
        <w:rPr>
          <w:rFonts w:ascii="Sylfaen" w:hAnsi="Sylfaen"/>
          <w:i/>
          <w:lang w:val="ka-GE"/>
        </w:rPr>
        <w:t xml:space="preserve"> მოკვდა ზამთრის დასაწყისში. სხვა ბევრი ბავშვიც დაიღუპა. ჩვენ </w:t>
      </w:r>
      <w:r w:rsidR="005D6F13">
        <w:rPr>
          <w:rFonts w:ascii="Sylfaen" w:hAnsi="Sylfaen"/>
          <w:i/>
          <w:lang w:val="ka-GE"/>
        </w:rPr>
        <w:t>ლით</w:t>
      </w:r>
      <w:r w:rsidRPr="0084080F">
        <w:rPr>
          <w:rFonts w:ascii="Sylfaen" w:hAnsi="Sylfaen"/>
          <w:i/>
          <w:lang w:val="ka-GE"/>
        </w:rPr>
        <w:t xml:space="preserve">ონის ბარაკებში </w:t>
      </w:r>
      <w:proofErr w:type="spellStart"/>
      <w:r w:rsidRPr="0084080F">
        <w:rPr>
          <w:rFonts w:ascii="Sylfaen" w:hAnsi="Sylfaen"/>
          <w:i/>
          <w:lang w:val="ka-GE"/>
        </w:rPr>
        <w:t>გვათავსებდნენ</w:t>
      </w:r>
      <w:proofErr w:type="spellEnd"/>
      <w:r w:rsidRPr="0084080F">
        <w:rPr>
          <w:rFonts w:ascii="Sylfaen" w:hAnsi="Sylfaen"/>
          <w:i/>
          <w:lang w:val="ka-GE"/>
        </w:rPr>
        <w:t xml:space="preserve"> - თითოეულ სექციაში 20-30 ოჯახს. მახსოვს, ერთი ბიჭი ღამით ტუალეტში წავიდა და დილით გაყინული </w:t>
      </w:r>
      <w:r w:rsidR="005D6F13">
        <w:rPr>
          <w:rFonts w:ascii="Sylfaen" w:hAnsi="Sylfaen"/>
          <w:i/>
          <w:lang w:val="ka-GE"/>
        </w:rPr>
        <w:t>იპოვ</w:t>
      </w:r>
      <w:r w:rsidRPr="0084080F">
        <w:rPr>
          <w:rFonts w:ascii="Sylfaen" w:hAnsi="Sylfaen"/>
          <w:i/>
          <w:lang w:val="ka-GE"/>
        </w:rPr>
        <w:t>ეს.</w:t>
      </w:r>
    </w:p>
    <w:p w14:paraId="59E8006C" w14:textId="77777777" w:rsidR="0084080F" w:rsidRDefault="0084080F" w:rsidP="0084080F">
      <w:pPr>
        <w:spacing w:before="120" w:after="120"/>
        <w:ind w:right="27"/>
        <w:jc w:val="both"/>
        <w:rPr>
          <w:rFonts w:ascii="Sylfaen" w:hAnsi="Sylfaen"/>
          <w:lang w:val="ka-GE"/>
        </w:rPr>
      </w:pPr>
      <w:r>
        <w:rPr>
          <w:rFonts w:ascii="Sylfaen" w:hAnsi="Sylfaen"/>
          <w:lang w:val="ka-GE"/>
        </w:rPr>
        <w:t xml:space="preserve">პალესტინელები აღწერენ პირველ დღეებს ბანაკებში: „სიკვდილი“, „უმწეობა“, „ჩვენ არ ვარსებობდით“, „გზააბნეულები“, „დავკარგეთ ყველაფერი, რაც გაგვაჩნდა“, „დავკარგეთ ყველაფერი, რაც </w:t>
      </w:r>
      <w:proofErr w:type="spellStart"/>
      <w:r>
        <w:rPr>
          <w:rFonts w:ascii="Sylfaen" w:hAnsi="Sylfaen"/>
          <w:lang w:val="ka-GE"/>
        </w:rPr>
        <w:t>უძვირფასასი</w:t>
      </w:r>
      <w:proofErr w:type="spellEnd"/>
      <w:r>
        <w:rPr>
          <w:rFonts w:ascii="Sylfaen" w:hAnsi="Sylfaen"/>
          <w:lang w:val="ka-GE"/>
        </w:rPr>
        <w:t xml:space="preserve"> იყო ჩვენთვის“ - ეს არის მათი სიტყვები და ფრაზები.</w:t>
      </w:r>
    </w:p>
    <w:p w14:paraId="346502EE" w14:textId="77777777" w:rsidR="00F71533" w:rsidRPr="00F71533" w:rsidRDefault="00F71533" w:rsidP="00F71533">
      <w:pPr>
        <w:ind w:left="851" w:right="879"/>
        <w:jc w:val="both"/>
        <w:rPr>
          <w:rFonts w:ascii="Sylfaen" w:hAnsi="Sylfaen"/>
          <w:i/>
          <w:lang w:val="ka-GE"/>
        </w:rPr>
      </w:pPr>
      <w:r w:rsidRPr="00F71533">
        <w:rPr>
          <w:rFonts w:ascii="Sylfaen" w:hAnsi="Sylfaen"/>
          <w:i/>
          <w:lang w:val="ka-GE"/>
        </w:rPr>
        <w:t>მას, ვინც ოქრო დაკარგა, შეიძლება ის ბაზარში იპოვნოს,</w:t>
      </w:r>
    </w:p>
    <w:p w14:paraId="222E3A2E" w14:textId="77777777" w:rsidR="00F71533" w:rsidRPr="00F71533" w:rsidRDefault="00F71533" w:rsidP="00F71533">
      <w:pPr>
        <w:ind w:left="851" w:right="879"/>
        <w:jc w:val="both"/>
        <w:rPr>
          <w:rFonts w:ascii="Sylfaen" w:hAnsi="Sylfaen"/>
          <w:i/>
          <w:lang w:val="ka-GE"/>
        </w:rPr>
      </w:pPr>
      <w:r w:rsidRPr="00F71533">
        <w:rPr>
          <w:rFonts w:ascii="Sylfaen" w:hAnsi="Sylfaen"/>
          <w:i/>
          <w:lang w:val="ka-GE"/>
        </w:rPr>
        <w:t>ვინც სატრფოს დაემშვიდობა, შეიძლება იგი ერთ წელიწადში დაავიწყდეს,</w:t>
      </w:r>
    </w:p>
    <w:p w14:paraId="627AC8C1" w14:textId="77777777" w:rsidR="00F71533" w:rsidRDefault="00F71533" w:rsidP="00F71533">
      <w:pPr>
        <w:ind w:left="851" w:right="879"/>
        <w:jc w:val="both"/>
        <w:rPr>
          <w:rFonts w:ascii="Sylfaen" w:hAnsi="Sylfaen"/>
          <w:i/>
          <w:lang w:val="ka-GE"/>
        </w:rPr>
      </w:pPr>
      <w:r w:rsidRPr="00F71533">
        <w:rPr>
          <w:rFonts w:ascii="Sylfaen" w:hAnsi="Sylfaen"/>
          <w:i/>
          <w:lang w:val="ka-GE"/>
        </w:rPr>
        <w:t xml:space="preserve">მაგრამ სად იპოვნის ადამიანი დაკარგულ სამშობლოს? </w:t>
      </w:r>
      <w:r>
        <w:rPr>
          <w:rFonts w:ascii="Sylfaen" w:hAnsi="Sylfaen"/>
          <w:i/>
          <w:lang w:val="ka-GE"/>
        </w:rPr>
        <w:t>–</w:t>
      </w:r>
      <w:r w:rsidRPr="00F71533">
        <w:rPr>
          <w:rFonts w:ascii="Sylfaen" w:hAnsi="Sylfaen"/>
          <w:i/>
          <w:lang w:val="ka-GE"/>
        </w:rPr>
        <w:t xml:space="preserve"> </w:t>
      </w:r>
    </w:p>
    <w:p w14:paraId="1B749059" w14:textId="77777777" w:rsidR="00F71533" w:rsidRDefault="00F71533" w:rsidP="00F71533">
      <w:pPr>
        <w:spacing w:before="120" w:after="120"/>
        <w:ind w:right="878"/>
        <w:jc w:val="both"/>
        <w:rPr>
          <w:rFonts w:ascii="Sylfaen" w:hAnsi="Sylfaen"/>
          <w:lang w:val="ka-GE"/>
        </w:rPr>
      </w:pPr>
      <w:r>
        <w:rPr>
          <w:rFonts w:ascii="Sylfaen" w:hAnsi="Sylfaen"/>
          <w:lang w:val="ka-GE"/>
        </w:rPr>
        <w:t>ეს ერაყელი არაბი პოეტის ლექსია.</w:t>
      </w:r>
    </w:p>
    <w:p w14:paraId="61D25FF3" w14:textId="77777777" w:rsidR="00F71533" w:rsidRDefault="00F71533" w:rsidP="00F71533">
      <w:pPr>
        <w:spacing w:before="120" w:after="120"/>
        <w:ind w:right="27"/>
        <w:jc w:val="both"/>
        <w:rPr>
          <w:rFonts w:ascii="Sylfaen" w:hAnsi="Sylfaen"/>
          <w:lang w:val="ka-GE"/>
        </w:rPr>
      </w:pPr>
      <w:r>
        <w:rPr>
          <w:rFonts w:ascii="Sylfaen" w:hAnsi="Sylfaen"/>
          <w:lang w:val="ka-GE"/>
        </w:rPr>
        <w:t xml:space="preserve">გაეროს 194-ე რეზოლუციამ (1948 წლის დეკემბერი) განსაზღვრა, რომ ლტოლვილებს, რომელთაც სურდათ სახლებში დაბრუნება და მშვიდობიანი ცხოვრება, ამის საშუალება მაქსიმალურად სწრაფად მიეცემოდათ, ხოლო ვინც გადაწყვეტდა, რომ არ დაბრუნებულიყო, </w:t>
      </w:r>
      <w:r>
        <w:rPr>
          <w:rFonts w:ascii="Sylfaen" w:hAnsi="Sylfaen"/>
          <w:lang w:val="ka-GE"/>
        </w:rPr>
        <w:lastRenderedPageBreak/>
        <w:t>ქონების კომპენსაციას მიიღებდა. საერთაშორისო სამართლის მიხედვით, მთავრობამ და/ან ხელისუფალმა მიყენებული ზარალისა და დანაკარგისათვის კომპენსაცია უნდა გადაიხადოს.</w:t>
      </w:r>
    </w:p>
    <w:p w14:paraId="5EB7E144" w14:textId="77777777" w:rsidR="00F71533" w:rsidRDefault="00F71533" w:rsidP="00F71533">
      <w:pPr>
        <w:spacing w:before="120" w:after="120"/>
        <w:ind w:right="27"/>
        <w:jc w:val="both"/>
        <w:rPr>
          <w:rFonts w:ascii="Sylfaen" w:hAnsi="Sylfaen"/>
          <w:lang w:val="ka-GE"/>
        </w:rPr>
      </w:pPr>
      <w:r>
        <w:rPr>
          <w:rFonts w:ascii="Sylfaen" w:hAnsi="Sylfaen"/>
          <w:lang w:val="ka-GE"/>
        </w:rPr>
        <w:t xml:space="preserve">ამ რეკომენდაციების მიუხედავად, გრძელდებოდა პალესტინელთა ტანჯვა ლიბანის, </w:t>
      </w:r>
      <w:r w:rsidR="00B01940">
        <w:rPr>
          <w:rFonts w:ascii="Sylfaen" w:hAnsi="Sylfaen"/>
          <w:lang w:val="ka-GE"/>
        </w:rPr>
        <w:t xml:space="preserve">იორდანიის, </w:t>
      </w:r>
      <w:r>
        <w:rPr>
          <w:rFonts w:ascii="Sylfaen" w:hAnsi="Sylfaen"/>
          <w:lang w:val="ka-GE"/>
        </w:rPr>
        <w:t>სირიისა და დიასპორის სხვა ბანაკებშ</w:t>
      </w:r>
      <w:r w:rsidR="00B01940">
        <w:rPr>
          <w:rFonts w:ascii="Sylfaen" w:hAnsi="Sylfaen"/>
          <w:lang w:val="ka-GE"/>
        </w:rPr>
        <w:t xml:space="preserve">ი. </w:t>
      </w:r>
      <w:r w:rsidR="00A36F18">
        <w:rPr>
          <w:rFonts w:ascii="Sylfaen" w:hAnsi="Sylfaen"/>
          <w:lang w:val="ka-GE"/>
        </w:rPr>
        <w:t>1948 წელს ოკუპირებული პალესტინაში, სადაც 900,000 პალესტინელი ცხოვრობდა, მხოლოდ 160,000 დარჩა; ისინი ისრაელის სამხედრო ხელისუფლების უღელქვეშ რჩებოდნენ 1966 წლამდე. დასავლეთ სანაპირო იორდანიელებმა დაიკავეს, გაზას რაიონი კი - ეგვიპტელებმა.</w:t>
      </w:r>
    </w:p>
    <w:p w14:paraId="5D816545" w14:textId="23DA3602" w:rsidR="00FA553B" w:rsidRDefault="00A36F18" w:rsidP="00A20982">
      <w:pPr>
        <w:spacing w:before="120" w:after="120"/>
        <w:ind w:right="27"/>
        <w:jc w:val="both"/>
        <w:rPr>
          <w:rFonts w:ascii="Sylfaen" w:hAnsi="Sylfaen"/>
          <w:lang w:val="ka-GE"/>
        </w:rPr>
      </w:pPr>
      <w:r>
        <w:rPr>
          <w:rFonts w:ascii="Sylfaen" w:hAnsi="Sylfaen"/>
          <w:lang w:val="ka-GE"/>
        </w:rPr>
        <w:t xml:space="preserve">კატასტროფის შემდგომი პერიოდი პოლიტიკური ვაკუუმით ხასიათდება. არ არსებობდა პოლიტიკური ხელმძღვანელობა, რომელიც წარმართავდა მოვლენებს, ორგანიზებას გაუწევდა ბრძოლას, მიზნად დაისახავდა დაბრუნებას, თვითგამორკვევასა და ხალხის უფლებათა დაცვას. ამას მოჰყვა ნაციონალიზმის აყვავება და პალესტინის გათავისუფლების ორგანიზაციის შექმნა 1964 წელს, რომელიც </w:t>
      </w:r>
      <w:r w:rsidR="004E4429">
        <w:rPr>
          <w:rFonts w:ascii="Sylfaen" w:hAnsi="Sylfaen"/>
          <w:lang w:val="ka-GE"/>
        </w:rPr>
        <w:t xml:space="preserve">პალესტინელი ხალხის ერთდერთი ლეგიტიმური წარმომადგენელი იყო. თუმცა, როგორც ჩანს, არაბი ლიდერები ვერ უმკლავდებოდნენ გამოწვევებსა და პასუხისმგებლობას. შესაძლოა, ზოგიერთი მათგანი იმ ჯგუფის წევრიც კი იყო, რომელიც მიზნად ისახავდა პალესტინის ნარჩენების საბოლოო მოსპობას. არაბულმა არმიამ სიონისტ ოკუპანტთა არმიისათვის წინააღმდეგობის გაწევა 1967 წლის ივნისის ომის დროს მხოლოდ ექვს დღეს შეძლო. დაიკარგა პალესტინის აქამდე არსებული ნაწილიც კი, </w:t>
      </w:r>
      <w:proofErr w:type="spellStart"/>
      <w:r w:rsidR="004E4429">
        <w:rPr>
          <w:rFonts w:ascii="Sylfaen" w:hAnsi="Sylfaen"/>
          <w:lang w:val="ka-GE"/>
        </w:rPr>
        <w:t>სინაისა</w:t>
      </w:r>
      <w:proofErr w:type="spellEnd"/>
      <w:r w:rsidR="004E4429">
        <w:rPr>
          <w:rFonts w:ascii="Sylfaen" w:hAnsi="Sylfaen"/>
          <w:lang w:val="ka-GE"/>
        </w:rPr>
        <w:t xml:space="preserve"> და გოლანის შემდეგ. ლტოლვილთა საკითხი კვლავ რჩება საგანგაშო თემად არაბული და საერთაშორისო საზოგადოებისათვის, განსაკუთრებით მას შემდეგ, რაც </w:t>
      </w:r>
      <w:r w:rsidR="006A7A78">
        <w:rPr>
          <w:rFonts w:ascii="Sylfaen" w:hAnsi="Sylfaen"/>
          <w:lang w:val="ka-GE"/>
        </w:rPr>
        <w:t>ლტოლვი</w:t>
      </w:r>
      <w:r w:rsidR="004E4429">
        <w:rPr>
          <w:rFonts w:ascii="Sylfaen" w:hAnsi="Sylfaen"/>
          <w:lang w:val="ka-GE"/>
        </w:rPr>
        <w:t>ლთა და დევნილთა რიცხვმა ოთხ მილიონს მიაღწია.</w:t>
      </w:r>
    </w:p>
    <w:sectPr w:rsidR="00FA553B" w:rsidSect="007324E2">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2C01" w14:textId="77777777" w:rsidR="004564CB" w:rsidRDefault="004564CB" w:rsidP="00531F23">
      <w:pPr>
        <w:spacing w:line="240" w:lineRule="auto"/>
      </w:pPr>
      <w:r>
        <w:separator/>
      </w:r>
    </w:p>
  </w:endnote>
  <w:endnote w:type="continuationSeparator" w:id="0">
    <w:p w14:paraId="78CC83D5" w14:textId="77777777" w:rsidR="004564CB" w:rsidRDefault="004564CB" w:rsidP="0053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AAA1" w14:textId="77777777" w:rsidR="007B519D" w:rsidRDefault="007B5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28158"/>
      <w:docPartObj>
        <w:docPartGallery w:val="Page Numbers (Bottom of Page)"/>
        <w:docPartUnique/>
      </w:docPartObj>
    </w:sdtPr>
    <w:sdtEndPr/>
    <w:sdtContent>
      <w:p w14:paraId="66C1BD89" w14:textId="77777777" w:rsidR="00BC05D6" w:rsidRDefault="00A41CDC">
        <w:pPr>
          <w:pStyle w:val="Footer"/>
          <w:jc w:val="right"/>
        </w:pPr>
        <w:r>
          <w:fldChar w:fldCharType="begin"/>
        </w:r>
        <w:r>
          <w:instrText xml:space="preserve"> PAGE   \* MERGEFORMAT </w:instrText>
        </w:r>
        <w:r>
          <w:fldChar w:fldCharType="separate"/>
        </w:r>
        <w:r w:rsidR="004D0471">
          <w:rPr>
            <w:noProof/>
          </w:rPr>
          <w:t>2</w:t>
        </w:r>
        <w:r>
          <w:rPr>
            <w:noProof/>
          </w:rPr>
          <w:fldChar w:fldCharType="end"/>
        </w:r>
      </w:p>
    </w:sdtContent>
  </w:sdt>
  <w:p w14:paraId="31912249" w14:textId="77777777" w:rsidR="00FE6FC7" w:rsidRDefault="004D0471">
    <w:pPr>
      <w:pStyle w:val="Footer"/>
      <w:rPr>
        <w:rFonts w:ascii="Sylfaen" w:hAnsi="Sylfaen"/>
        <w:i/>
        <w:sz w:val="20"/>
        <w:lang w:val="ka-GE"/>
      </w:rPr>
    </w:pPr>
    <w:proofErr w:type="spellStart"/>
    <w:r>
      <w:rPr>
        <w:rFonts w:ascii="Sylfaen" w:hAnsi="Sylfaen"/>
        <w:i/>
        <w:sz w:val="20"/>
        <w:lang w:val="ka-GE"/>
      </w:rPr>
      <w:t>ინტერკულტურული</w:t>
    </w:r>
    <w:proofErr w:type="spellEnd"/>
    <w:r>
      <w:rPr>
        <w:rFonts w:ascii="Sylfaen" w:hAnsi="Sylfaen"/>
        <w:i/>
        <w:sz w:val="20"/>
        <w:lang w:val="ka-GE"/>
      </w:rPr>
      <w:t xml:space="preserve"> დიალოგის პრინციპები</w:t>
    </w:r>
  </w:p>
  <w:p w14:paraId="27DD2B7B" w14:textId="74B656EE" w:rsidR="004D0471" w:rsidRPr="00FE6FC7" w:rsidRDefault="004D0471">
    <w:pPr>
      <w:pStyle w:val="Footer"/>
      <w:rPr>
        <w:rFonts w:ascii="Sylfaen" w:hAnsi="Sylfaen"/>
        <w:i/>
        <w:sz w:val="20"/>
        <w:lang w:val="ka-GE"/>
      </w:rPr>
    </w:pPr>
    <w:r>
      <w:rPr>
        <w:rFonts w:ascii="Sylfaen" w:hAnsi="Sylfaen"/>
        <w:i/>
        <w:sz w:val="20"/>
        <w:lang w:val="ka-GE"/>
      </w:rPr>
      <w:t>201</w:t>
    </w:r>
    <w:r w:rsidR="007B519D">
      <w:rPr>
        <w:rFonts w:ascii="Sylfaen" w:hAnsi="Sylfaen"/>
        <w:i/>
        <w:sz w:val="20"/>
        <w:lang w:val="ka-GE"/>
      </w:rPr>
      <w:t>9</w:t>
    </w:r>
    <w:r>
      <w:rPr>
        <w:rFonts w:ascii="Sylfaen" w:hAnsi="Sylfaen"/>
        <w:i/>
        <w:sz w:val="20"/>
        <w:lang w:val="ka-GE"/>
      </w:rPr>
      <w:t>-20</w:t>
    </w:r>
    <w:r w:rsidR="007B519D">
      <w:rPr>
        <w:rFonts w:ascii="Sylfaen" w:hAnsi="Sylfaen"/>
        <w:i/>
        <w:sz w:val="20"/>
        <w:lang w:val="ka-GE"/>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D3CA" w14:textId="77777777" w:rsidR="007B519D" w:rsidRDefault="007B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1907D" w14:textId="77777777" w:rsidR="004564CB" w:rsidRDefault="004564CB" w:rsidP="00531F23">
      <w:pPr>
        <w:spacing w:line="240" w:lineRule="auto"/>
      </w:pPr>
      <w:r>
        <w:separator/>
      </w:r>
    </w:p>
  </w:footnote>
  <w:footnote w:type="continuationSeparator" w:id="0">
    <w:p w14:paraId="34CB1D6E" w14:textId="77777777" w:rsidR="004564CB" w:rsidRDefault="004564CB" w:rsidP="00531F23">
      <w:pPr>
        <w:spacing w:line="240" w:lineRule="auto"/>
      </w:pPr>
      <w:r>
        <w:continuationSeparator/>
      </w:r>
    </w:p>
  </w:footnote>
  <w:footnote w:id="1">
    <w:p w14:paraId="630C94A8" w14:textId="77777777" w:rsidR="0044780C" w:rsidRPr="0044780C" w:rsidRDefault="0044780C" w:rsidP="0044780C">
      <w:pPr>
        <w:autoSpaceDE w:val="0"/>
        <w:autoSpaceDN w:val="0"/>
        <w:adjustRightInd w:val="0"/>
        <w:spacing w:line="240" w:lineRule="auto"/>
        <w:rPr>
          <w:rFonts w:ascii="Sylfaen" w:hAnsi="Sylfaen" w:cs="TimesLTStd-Roman"/>
          <w:color w:val="231F20"/>
          <w:sz w:val="20"/>
          <w:szCs w:val="24"/>
        </w:rPr>
      </w:pPr>
      <w:r>
        <w:rPr>
          <w:rStyle w:val="FootnoteReference"/>
        </w:rPr>
        <w:footnoteRef/>
      </w:r>
      <w:r>
        <w:t xml:space="preserve"> </w:t>
      </w:r>
      <w:proofErr w:type="spellStart"/>
      <w:r w:rsidRPr="0044780C">
        <w:rPr>
          <w:rFonts w:ascii="Sylfaen" w:hAnsi="Sylfaen" w:cs="TimesLTStd-Bold"/>
          <w:b/>
          <w:bCs/>
          <w:sz w:val="20"/>
          <w:szCs w:val="24"/>
          <w:lang w:val="ka-GE"/>
        </w:rPr>
        <w:t>Garagozov</w:t>
      </w:r>
      <w:proofErr w:type="spellEnd"/>
      <w:r>
        <w:rPr>
          <w:rFonts w:ascii="Sylfaen" w:hAnsi="Sylfaen" w:cs="TimesLTStd-Bold"/>
          <w:b/>
          <w:bCs/>
          <w:sz w:val="20"/>
          <w:szCs w:val="24"/>
          <w:lang w:val="ka-GE"/>
        </w:rPr>
        <w:t>,</w:t>
      </w:r>
      <w:r w:rsidRPr="0044780C">
        <w:rPr>
          <w:rFonts w:ascii="Sylfaen" w:hAnsi="Sylfaen" w:cs="TimesLTStd-Bold"/>
          <w:b/>
          <w:bCs/>
          <w:sz w:val="20"/>
          <w:szCs w:val="24"/>
          <w:lang w:val="ka-GE"/>
        </w:rPr>
        <w:t xml:space="preserve"> </w:t>
      </w:r>
      <w:proofErr w:type="spellStart"/>
      <w:r w:rsidRPr="0044780C">
        <w:rPr>
          <w:rFonts w:ascii="Sylfaen" w:hAnsi="Sylfaen" w:cs="TimesLTStd-Bold"/>
          <w:b/>
          <w:bCs/>
          <w:sz w:val="20"/>
          <w:szCs w:val="24"/>
          <w:lang w:val="ka-GE"/>
        </w:rPr>
        <w:t>Rauf</w:t>
      </w:r>
      <w:proofErr w:type="spellEnd"/>
      <w:r w:rsidRPr="0044780C">
        <w:rPr>
          <w:rFonts w:ascii="Sylfaen" w:hAnsi="Sylfaen" w:cs="TimesLTStd-Bold"/>
          <w:b/>
          <w:bCs/>
          <w:sz w:val="20"/>
          <w:szCs w:val="24"/>
          <w:lang w:val="ka-GE"/>
        </w:rPr>
        <w:t xml:space="preserve"> </w:t>
      </w:r>
      <w:r>
        <w:rPr>
          <w:rFonts w:ascii="Sylfaen" w:hAnsi="Sylfaen" w:cs="TimesLTStd-Bold"/>
          <w:b/>
          <w:bCs/>
          <w:sz w:val="20"/>
          <w:szCs w:val="24"/>
        </w:rPr>
        <w:t>and</w:t>
      </w:r>
      <w:r w:rsidRPr="0044780C">
        <w:rPr>
          <w:rFonts w:ascii="Sylfaen" w:hAnsi="Sylfaen" w:cs="TimesLTStd-Italic"/>
          <w:iCs/>
          <w:sz w:val="20"/>
          <w:szCs w:val="24"/>
          <w:lang w:val="ka-GE"/>
        </w:rPr>
        <w:t xml:space="preserve"> </w:t>
      </w:r>
      <w:proofErr w:type="spellStart"/>
      <w:r w:rsidRPr="0044780C">
        <w:rPr>
          <w:rFonts w:ascii="Sylfaen" w:hAnsi="Sylfaen" w:cs="TimesLTStd-Bold"/>
          <w:b/>
          <w:bCs/>
          <w:sz w:val="20"/>
          <w:szCs w:val="24"/>
          <w:lang w:val="ka-GE"/>
        </w:rPr>
        <w:t>Gadirova</w:t>
      </w:r>
      <w:proofErr w:type="spellEnd"/>
      <w:r w:rsidR="0004774A">
        <w:rPr>
          <w:rFonts w:ascii="Sylfaen" w:hAnsi="Sylfaen" w:cs="TimesLTStd-Bold"/>
          <w:b/>
          <w:bCs/>
          <w:sz w:val="20"/>
          <w:szCs w:val="24"/>
          <w:lang w:val="ka-GE"/>
        </w:rPr>
        <w:t xml:space="preserve">, </w:t>
      </w:r>
      <w:r w:rsidRPr="0044780C">
        <w:rPr>
          <w:rFonts w:ascii="Sylfaen" w:hAnsi="Sylfaen" w:cs="TimesLTStd-Bold"/>
          <w:b/>
          <w:bCs/>
          <w:sz w:val="20"/>
          <w:szCs w:val="24"/>
          <w:lang w:val="ka-GE"/>
        </w:rPr>
        <w:t xml:space="preserve"> </w:t>
      </w:r>
      <w:proofErr w:type="spellStart"/>
      <w:r w:rsidR="0004774A" w:rsidRPr="0044780C">
        <w:rPr>
          <w:rFonts w:ascii="Sylfaen" w:hAnsi="Sylfaen" w:cs="TimesLTStd-Bold"/>
          <w:b/>
          <w:bCs/>
          <w:sz w:val="20"/>
          <w:szCs w:val="24"/>
          <w:lang w:val="ka-GE"/>
        </w:rPr>
        <w:t>Rana</w:t>
      </w:r>
      <w:proofErr w:type="spellEnd"/>
      <w:r w:rsidR="0004774A" w:rsidRPr="0044780C">
        <w:rPr>
          <w:rFonts w:ascii="Sylfaen" w:hAnsi="Sylfaen" w:cs="TimesLTStd-Bold"/>
          <w:b/>
          <w:bCs/>
          <w:sz w:val="20"/>
          <w:szCs w:val="24"/>
          <w:lang w:val="ka-GE"/>
        </w:rPr>
        <w:t xml:space="preserve"> </w:t>
      </w:r>
      <w:r w:rsidRPr="0044780C">
        <w:rPr>
          <w:rFonts w:ascii="Sylfaen" w:hAnsi="Sylfaen" w:cs="TimesLTStd-Bold"/>
          <w:b/>
          <w:bCs/>
          <w:sz w:val="20"/>
          <w:szCs w:val="24"/>
          <w:lang w:val="ka-GE"/>
        </w:rPr>
        <w:t>(</w:t>
      </w:r>
      <w:proofErr w:type="spellStart"/>
      <w:r w:rsidRPr="0044780C">
        <w:rPr>
          <w:rFonts w:ascii="Sylfaen" w:hAnsi="Sylfaen" w:cs="TimesLTStd-Italic"/>
          <w:i/>
          <w:iCs/>
          <w:sz w:val="20"/>
          <w:szCs w:val="24"/>
          <w:lang w:val="ka-GE"/>
        </w:rPr>
        <w:t>Baku</w:t>
      </w:r>
      <w:proofErr w:type="spellEnd"/>
      <w:r w:rsidRPr="0044780C">
        <w:rPr>
          <w:rFonts w:ascii="Sylfaen" w:hAnsi="Sylfaen" w:cs="TimesLTStd-Italic"/>
          <w:i/>
          <w:iCs/>
          <w:sz w:val="20"/>
          <w:szCs w:val="24"/>
          <w:lang w:val="ka-GE"/>
        </w:rPr>
        <w:t xml:space="preserve"> </w:t>
      </w:r>
      <w:proofErr w:type="spellStart"/>
      <w:r w:rsidRPr="0044780C">
        <w:rPr>
          <w:rFonts w:ascii="Sylfaen" w:hAnsi="Sylfaen" w:cs="TimesLTStd-Italic"/>
          <w:i/>
          <w:iCs/>
          <w:sz w:val="20"/>
          <w:szCs w:val="24"/>
          <w:lang w:val="ka-GE"/>
        </w:rPr>
        <w:t>State</w:t>
      </w:r>
      <w:proofErr w:type="spellEnd"/>
      <w:r w:rsidRPr="0044780C">
        <w:rPr>
          <w:rFonts w:ascii="Sylfaen" w:hAnsi="Sylfaen" w:cs="TimesLTStd-Italic"/>
          <w:i/>
          <w:iCs/>
          <w:sz w:val="20"/>
          <w:szCs w:val="24"/>
          <w:lang w:val="ka-GE"/>
        </w:rPr>
        <w:t xml:space="preserve"> </w:t>
      </w:r>
      <w:proofErr w:type="spellStart"/>
      <w:r w:rsidRPr="0044780C">
        <w:rPr>
          <w:rFonts w:ascii="Sylfaen" w:hAnsi="Sylfaen" w:cs="TimesLTStd-Italic"/>
          <w:i/>
          <w:iCs/>
          <w:sz w:val="20"/>
          <w:szCs w:val="24"/>
          <w:lang w:val="ka-GE"/>
        </w:rPr>
        <w:t>University</w:t>
      </w:r>
      <w:proofErr w:type="spellEnd"/>
      <w:r w:rsidRPr="0044780C">
        <w:rPr>
          <w:rFonts w:ascii="Sylfaen" w:hAnsi="Sylfaen" w:cs="TimesLTStd-Italic"/>
          <w:iCs/>
          <w:sz w:val="20"/>
          <w:szCs w:val="24"/>
          <w:lang w:val="ka-GE"/>
        </w:rPr>
        <w:t xml:space="preserve">). </w:t>
      </w:r>
      <w:r w:rsidRPr="0044780C">
        <w:rPr>
          <w:rFonts w:ascii="Sylfaen" w:hAnsi="Sylfaen" w:cs="TimesLTStd-Bold"/>
          <w:b/>
          <w:bCs/>
          <w:sz w:val="20"/>
          <w:szCs w:val="24"/>
        </w:rPr>
        <w:t xml:space="preserve">Narrative Intervention in Interethnic Conflict. </w:t>
      </w:r>
      <w:r w:rsidRPr="0044780C">
        <w:rPr>
          <w:rFonts w:ascii="Sylfaen" w:hAnsi="Sylfaen" w:cs="TimesLTStd-Italic"/>
          <w:i/>
          <w:iCs/>
          <w:color w:val="231F20"/>
          <w:sz w:val="20"/>
          <w:szCs w:val="24"/>
        </w:rPr>
        <w:t>Political Psychology, Vol. 0, No. 0</w:t>
      </w:r>
      <w:r w:rsidRPr="0044780C">
        <w:rPr>
          <w:rFonts w:ascii="Tahoma" w:hAnsi="Tahoma" w:cs="Tahoma"/>
          <w:i/>
          <w:iCs/>
          <w:color w:val="231F20"/>
          <w:sz w:val="20"/>
          <w:szCs w:val="24"/>
        </w:rPr>
        <w:t>﻿</w:t>
      </w:r>
      <w:r w:rsidRPr="0044780C">
        <w:rPr>
          <w:rFonts w:ascii="Sylfaen" w:hAnsi="Sylfaen" w:cs="TimesLTStd-Italic"/>
          <w:i/>
          <w:iCs/>
          <w:color w:val="231F20"/>
          <w:sz w:val="20"/>
          <w:szCs w:val="24"/>
        </w:rPr>
        <w:t>, 2018</w:t>
      </w:r>
      <w:r w:rsidRPr="0044780C">
        <w:rPr>
          <w:rFonts w:ascii="Sylfaen" w:hAnsi="Sylfaen" w:cs="TimesLTStd-Italic"/>
          <w:iCs/>
          <w:color w:val="231F20"/>
          <w:sz w:val="20"/>
          <w:szCs w:val="24"/>
        </w:rPr>
        <w:t xml:space="preserve">, </w:t>
      </w:r>
      <w:proofErr w:type="spellStart"/>
      <w:r w:rsidRPr="0044780C">
        <w:rPr>
          <w:rFonts w:ascii="Sylfaen" w:hAnsi="Sylfaen" w:cs="TimesLTStd-Roman"/>
          <w:color w:val="231F20"/>
          <w:sz w:val="20"/>
          <w:szCs w:val="24"/>
        </w:rPr>
        <w:t>doi</w:t>
      </w:r>
      <w:proofErr w:type="spellEnd"/>
      <w:r w:rsidRPr="0044780C">
        <w:rPr>
          <w:rFonts w:ascii="Sylfaen" w:hAnsi="Sylfaen" w:cs="TimesLTStd-Roman"/>
          <w:color w:val="231F20"/>
          <w:sz w:val="20"/>
          <w:szCs w:val="24"/>
        </w:rPr>
        <w:t>: 10.1111/pops.12531,</w:t>
      </w:r>
      <w:r w:rsidR="0004774A">
        <w:rPr>
          <w:rFonts w:ascii="Sylfaen" w:hAnsi="Sylfaen" w:cs="TimesLTStd-Roman"/>
          <w:color w:val="231F20"/>
          <w:sz w:val="20"/>
          <w:szCs w:val="24"/>
        </w:rPr>
        <w:t xml:space="preserve"> </w:t>
      </w:r>
      <w:r w:rsidR="0004774A">
        <w:rPr>
          <w:rFonts w:ascii="Sylfaen" w:hAnsi="Sylfaen" w:cs="TimesLTStd-Roman"/>
          <w:color w:val="231F20"/>
          <w:sz w:val="20"/>
          <w:szCs w:val="24"/>
          <w:lang w:val="ka-GE"/>
        </w:rPr>
        <w:t>გვ. 2</w:t>
      </w:r>
      <w:r w:rsidRPr="0044780C">
        <w:rPr>
          <w:rFonts w:ascii="Sylfaen" w:hAnsi="Sylfaen" w:cs="TimesLTStd-Roman"/>
          <w:color w:val="231F20"/>
          <w:sz w:val="20"/>
          <w:szCs w:val="24"/>
        </w:rPr>
        <w:t xml:space="preserve"> </w:t>
      </w:r>
      <w:r w:rsidR="0004774A">
        <w:rPr>
          <w:rFonts w:ascii="Sylfaen" w:hAnsi="Sylfaen" w:cs="TimesLTStd-Roman"/>
          <w:color w:val="231F20"/>
          <w:sz w:val="20"/>
          <w:szCs w:val="24"/>
          <w:lang w:val="ka-GE"/>
        </w:rPr>
        <w:t>(</w:t>
      </w:r>
      <w:r w:rsidRPr="0044780C">
        <w:rPr>
          <w:rFonts w:ascii="Sylfaen" w:hAnsi="Sylfaen" w:cs="TimesLTStd-Roman"/>
          <w:color w:val="231F20"/>
          <w:sz w:val="20"/>
          <w:szCs w:val="24"/>
        </w:rPr>
        <w:t>p. 1-17</w:t>
      </w:r>
      <w:r w:rsidR="0004774A">
        <w:rPr>
          <w:rFonts w:ascii="Sylfaen" w:hAnsi="Sylfaen" w:cs="TimesLTStd-Roman"/>
          <w:color w:val="231F20"/>
          <w:sz w:val="20"/>
          <w:szCs w:val="24"/>
          <w:lang w:val="ka-GE"/>
        </w:rPr>
        <w:t>)</w:t>
      </w:r>
      <w:r w:rsidRPr="0044780C">
        <w:rPr>
          <w:rFonts w:ascii="Sylfaen" w:hAnsi="Sylfaen" w:cs="TimesLTStd-Roman"/>
          <w:color w:val="231F20"/>
          <w:sz w:val="20"/>
          <w:szCs w:val="24"/>
        </w:rPr>
        <w:t>.</w:t>
      </w:r>
    </w:p>
    <w:p w14:paraId="74AFEDDC" w14:textId="77777777" w:rsidR="0044780C" w:rsidRPr="00107B66" w:rsidRDefault="0044780C">
      <w:pPr>
        <w:pStyle w:val="FootnoteText"/>
        <w:rPr>
          <w:rFonts w:ascii="Sylfaen" w:hAnsi="Sylfaen"/>
        </w:rPr>
      </w:pPr>
    </w:p>
  </w:footnote>
  <w:footnote w:id="2">
    <w:p w14:paraId="1C45024A" w14:textId="77777777" w:rsidR="00F71102" w:rsidRPr="00C622D1" w:rsidRDefault="00F71102" w:rsidP="00F71102">
      <w:pPr>
        <w:pStyle w:val="FootnoteText"/>
        <w:rPr>
          <w:rFonts w:ascii="Sylfaen" w:hAnsi="Sylfaen"/>
          <w:lang w:val="ka-GE"/>
        </w:rPr>
      </w:pPr>
      <w:r>
        <w:rPr>
          <w:rStyle w:val="FootnoteReference"/>
        </w:rPr>
        <w:footnoteRef/>
      </w:r>
      <w:r>
        <w:t xml:space="preserve"> </w:t>
      </w:r>
      <w:proofErr w:type="spellStart"/>
      <w:r w:rsidRPr="0044780C">
        <w:rPr>
          <w:rFonts w:ascii="Sylfaen" w:hAnsi="Sylfaen" w:cs="TimesLTStd-Bold"/>
          <w:b/>
          <w:bCs/>
          <w:szCs w:val="24"/>
          <w:lang w:val="ka-GE"/>
        </w:rPr>
        <w:t>Garagozov</w:t>
      </w:r>
      <w:proofErr w:type="spellEnd"/>
      <w:r>
        <w:rPr>
          <w:rFonts w:ascii="Sylfaen" w:hAnsi="Sylfaen" w:cs="TimesLTStd-Bold"/>
          <w:b/>
          <w:bCs/>
          <w:szCs w:val="24"/>
          <w:lang w:val="ka-GE"/>
        </w:rPr>
        <w:t>,</w:t>
      </w:r>
      <w:r w:rsidRPr="0044780C">
        <w:rPr>
          <w:rFonts w:ascii="Sylfaen" w:hAnsi="Sylfaen" w:cs="TimesLTStd-Bold"/>
          <w:b/>
          <w:bCs/>
          <w:szCs w:val="24"/>
          <w:lang w:val="ka-GE"/>
        </w:rPr>
        <w:t xml:space="preserve"> </w:t>
      </w:r>
      <w:proofErr w:type="spellStart"/>
      <w:r w:rsidRPr="0044780C">
        <w:rPr>
          <w:rFonts w:ascii="Sylfaen" w:hAnsi="Sylfaen" w:cs="TimesLTStd-Bold"/>
          <w:b/>
          <w:bCs/>
          <w:szCs w:val="24"/>
          <w:lang w:val="ka-GE"/>
        </w:rPr>
        <w:t>Rauf</w:t>
      </w:r>
      <w:proofErr w:type="spellEnd"/>
      <w:r w:rsidRPr="0044780C">
        <w:rPr>
          <w:rFonts w:ascii="Sylfaen" w:hAnsi="Sylfaen" w:cs="TimesLTStd-Bold"/>
          <w:b/>
          <w:bCs/>
          <w:szCs w:val="24"/>
          <w:lang w:val="ka-GE"/>
        </w:rPr>
        <w:t xml:space="preserve"> </w:t>
      </w:r>
      <w:r>
        <w:rPr>
          <w:rFonts w:ascii="Sylfaen" w:hAnsi="Sylfaen" w:cs="TimesLTStd-Bold"/>
          <w:b/>
          <w:bCs/>
          <w:szCs w:val="24"/>
        </w:rPr>
        <w:t>and</w:t>
      </w:r>
      <w:r w:rsidRPr="0044780C">
        <w:rPr>
          <w:rFonts w:ascii="Sylfaen" w:hAnsi="Sylfaen" w:cs="TimesLTStd-Italic"/>
          <w:iCs/>
          <w:szCs w:val="24"/>
          <w:lang w:val="ka-GE"/>
        </w:rPr>
        <w:t xml:space="preserve"> </w:t>
      </w:r>
      <w:proofErr w:type="spellStart"/>
      <w:r w:rsidRPr="0044780C">
        <w:rPr>
          <w:rFonts w:ascii="Sylfaen" w:hAnsi="Sylfaen" w:cs="TimesLTStd-Bold"/>
          <w:b/>
          <w:bCs/>
          <w:szCs w:val="24"/>
          <w:lang w:val="ka-GE"/>
        </w:rPr>
        <w:t>Gadirova</w:t>
      </w:r>
      <w:proofErr w:type="spellEnd"/>
      <w:r>
        <w:rPr>
          <w:rFonts w:ascii="Sylfaen" w:hAnsi="Sylfaen" w:cs="TimesLTStd-Bold"/>
          <w:b/>
          <w:bCs/>
          <w:szCs w:val="24"/>
          <w:lang w:val="ka-GE"/>
        </w:rPr>
        <w:t xml:space="preserve">, </w:t>
      </w:r>
      <w:r w:rsidRPr="0044780C">
        <w:rPr>
          <w:rFonts w:ascii="Sylfaen" w:hAnsi="Sylfaen" w:cs="TimesLTStd-Bold"/>
          <w:b/>
          <w:bCs/>
          <w:szCs w:val="24"/>
          <w:lang w:val="ka-GE"/>
        </w:rPr>
        <w:t xml:space="preserve"> </w:t>
      </w:r>
      <w:proofErr w:type="spellStart"/>
      <w:r w:rsidRPr="0044780C">
        <w:rPr>
          <w:rFonts w:ascii="Sylfaen" w:hAnsi="Sylfaen" w:cs="TimesLTStd-Bold"/>
          <w:b/>
          <w:bCs/>
          <w:szCs w:val="24"/>
          <w:lang w:val="ka-GE"/>
        </w:rPr>
        <w:t>Rana</w:t>
      </w:r>
      <w:proofErr w:type="spellEnd"/>
      <w:r>
        <w:rPr>
          <w:rFonts w:ascii="Sylfaen" w:hAnsi="Sylfaen" w:cs="TimesLTStd-Bold"/>
          <w:b/>
          <w:bCs/>
          <w:szCs w:val="24"/>
          <w:lang w:val="ka-GE"/>
        </w:rPr>
        <w:t xml:space="preserve">. </w:t>
      </w:r>
      <w:proofErr w:type="spellStart"/>
      <w:r>
        <w:rPr>
          <w:rFonts w:ascii="Sylfaen" w:hAnsi="Sylfaen" w:cs="TimesLTStd-Bold"/>
          <w:bCs/>
          <w:szCs w:val="24"/>
          <w:lang w:val="ka-GE"/>
        </w:rPr>
        <w:t>დასახ.ნაშრ</w:t>
      </w:r>
      <w:proofErr w:type="spellEnd"/>
      <w:r>
        <w:rPr>
          <w:rFonts w:ascii="Sylfaen" w:hAnsi="Sylfaen" w:cs="TimesLTStd-Bold"/>
          <w:bCs/>
          <w:szCs w:val="24"/>
          <w:lang w:val="ka-GE"/>
        </w:rPr>
        <w:t>., გვ. 3-4.</w:t>
      </w:r>
    </w:p>
  </w:footnote>
  <w:footnote w:id="3">
    <w:p w14:paraId="1E75A3FB" w14:textId="77777777" w:rsidR="00BC05D6" w:rsidRPr="00531F2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ებრაული ნახევრად გასამხედროებული ორგანიზაცია პალესტინის ბრიტანული მანდატის ტერიტორიაზე. მოგვიანებით იგი ისრაელის თავდაცვის ძალების ერთ-ერთ საყრდენ ძალად იქცა.</w:t>
      </w:r>
    </w:p>
  </w:footnote>
  <w:footnote w:id="4">
    <w:p w14:paraId="22209885" w14:textId="77777777" w:rsidR="00BC05D6" w:rsidRPr="00B2525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ებრაელთა სასოფლო ტიპის დასახლებები.</w:t>
      </w:r>
    </w:p>
  </w:footnote>
  <w:footnote w:id="5">
    <w:p w14:paraId="5787F2F8" w14:textId="77777777" w:rsidR="00BC05D6" w:rsidRPr="00D04766" w:rsidRDefault="00BC05D6" w:rsidP="003E26E3">
      <w:pPr>
        <w:pStyle w:val="FootnoteText"/>
        <w:jc w:val="both"/>
        <w:rPr>
          <w:rFonts w:ascii="Sylfaen" w:hAnsi="Sylfaen"/>
          <w:lang w:val="ka-GE"/>
        </w:rPr>
      </w:pPr>
      <w:r>
        <w:rPr>
          <w:rStyle w:val="FootnoteReference"/>
        </w:rPr>
        <w:footnoteRef/>
      </w:r>
      <w:r>
        <w:t xml:space="preserve"> </w:t>
      </w:r>
      <w:r>
        <w:rPr>
          <w:rFonts w:ascii="Sylfaen" w:hAnsi="Sylfaen"/>
          <w:lang w:val="ka-GE"/>
        </w:rPr>
        <w:t>პილის კომისია 1936 წელს, არაბებსა და ებრაელებს შორის ურთიერთობის გამწვავების პერიოდში შეიქმნა.</w:t>
      </w:r>
    </w:p>
  </w:footnote>
  <w:footnote w:id="6">
    <w:p w14:paraId="1580E6F8" w14:textId="77777777" w:rsidR="00BC05D6" w:rsidRPr="00FA067D" w:rsidRDefault="00BC05D6">
      <w:pPr>
        <w:pStyle w:val="FootnoteText"/>
        <w:rPr>
          <w:rFonts w:ascii="Sylfaen" w:hAnsi="Sylfaen"/>
          <w:lang w:val="ka-GE"/>
        </w:rPr>
      </w:pPr>
      <w:r>
        <w:rPr>
          <w:rStyle w:val="FootnoteReference"/>
        </w:rPr>
        <w:footnoteRef/>
      </w:r>
      <w:r>
        <w:t xml:space="preserve"> </w:t>
      </w:r>
      <w:r>
        <w:rPr>
          <w:rFonts w:ascii="Sylfaen" w:hAnsi="Sylfaen" w:cs="Arial"/>
          <w:color w:val="000000"/>
          <w:sz w:val="17"/>
          <w:szCs w:val="17"/>
          <w:shd w:val="clear" w:color="auto" w:fill="FFFFFF"/>
          <w:lang w:val="ka-GE"/>
        </w:rPr>
        <w:t xml:space="preserve">დალედ - </w:t>
      </w:r>
      <w:r w:rsidR="00D665C3">
        <w:rPr>
          <w:rFonts w:ascii="Arial" w:hAnsi="Arial" w:cs="Arial"/>
          <w:color w:val="000000"/>
          <w:sz w:val="17"/>
          <w:szCs w:val="17"/>
          <w:shd w:val="clear" w:color="auto" w:fill="FFFFFF"/>
        </w:rPr>
        <w:t>ד</w:t>
      </w:r>
      <w:r w:rsidR="00D665C3">
        <w:rPr>
          <w:rFonts w:ascii="Sylfaen" w:hAnsi="Sylfaen" w:cs="Arial"/>
          <w:color w:val="000000"/>
          <w:sz w:val="17"/>
          <w:szCs w:val="17"/>
          <w:shd w:val="clear" w:color="auto" w:fill="FFFFFF"/>
          <w:lang w:val="ka-GE"/>
        </w:rPr>
        <w:t xml:space="preserve"> - </w:t>
      </w:r>
      <w:r>
        <w:rPr>
          <w:rFonts w:ascii="Sylfaen" w:hAnsi="Sylfaen" w:cs="Arial"/>
          <w:color w:val="000000"/>
          <w:sz w:val="17"/>
          <w:szCs w:val="17"/>
          <w:shd w:val="clear" w:color="auto" w:fill="FFFFFF"/>
          <w:lang w:val="ka-GE"/>
        </w:rPr>
        <w:t>ებრაული ანბანის მეოთხე ასოა. ეს გეგმა ადრე არსებული ნაკლებად მნიშვნელოვანი მონახაზების მეოთხე რედაქციას წარმოადგენდა და სახელწოდებაც აქედან მიიღო.</w:t>
      </w:r>
    </w:p>
  </w:footnote>
  <w:footnote w:id="7">
    <w:p w14:paraId="0D296787" w14:textId="77777777" w:rsidR="00BC05D6" w:rsidRPr="00F01766" w:rsidRDefault="00BC05D6">
      <w:pPr>
        <w:pStyle w:val="FootnoteText"/>
        <w:rPr>
          <w:rFonts w:ascii="Sylfaen" w:hAnsi="Sylfaen"/>
          <w:lang w:val="ka-GE"/>
        </w:rPr>
      </w:pPr>
      <w:r>
        <w:rPr>
          <w:rStyle w:val="FootnoteReference"/>
        </w:rPr>
        <w:footnoteRef/>
      </w:r>
      <w:r>
        <w:t xml:space="preserve"> </w:t>
      </w:r>
      <w:proofErr w:type="spellStart"/>
      <w:r>
        <w:rPr>
          <w:rFonts w:ascii="Sylfaen" w:hAnsi="Sylfaen"/>
          <w:lang w:val="ka-GE"/>
        </w:rPr>
        <w:t>კიბუცები</w:t>
      </w:r>
      <w:proofErr w:type="spellEnd"/>
      <w:r>
        <w:rPr>
          <w:rFonts w:ascii="Sylfaen" w:hAnsi="Sylfaen"/>
          <w:lang w:val="ka-GE"/>
        </w:rPr>
        <w:t xml:space="preserve"> ისრაელის სამხრეთში.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61DF" w14:textId="77777777" w:rsidR="007B519D" w:rsidRDefault="007B5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336A" w14:textId="77777777" w:rsidR="007B519D" w:rsidRDefault="007B5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D654" w14:textId="77777777" w:rsidR="007B519D" w:rsidRDefault="007B5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57D"/>
    <w:multiLevelType w:val="multilevel"/>
    <w:tmpl w:val="7E66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11A85"/>
    <w:multiLevelType w:val="hybridMultilevel"/>
    <w:tmpl w:val="191EF50C"/>
    <w:lvl w:ilvl="0" w:tplc="964A43DC">
      <w:start w:val="1"/>
      <w:numFmt w:val="bullet"/>
      <w:lvlText w:val=""/>
      <w:lvlJc w:val="left"/>
      <w:pPr>
        <w:tabs>
          <w:tab w:val="num" w:pos="720"/>
        </w:tabs>
        <w:ind w:left="720" w:hanging="360"/>
      </w:pPr>
      <w:rPr>
        <w:rFonts w:ascii="Wingdings 2" w:hAnsi="Wingdings 2" w:hint="default"/>
      </w:rPr>
    </w:lvl>
    <w:lvl w:ilvl="1" w:tplc="B7E8B804" w:tentative="1">
      <w:start w:val="1"/>
      <w:numFmt w:val="bullet"/>
      <w:lvlText w:val=""/>
      <w:lvlJc w:val="left"/>
      <w:pPr>
        <w:tabs>
          <w:tab w:val="num" w:pos="1440"/>
        </w:tabs>
        <w:ind w:left="1440" w:hanging="360"/>
      </w:pPr>
      <w:rPr>
        <w:rFonts w:ascii="Wingdings 2" w:hAnsi="Wingdings 2" w:hint="default"/>
      </w:rPr>
    </w:lvl>
    <w:lvl w:ilvl="2" w:tplc="0DB09FAE" w:tentative="1">
      <w:start w:val="1"/>
      <w:numFmt w:val="bullet"/>
      <w:lvlText w:val=""/>
      <w:lvlJc w:val="left"/>
      <w:pPr>
        <w:tabs>
          <w:tab w:val="num" w:pos="2160"/>
        </w:tabs>
        <w:ind w:left="2160" w:hanging="360"/>
      </w:pPr>
      <w:rPr>
        <w:rFonts w:ascii="Wingdings 2" w:hAnsi="Wingdings 2" w:hint="default"/>
      </w:rPr>
    </w:lvl>
    <w:lvl w:ilvl="3" w:tplc="6B34403C" w:tentative="1">
      <w:start w:val="1"/>
      <w:numFmt w:val="bullet"/>
      <w:lvlText w:val=""/>
      <w:lvlJc w:val="left"/>
      <w:pPr>
        <w:tabs>
          <w:tab w:val="num" w:pos="2880"/>
        </w:tabs>
        <w:ind w:left="2880" w:hanging="360"/>
      </w:pPr>
      <w:rPr>
        <w:rFonts w:ascii="Wingdings 2" w:hAnsi="Wingdings 2" w:hint="default"/>
      </w:rPr>
    </w:lvl>
    <w:lvl w:ilvl="4" w:tplc="A482A3EA" w:tentative="1">
      <w:start w:val="1"/>
      <w:numFmt w:val="bullet"/>
      <w:lvlText w:val=""/>
      <w:lvlJc w:val="left"/>
      <w:pPr>
        <w:tabs>
          <w:tab w:val="num" w:pos="3600"/>
        </w:tabs>
        <w:ind w:left="3600" w:hanging="360"/>
      </w:pPr>
      <w:rPr>
        <w:rFonts w:ascii="Wingdings 2" w:hAnsi="Wingdings 2" w:hint="default"/>
      </w:rPr>
    </w:lvl>
    <w:lvl w:ilvl="5" w:tplc="DB7C9E30" w:tentative="1">
      <w:start w:val="1"/>
      <w:numFmt w:val="bullet"/>
      <w:lvlText w:val=""/>
      <w:lvlJc w:val="left"/>
      <w:pPr>
        <w:tabs>
          <w:tab w:val="num" w:pos="4320"/>
        </w:tabs>
        <w:ind w:left="4320" w:hanging="360"/>
      </w:pPr>
      <w:rPr>
        <w:rFonts w:ascii="Wingdings 2" w:hAnsi="Wingdings 2" w:hint="default"/>
      </w:rPr>
    </w:lvl>
    <w:lvl w:ilvl="6" w:tplc="49246468" w:tentative="1">
      <w:start w:val="1"/>
      <w:numFmt w:val="bullet"/>
      <w:lvlText w:val=""/>
      <w:lvlJc w:val="left"/>
      <w:pPr>
        <w:tabs>
          <w:tab w:val="num" w:pos="5040"/>
        </w:tabs>
        <w:ind w:left="5040" w:hanging="360"/>
      </w:pPr>
      <w:rPr>
        <w:rFonts w:ascii="Wingdings 2" w:hAnsi="Wingdings 2" w:hint="default"/>
      </w:rPr>
    </w:lvl>
    <w:lvl w:ilvl="7" w:tplc="87EAA128" w:tentative="1">
      <w:start w:val="1"/>
      <w:numFmt w:val="bullet"/>
      <w:lvlText w:val=""/>
      <w:lvlJc w:val="left"/>
      <w:pPr>
        <w:tabs>
          <w:tab w:val="num" w:pos="5760"/>
        </w:tabs>
        <w:ind w:left="5760" w:hanging="360"/>
      </w:pPr>
      <w:rPr>
        <w:rFonts w:ascii="Wingdings 2" w:hAnsi="Wingdings 2" w:hint="default"/>
      </w:rPr>
    </w:lvl>
    <w:lvl w:ilvl="8" w:tplc="233E89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1A05B9"/>
    <w:multiLevelType w:val="multilevel"/>
    <w:tmpl w:val="631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6EB7B8C"/>
    <w:multiLevelType w:val="multilevel"/>
    <w:tmpl w:val="E09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5CD7"/>
    <w:multiLevelType w:val="hybridMultilevel"/>
    <w:tmpl w:val="F5401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833798E"/>
    <w:multiLevelType w:val="hybridMultilevel"/>
    <w:tmpl w:val="CDAE0C74"/>
    <w:lvl w:ilvl="0" w:tplc="EA1CD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670455"/>
    <w:multiLevelType w:val="multilevel"/>
    <w:tmpl w:val="CD9E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7060"/>
    <w:multiLevelType w:val="hybridMultilevel"/>
    <w:tmpl w:val="572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4F955BC"/>
    <w:multiLevelType w:val="multilevel"/>
    <w:tmpl w:val="9960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7302F"/>
    <w:multiLevelType w:val="multilevel"/>
    <w:tmpl w:val="FAF67D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3"/>
  </w:num>
  <w:num w:numId="2">
    <w:abstractNumId w:val="2"/>
  </w:num>
  <w:num w:numId="3">
    <w:abstractNumId w:val="0"/>
  </w:num>
  <w:num w:numId="4">
    <w:abstractNumId w:val="8"/>
  </w:num>
  <w:num w:numId="5">
    <w:abstractNumId w:val="4"/>
  </w:num>
  <w:num w:numId="6">
    <w:abstractNumId w:val="12"/>
  </w:num>
  <w:num w:numId="7">
    <w:abstractNumId w:val="5"/>
  </w:num>
  <w:num w:numId="8">
    <w:abstractNumId w:val="9"/>
  </w:num>
  <w:num w:numId="9">
    <w:abstractNumId w:val="6"/>
  </w:num>
  <w:num w:numId="10">
    <w:abstractNumId w:val="3"/>
  </w:num>
  <w:num w:numId="11">
    <w:abstractNumId w:val="11"/>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1CD"/>
    <w:rsid w:val="000232B9"/>
    <w:rsid w:val="000262FF"/>
    <w:rsid w:val="00030E4C"/>
    <w:rsid w:val="0004774A"/>
    <w:rsid w:val="0007591B"/>
    <w:rsid w:val="00076746"/>
    <w:rsid w:val="000811EC"/>
    <w:rsid w:val="000B2F4B"/>
    <w:rsid w:val="000C4428"/>
    <w:rsid w:val="000C473C"/>
    <w:rsid w:val="000C513E"/>
    <w:rsid w:val="000C61F9"/>
    <w:rsid w:val="000F6DA3"/>
    <w:rsid w:val="00107B66"/>
    <w:rsid w:val="00117E85"/>
    <w:rsid w:val="001249BF"/>
    <w:rsid w:val="00125039"/>
    <w:rsid w:val="00133080"/>
    <w:rsid w:val="0013701C"/>
    <w:rsid w:val="0013760A"/>
    <w:rsid w:val="001408E5"/>
    <w:rsid w:val="0014428A"/>
    <w:rsid w:val="00160B64"/>
    <w:rsid w:val="00164987"/>
    <w:rsid w:val="00183752"/>
    <w:rsid w:val="001B1CC2"/>
    <w:rsid w:val="001F78D7"/>
    <w:rsid w:val="00295518"/>
    <w:rsid w:val="00297DA9"/>
    <w:rsid w:val="002A79F6"/>
    <w:rsid w:val="002B45E0"/>
    <w:rsid w:val="002B5049"/>
    <w:rsid w:val="002C4358"/>
    <w:rsid w:val="002F23A8"/>
    <w:rsid w:val="002F585B"/>
    <w:rsid w:val="00303481"/>
    <w:rsid w:val="003279BC"/>
    <w:rsid w:val="00332050"/>
    <w:rsid w:val="00357CA2"/>
    <w:rsid w:val="00362EB4"/>
    <w:rsid w:val="00363E48"/>
    <w:rsid w:val="003E26E3"/>
    <w:rsid w:val="003E7394"/>
    <w:rsid w:val="003F5ACA"/>
    <w:rsid w:val="00403B10"/>
    <w:rsid w:val="0044780C"/>
    <w:rsid w:val="004564CB"/>
    <w:rsid w:val="00461A53"/>
    <w:rsid w:val="00497594"/>
    <w:rsid w:val="004B2869"/>
    <w:rsid w:val="004B4DD6"/>
    <w:rsid w:val="004D0471"/>
    <w:rsid w:val="004D5229"/>
    <w:rsid w:val="004E1154"/>
    <w:rsid w:val="004E17D4"/>
    <w:rsid w:val="004E4429"/>
    <w:rsid w:val="004E6117"/>
    <w:rsid w:val="004F1259"/>
    <w:rsid w:val="00531F23"/>
    <w:rsid w:val="00546305"/>
    <w:rsid w:val="00566A5C"/>
    <w:rsid w:val="00587E40"/>
    <w:rsid w:val="00594848"/>
    <w:rsid w:val="005B219B"/>
    <w:rsid w:val="005C6775"/>
    <w:rsid w:val="005D3142"/>
    <w:rsid w:val="005D6F13"/>
    <w:rsid w:val="005E0A52"/>
    <w:rsid w:val="00614210"/>
    <w:rsid w:val="00614F7F"/>
    <w:rsid w:val="006456B1"/>
    <w:rsid w:val="00653BEB"/>
    <w:rsid w:val="006566E3"/>
    <w:rsid w:val="006733B4"/>
    <w:rsid w:val="006A7A78"/>
    <w:rsid w:val="006C21CD"/>
    <w:rsid w:val="006E7049"/>
    <w:rsid w:val="00710BC8"/>
    <w:rsid w:val="007151CB"/>
    <w:rsid w:val="007324E2"/>
    <w:rsid w:val="0075310E"/>
    <w:rsid w:val="0075318D"/>
    <w:rsid w:val="00753B5F"/>
    <w:rsid w:val="0079295F"/>
    <w:rsid w:val="007B519D"/>
    <w:rsid w:val="007B668C"/>
    <w:rsid w:val="007C7FCA"/>
    <w:rsid w:val="007F3786"/>
    <w:rsid w:val="00800107"/>
    <w:rsid w:val="008075B1"/>
    <w:rsid w:val="0084080F"/>
    <w:rsid w:val="00874394"/>
    <w:rsid w:val="00892461"/>
    <w:rsid w:val="008C07AC"/>
    <w:rsid w:val="008C1D6B"/>
    <w:rsid w:val="008C30DE"/>
    <w:rsid w:val="008C749E"/>
    <w:rsid w:val="008D401C"/>
    <w:rsid w:val="00902C20"/>
    <w:rsid w:val="00923A17"/>
    <w:rsid w:val="0098471D"/>
    <w:rsid w:val="009A0085"/>
    <w:rsid w:val="009B62E7"/>
    <w:rsid w:val="009C0C33"/>
    <w:rsid w:val="009F789A"/>
    <w:rsid w:val="00A05431"/>
    <w:rsid w:val="00A144DC"/>
    <w:rsid w:val="00A17E9E"/>
    <w:rsid w:val="00A20626"/>
    <w:rsid w:val="00A20982"/>
    <w:rsid w:val="00A36F18"/>
    <w:rsid w:val="00A41CDC"/>
    <w:rsid w:val="00A85D11"/>
    <w:rsid w:val="00AD106C"/>
    <w:rsid w:val="00AF47A8"/>
    <w:rsid w:val="00B01940"/>
    <w:rsid w:val="00B1600E"/>
    <w:rsid w:val="00B209D3"/>
    <w:rsid w:val="00B2149C"/>
    <w:rsid w:val="00B25253"/>
    <w:rsid w:val="00B44B50"/>
    <w:rsid w:val="00B6648B"/>
    <w:rsid w:val="00B91C71"/>
    <w:rsid w:val="00BA7F4C"/>
    <w:rsid w:val="00BC05D6"/>
    <w:rsid w:val="00BC45B9"/>
    <w:rsid w:val="00BD5B75"/>
    <w:rsid w:val="00BD66BA"/>
    <w:rsid w:val="00BD7CF4"/>
    <w:rsid w:val="00BF18FA"/>
    <w:rsid w:val="00BF4B83"/>
    <w:rsid w:val="00C16BDB"/>
    <w:rsid w:val="00C33A34"/>
    <w:rsid w:val="00C54443"/>
    <w:rsid w:val="00C622D1"/>
    <w:rsid w:val="00C711C0"/>
    <w:rsid w:val="00CD770D"/>
    <w:rsid w:val="00CF4C0C"/>
    <w:rsid w:val="00D04766"/>
    <w:rsid w:val="00D0658B"/>
    <w:rsid w:val="00D36F94"/>
    <w:rsid w:val="00D41FAC"/>
    <w:rsid w:val="00D6095E"/>
    <w:rsid w:val="00D63B2C"/>
    <w:rsid w:val="00D665C3"/>
    <w:rsid w:val="00D72957"/>
    <w:rsid w:val="00D97E05"/>
    <w:rsid w:val="00DB4F1A"/>
    <w:rsid w:val="00DE697E"/>
    <w:rsid w:val="00E204D1"/>
    <w:rsid w:val="00E40DD7"/>
    <w:rsid w:val="00E756CD"/>
    <w:rsid w:val="00E75C03"/>
    <w:rsid w:val="00E923A9"/>
    <w:rsid w:val="00EA2510"/>
    <w:rsid w:val="00EF46B4"/>
    <w:rsid w:val="00F01766"/>
    <w:rsid w:val="00F05CBC"/>
    <w:rsid w:val="00F228BE"/>
    <w:rsid w:val="00F315C4"/>
    <w:rsid w:val="00F71102"/>
    <w:rsid w:val="00F7129B"/>
    <w:rsid w:val="00F71533"/>
    <w:rsid w:val="00FA067D"/>
    <w:rsid w:val="00FA553B"/>
    <w:rsid w:val="00FB320F"/>
    <w:rsid w:val="00FB37EF"/>
    <w:rsid w:val="00FD7AB2"/>
    <w:rsid w:val="00FE6FC7"/>
    <w:rsid w:val="00FE76F6"/>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7A81"/>
  <w15:docId w15:val="{CD9FFF32-1815-49C3-BCB5-096BC69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paragraph" w:styleId="Heading2">
    <w:name w:val="heading 2"/>
    <w:basedOn w:val="Normal"/>
    <w:link w:val="Heading2Char"/>
    <w:uiPriority w:val="9"/>
    <w:qFormat/>
    <w:rsid w:val="0012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F23"/>
    <w:pPr>
      <w:spacing w:line="240" w:lineRule="auto"/>
    </w:pPr>
    <w:rPr>
      <w:sz w:val="20"/>
      <w:szCs w:val="20"/>
    </w:rPr>
  </w:style>
  <w:style w:type="character" w:customStyle="1" w:styleId="FootnoteTextChar">
    <w:name w:val="Footnote Text Char"/>
    <w:basedOn w:val="DefaultParagraphFont"/>
    <w:link w:val="FootnoteText"/>
    <w:uiPriority w:val="99"/>
    <w:semiHidden/>
    <w:rsid w:val="00531F23"/>
    <w:rPr>
      <w:sz w:val="20"/>
      <w:szCs w:val="20"/>
    </w:rPr>
  </w:style>
  <w:style w:type="character" w:styleId="FootnoteReference">
    <w:name w:val="footnote reference"/>
    <w:basedOn w:val="DefaultParagraphFont"/>
    <w:uiPriority w:val="99"/>
    <w:semiHidden/>
    <w:unhideWhenUsed/>
    <w:rsid w:val="00531F23"/>
    <w:rPr>
      <w:vertAlign w:val="superscript"/>
    </w:rPr>
  </w:style>
  <w:style w:type="paragraph" w:styleId="Header">
    <w:name w:val="header"/>
    <w:basedOn w:val="Normal"/>
    <w:link w:val="HeaderChar"/>
    <w:uiPriority w:val="99"/>
    <w:unhideWhenUsed/>
    <w:rsid w:val="00614210"/>
    <w:pPr>
      <w:tabs>
        <w:tab w:val="center" w:pos="4680"/>
        <w:tab w:val="right" w:pos="9360"/>
      </w:tabs>
      <w:spacing w:line="240" w:lineRule="auto"/>
    </w:p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680"/>
        <w:tab w:val="right" w:pos="9360"/>
      </w:tabs>
      <w:spacing w:line="240" w:lineRule="auto"/>
    </w:pPr>
  </w:style>
  <w:style w:type="character" w:customStyle="1" w:styleId="FooterChar">
    <w:name w:val="Footer Char"/>
    <w:basedOn w:val="DefaultParagraphFont"/>
    <w:link w:val="Footer"/>
    <w:uiPriority w:val="99"/>
    <w:rsid w:val="00614210"/>
  </w:style>
  <w:style w:type="table" w:styleId="TableGrid">
    <w:name w:val="Table Grid"/>
    <w:basedOn w:val="TableNormal"/>
    <w:uiPriority w:val="59"/>
    <w:rsid w:val="00A85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39"/>
  </w:style>
  <w:style w:type="character" w:styleId="Hyperlink">
    <w:name w:val="Hyperlink"/>
    <w:basedOn w:val="DefaultParagraphFont"/>
    <w:uiPriority w:val="99"/>
    <w:semiHidden/>
    <w:unhideWhenUsed/>
    <w:rsid w:val="00125039"/>
    <w:rPr>
      <w:color w:val="0000FF"/>
      <w:u w:val="single"/>
    </w:rPr>
  </w:style>
  <w:style w:type="character" w:customStyle="1" w:styleId="Heading2Char">
    <w:name w:val="Heading 2 Char"/>
    <w:basedOn w:val="DefaultParagraphFont"/>
    <w:link w:val="Heading2"/>
    <w:uiPriority w:val="9"/>
    <w:rsid w:val="0012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039"/>
    <w:rPr>
      <w:rFonts w:ascii="Times New Roman" w:eastAsia="Times New Roman" w:hAnsi="Times New Roman" w:cs="Times New Roman"/>
      <w:b/>
      <w:bCs/>
      <w:sz w:val="27"/>
      <w:szCs w:val="27"/>
    </w:rPr>
  </w:style>
  <w:style w:type="character" w:customStyle="1" w:styleId="mw-headline">
    <w:name w:val="mw-headline"/>
    <w:basedOn w:val="DefaultParagraphFont"/>
    <w:rsid w:val="00125039"/>
  </w:style>
  <w:style w:type="character" w:customStyle="1" w:styleId="mw-editsection">
    <w:name w:val="mw-editsection"/>
    <w:basedOn w:val="DefaultParagraphFont"/>
    <w:rsid w:val="00125039"/>
  </w:style>
  <w:style w:type="paragraph" w:styleId="ListParagraph">
    <w:name w:val="List Paragraph"/>
    <w:basedOn w:val="Normal"/>
    <w:uiPriority w:val="34"/>
    <w:qFormat/>
    <w:rsid w:val="002F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887961">
      <w:bodyDiv w:val="1"/>
      <w:marLeft w:val="0"/>
      <w:marRight w:val="0"/>
      <w:marTop w:val="0"/>
      <w:marBottom w:val="0"/>
      <w:divBdr>
        <w:top w:val="none" w:sz="0" w:space="0" w:color="auto"/>
        <w:left w:val="none" w:sz="0" w:space="0" w:color="auto"/>
        <w:bottom w:val="none" w:sz="0" w:space="0" w:color="auto"/>
        <w:right w:val="none" w:sz="0" w:space="0" w:color="auto"/>
      </w:divBdr>
    </w:div>
    <w:div w:id="1238662865">
      <w:bodyDiv w:val="1"/>
      <w:marLeft w:val="0"/>
      <w:marRight w:val="0"/>
      <w:marTop w:val="0"/>
      <w:marBottom w:val="0"/>
      <w:divBdr>
        <w:top w:val="none" w:sz="0" w:space="0" w:color="auto"/>
        <w:left w:val="none" w:sz="0" w:space="0" w:color="auto"/>
        <w:bottom w:val="none" w:sz="0" w:space="0" w:color="auto"/>
        <w:right w:val="none" w:sz="0" w:space="0" w:color="auto"/>
      </w:divBdr>
    </w:div>
    <w:div w:id="1709379644">
      <w:bodyDiv w:val="1"/>
      <w:marLeft w:val="0"/>
      <w:marRight w:val="0"/>
      <w:marTop w:val="0"/>
      <w:marBottom w:val="0"/>
      <w:divBdr>
        <w:top w:val="none" w:sz="0" w:space="0" w:color="auto"/>
        <w:left w:val="none" w:sz="0" w:space="0" w:color="auto"/>
        <w:bottom w:val="none" w:sz="0" w:space="0" w:color="auto"/>
        <w:right w:val="none" w:sz="0" w:space="0" w:color="auto"/>
      </w:divBdr>
    </w:div>
    <w:div w:id="1975065692">
      <w:bodyDiv w:val="1"/>
      <w:marLeft w:val="0"/>
      <w:marRight w:val="0"/>
      <w:marTop w:val="0"/>
      <w:marBottom w:val="0"/>
      <w:divBdr>
        <w:top w:val="none" w:sz="0" w:space="0" w:color="auto"/>
        <w:left w:val="none" w:sz="0" w:space="0" w:color="auto"/>
        <w:bottom w:val="none" w:sz="0" w:space="0" w:color="auto"/>
        <w:right w:val="none" w:sz="0" w:space="0" w:color="auto"/>
      </w:divBdr>
      <w:divsChild>
        <w:div w:id="881792112">
          <w:marLeft w:val="576"/>
          <w:marRight w:val="0"/>
          <w:marTop w:val="120"/>
          <w:marBottom w:val="0"/>
          <w:divBdr>
            <w:top w:val="none" w:sz="0" w:space="0" w:color="auto"/>
            <w:left w:val="none" w:sz="0" w:space="0" w:color="auto"/>
            <w:bottom w:val="none" w:sz="0" w:space="0" w:color="auto"/>
            <w:right w:val="none" w:sz="0" w:space="0" w:color="auto"/>
          </w:divBdr>
        </w:div>
        <w:div w:id="694621792">
          <w:marLeft w:val="576"/>
          <w:marRight w:val="0"/>
          <w:marTop w:val="120"/>
          <w:marBottom w:val="0"/>
          <w:divBdr>
            <w:top w:val="none" w:sz="0" w:space="0" w:color="auto"/>
            <w:left w:val="none" w:sz="0" w:space="0" w:color="auto"/>
            <w:bottom w:val="none" w:sz="0" w:space="0" w:color="auto"/>
            <w:right w:val="none" w:sz="0" w:space="0" w:color="auto"/>
          </w:divBdr>
        </w:div>
      </w:divsChild>
    </w:div>
    <w:div w:id="21304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808C-798B-4A07-8975-29A547E8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15</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41</cp:revision>
  <dcterms:created xsi:type="dcterms:W3CDTF">2013-06-04T19:30:00Z</dcterms:created>
  <dcterms:modified xsi:type="dcterms:W3CDTF">2020-04-22T11:19:00Z</dcterms:modified>
</cp:coreProperties>
</file>